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7E7" w:rsidRPr="005A5B7E" w:rsidRDefault="006337E7" w:rsidP="006337E7">
      <w:pPr>
        <w:spacing w:after="0" w:line="240" w:lineRule="auto"/>
        <w:jc w:val="center"/>
        <w:rPr>
          <w:rFonts w:ascii="Arial" w:eastAsia="Calibri" w:hAnsi="Arial" w:cs="Arial"/>
          <w:b/>
          <w:lang w:val="es-MX"/>
        </w:rPr>
      </w:pPr>
      <w:r w:rsidRPr="005A5B7E">
        <w:rPr>
          <w:rFonts w:ascii="Arial" w:eastAsia="Calibri" w:hAnsi="Arial" w:cs="Arial"/>
          <w:b/>
          <w:lang w:val="es-MX"/>
        </w:rPr>
        <w:t>PLAN ÁREA OCTAVO GRADO</w:t>
      </w:r>
      <w:r>
        <w:rPr>
          <w:rFonts w:ascii="Arial" w:eastAsia="Calibri" w:hAnsi="Arial" w:cs="Arial"/>
          <w:b/>
          <w:lang w:val="es-MX"/>
        </w:rPr>
        <w:t xml:space="preserve"> 4 PERIODO</w:t>
      </w:r>
      <w:bookmarkStart w:id="0" w:name="_GoBack"/>
      <w:bookmarkEnd w:id="0"/>
    </w:p>
    <w:p w:rsidR="006337E7" w:rsidRPr="005A5B7E" w:rsidRDefault="006337E7" w:rsidP="006337E7">
      <w:pPr>
        <w:spacing w:after="0" w:line="240" w:lineRule="auto"/>
        <w:rPr>
          <w:rFonts w:ascii="Arial" w:eastAsia="Calibri" w:hAnsi="Arial" w:cs="Arial"/>
          <w:lang w:val="es-MX"/>
        </w:rPr>
      </w:pPr>
    </w:p>
    <w:tbl>
      <w:tblPr>
        <w:tblStyle w:val="Tablaconcuadrcula"/>
        <w:tblW w:w="1346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3386"/>
        <w:gridCol w:w="3386"/>
        <w:gridCol w:w="3386"/>
        <w:gridCol w:w="2599"/>
      </w:tblGrid>
      <w:tr w:rsidR="006337E7" w:rsidRPr="005A5B7E" w:rsidTr="00325F5B">
        <w:trPr>
          <w:trHeight w:val="173"/>
        </w:trPr>
        <w:tc>
          <w:tcPr>
            <w:tcW w:w="709" w:type="dxa"/>
            <w:vAlign w:val="center"/>
          </w:tcPr>
          <w:p w:rsidR="006337E7" w:rsidRPr="005A5B7E" w:rsidRDefault="006337E7" w:rsidP="00325F5B">
            <w:pPr>
              <w:jc w:val="center"/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4º</w:t>
            </w:r>
          </w:p>
        </w:tc>
        <w:tc>
          <w:tcPr>
            <w:tcW w:w="3386" w:type="dxa"/>
            <w:vAlign w:val="center"/>
          </w:tcPr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1.1. Explico algunos de los grandes cambios sociales que se dieron en Colombia durante el siglo XIX y primera mitad del XX (abolición de la esclavitud, origen de los movimientos obreros). 5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1.2. Describo el efecto de la modernización, como el desarrollo de los medios de comunicación, industrialización, urbanización, en el orden social, político, económico y cultural, en Colombia, durante las etapas antes indicadas. 6.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2.1. Comparo las causas de algunas migraciones humanas en Colombia, a los largo de las etapas indicadas (colonización antioqueña, urbanización del país). 2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3.1. Identifico y explico algunos de los procesos básicos de la política del siglo XIX en Colombia (radicalismo, centralismo, federalismo, radicalismo liberal, Regeneración). 9</w:t>
            </w:r>
          </w:p>
        </w:tc>
        <w:tc>
          <w:tcPr>
            <w:tcW w:w="3386" w:type="dxa"/>
            <w:vAlign w:val="center"/>
          </w:tcPr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Explica algunos de los grandes cambios sociales que se dieron en Colombia durante el siglo XIX y primera mitad del XX (abolición de la esclavitud, origen de los movimientos obreros). 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Describe el efecto de la modernización, como el desarrollo de los medios de comunicación, industrialización, urbanización, en el orden social, político, económico y cultural, en Colombia, durante las etapas antes indicadas. 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Compara las causas de algunas migraciones humanas en Colombia, a los largo de las etapas indicadas (colonización antioqueña, urbanización del país). 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Identifica y explica algunos de los procesos básicos de la política del siglo XIX en Colombia (radicalismo, centralismo, federalismo, radicalismo liberal, Regeneración).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Pensamiento social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Interpretación y análisis de perspectivas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lastRenderedPageBreak/>
              <w:t>Pensamiento reflexivo y sistémico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Cognitivas, emocionales y comunicativas.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Argumentación</w:t>
            </w:r>
          </w:p>
        </w:tc>
        <w:tc>
          <w:tcPr>
            <w:tcW w:w="3386" w:type="dxa"/>
            <w:vAlign w:val="center"/>
          </w:tcPr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lastRenderedPageBreak/>
              <w:t>A. Tendencias políticas, administrativas: federalismo, centralismo.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B. La Patria Boba.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C. El Régimen del Terror.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D. Bolívar y la Campaña Libertadora.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E. La Gran Colombia.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F. El Congreso de Cúcuta.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G. República de la Nueva Granada.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H. Confederación de la Nueva Granada 1858-1863.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I. Estados Unidos de Colombia: 1863-1886.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J. República de Colombia 1886-actualidad.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K. Economía colombiana a comienzos del siglo XIX.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L. La colonización antioqueña.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M. Urbanización del país.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N. Clases sociales a comienzos de la República.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O. Decadencia del modelo librecambista.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P. El radicalismo liberal.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Q. Origen de los partidos políticos en Colombia.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R. La Regeneración.</w:t>
            </w:r>
          </w:p>
        </w:tc>
        <w:tc>
          <w:tcPr>
            <w:tcW w:w="2599" w:type="dxa"/>
            <w:vAlign w:val="center"/>
          </w:tcPr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Explico algunos de los grandes cambios sociales que se dieron en Colombia durante el siglo XIX y primera mitad del XX (abolición de la esclavitud, origen de los movimientos obreros). 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Describo el efecto de la modernización, como el desarrollo de los medios de comunicación, industrialización, urbanización, en el orden social, político, económico y cultural, en Colombia, durante las etapas antes indicadas. 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Comparo las causas de algunas migraciones humanas en Colombia, a los largo de las etapas indicadas (colonización antioqueña, urbanización del país). 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Identifico y explico algunos de los procesos básicos de la política del siglo XIX en </w:t>
            </w:r>
            <w:r w:rsidRPr="005A5B7E">
              <w:rPr>
                <w:rFonts w:ascii="Arial" w:hAnsi="Arial" w:cs="Arial"/>
              </w:rPr>
              <w:lastRenderedPageBreak/>
              <w:t>Colombia (radicalismo, centralismo, federalismo, radicalismo liberal, Regeneración).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</w:p>
          <w:p w:rsidR="006337E7" w:rsidRPr="005A5B7E" w:rsidRDefault="006337E7" w:rsidP="00325F5B">
            <w:pPr>
              <w:spacing w:after="160" w:line="259" w:lineRule="auto"/>
              <w:jc w:val="both"/>
              <w:rPr>
                <w:rFonts w:ascii="Arial" w:eastAsia="Calibri" w:hAnsi="Arial" w:cs="Arial"/>
                <w:lang w:val="es-MX"/>
              </w:rPr>
            </w:pPr>
            <w:r w:rsidRPr="005A5B7E">
              <w:rPr>
                <w:rFonts w:ascii="Arial" w:eastAsia="Calibri" w:hAnsi="Arial" w:cs="Arial"/>
                <w:lang w:val="es-MX"/>
              </w:rPr>
              <w:t xml:space="preserve">Saber conocer </w:t>
            </w:r>
          </w:p>
          <w:p w:rsidR="006337E7" w:rsidRPr="005A5B7E" w:rsidRDefault="006337E7" w:rsidP="00325F5B">
            <w:pPr>
              <w:spacing w:after="160"/>
              <w:rPr>
                <w:rFonts w:ascii="Arial" w:eastAsia="Calibri" w:hAnsi="Arial" w:cs="Arial"/>
                <w:lang w:val="es-MX"/>
              </w:rPr>
            </w:pPr>
            <w:r w:rsidRPr="005A5B7E">
              <w:rPr>
                <w:rFonts w:ascii="Arial" w:eastAsia="Calibri" w:hAnsi="Arial" w:cs="Arial"/>
                <w:lang w:val="es-MX"/>
              </w:rPr>
              <w:t>Analiza situaciones pasadas y presentes que dan cuenta de los problemas que ha sufrido Colombia en relación con la propiedad de la tierra y el control territorial para la formación de un pensamiento diacrónico</w:t>
            </w:r>
          </w:p>
          <w:p w:rsidR="006337E7" w:rsidRPr="005A5B7E" w:rsidRDefault="006337E7" w:rsidP="00325F5B">
            <w:pPr>
              <w:spacing w:after="160" w:line="259" w:lineRule="auto"/>
              <w:jc w:val="both"/>
              <w:rPr>
                <w:rFonts w:ascii="Arial" w:eastAsia="Calibri" w:hAnsi="Arial" w:cs="Arial"/>
                <w:lang w:val="es-MX"/>
              </w:rPr>
            </w:pPr>
            <w:r w:rsidRPr="005A5B7E">
              <w:rPr>
                <w:rFonts w:ascii="Arial" w:eastAsia="Calibri" w:hAnsi="Arial" w:cs="Arial"/>
                <w:lang w:val="es-MX"/>
              </w:rPr>
              <w:t>Saber hacer</w:t>
            </w:r>
          </w:p>
          <w:p w:rsidR="006337E7" w:rsidRPr="005A5B7E" w:rsidRDefault="006337E7" w:rsidP="00325F5B">
            <w:pPr>
              <w:spacing w:after="160" w:line="259" w:lineRule="auto"/>
              <w:rPr>
                <w:rFonts w:ascii="Arial" w:eastAsia="Calibri" w:hAnsi="Arial" w:cs="Arial"/>
                <w:lang w:val="es-MX"/>
              </w:rPr>
            </w:pPr>
            <w:r w:rsidRPr="005A5B7E">
              <w:rPr>
                <w:rFonts w:ascii="Arial" w:eastAsia="Calibri" w:hAnsi="Arial" w:cs="Arial"/>
                <w:lang w:val="es-MX"/>
              </w:rPr>
              <w:t>Uso diversas formas de expresión para comunicar el influjo del medio ambiente en las organizaciones sociales, políticas y culturales que funcionan en las regiones de Colombia</w:t>
            </w:r>
          </w:p>
          <w:p w:rsidR="006337E7" w:rsidRPr="005A5B7E" w:rsidRDefault="006337E7" w:rsidP="00325F5B">
            <w:pPr>
              <w:jc w:val="both"/>
              <w:rPr>
                <w:rFonts w:ascii="Arial" w:eastAsia="Calibri" w:hAnsi="Arial" w:cs="Arial"/>
                <w:lang w:val="es-MX"/>
              </w:rPr>
            </w:pPr>
            <w:r w:rsidRPr="005A5B7E">
              <w:rPr>
                <w:rFonts w:ascii="Arial" w:eastAsia="Calibri" w:hAnsi="Arial" w:cs="Arial"/>
                <w:lang w:val="es-MX"/>
              </w:rPr>
              <w:t>Saber ser</w:t>
            </w:r>
          </w:p>
          <w:p w:rsidR="006337E7" w:rsidRPr="005A5B7E" w:rsidRDefault="006337E7" w:rsidP="00325F5B">
            <w:pPr>
              <w:rPr>
                <w:rFonts w:ascii="Arial" w:eastAsia="Calibri" w:hAnsi="Arial" w:cs="Arial"/>
                <w:lang w:val="es-MX"/>
              </w:rPr>
            </w:pPr>
            <w:r w:rsidRPr="005A5B7E">
              <w:rPr>
                <w:rFonts w:ascii="Arial" w:eastAsia="Calibri" w:hAnsi="Arial" w:cs="Arial"/>
                <w:lang w:val="es-MX"/>
              </w:rPr>
              <w:t xml:space="preserve">Reflexiona y discute sobre el control de la tierra en Colombia, </w:t>
            </w:r>
            <w:r w:rsidRPr="005A5B7E">
              <w:rPr>
                <w:rFonts w:ascii="Arial" w:eastAsia="Calibri" w:hAnsi="Arial" w:cs="Arial"/>
                <w:lang w:val="es-MX"/>
              </w:rPr>
              <w:lastRenderedPageBreak/>
              <w:t>proponiendo opciones de solución al respecto</w:t>
            </w:r>
          </w:p>
        </w:tc>
      </w:tr>
      <w:tr w:rsidR="006337E7" w:rsidRPr="005A5B7E" w:rsidTr="00325F5B">
        <w:trPr>
          <w:trHeight w:val="173"/>
        </w:trPr>
        <w:tc>
          <w:tcPr>
            <w:tcW w:w="709" w:type="dxa"/>
            <w:vAlign w:val="center"/>
          </w:tcPr>
          <w:p w:rsidR="006337E7" w:rsidRPr="005A5B7E" w:rsidRDefault="006337E7" w:rsidP="00325F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</w:t>
            </w:r>
            <w:r w:rsidRPr="005A5B7E">
              <w:rPr>
                <w:rFonts w:ascii="Arial" w:hAnsi="Arial" w:cs="Arial"/>
              </w:rPr>
              <w:t>P</w:t>
            </w:r>
          </w:p>
        </w:tc>
        <w:tc>
          <w:tcPr>
            <w:tcW w:w="3386" w:type="dxa"/>
            <w:vAlign w:val="center"/>
          </w:tcPr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1.1. Identifico la clasificación de los DD. HH. 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1.2. Identifico las instituciones protectoras de los DD. HH. 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</w:p>
          <w:p w:rsidR="006337E7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1.3. Analizo los papeles de la mujer en la construcción de las relaciones de equidad y respeto.</w:t>
            </w:r>
          </w:p>
          <w:p w:rsidR="006337E7" w:rsidRDefault="006337E7" w:rsidP="00325F5B">
            <w:pPr>
              <w:rPr>
                <w:rFonts w:ascii="Arial" w:hAnsi="Arial" w:cs="Arial"/>
              </w:rPr>
            </w:pP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</w:p>
        </w:tc>
        <w:tc>
          <w:tcPr>
            <w:tcW w:w="3386" w:type="dxa"/>
            <w:vAlign w:val="center"/>
          </w:tcPr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Saber conocer: Identifica la clasificación de los DD. HH. 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Saber hacer: Diseña una pirámide de las instituciones protectoras de los DD. HH., según su importancia. 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Saber ser: Acepta la función de la mujer en la construcción de las relaciones de equidad y respeto.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</w:p>
        </w:tc>
        <w:tc>
          <w:tcPr>
            <w:tcW w:w="3386" w:type="dxa"/>
            <w:vAlign w:val="center"/>
          </w:tcPr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A. DD. HH. 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B. Instituciones protectoras de los DD. HH. </w:t>
            </w:r>
          </w:p>
          <w:p w:rsidR="006337E7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C. La mujer en la construcción en las relaciones de equidad y respeto. </w:t>
            </w:r>
          </w:p>
          <w:p w:rsidR="006337E7" w:rsidRDefault="006337E7" w:rsidP="00325F5B">
            <w:pPr>
              <w:rPr>
                <w:rFonts w:ascii="Arial" w:hAnsi="Arial" w:cs="Arial"/>
              </w:rPr>
            </w:pPr>
          </w:p>
          <w:p w:rsidR="006337E7" w:rsidRDefault="006337E7" w:rsidP="00325F5B">
            <w:pPr>
              <w:rPr>
                <w:rFonts w:ascii="Arial" w:hAnsi="Arial" w:cs="Arial"/>
              </w:rPr>
            </w:pPr>
          </w:p>
          <w:p w:rsidR="006337E7" w:rsidRDefault="006337E7" w:rsidP="00325F5B">
            <w:pPr>
              <w:rPr>
                <w:rFonts w:ascii="Arial" w:hAnsi="Arial" w:cs="Arial"/>
              </w:rPr>
            </w:pPr>
          </w:p>
          <w:p w:rsidR="006337E7" w:rsidRDefault="006337E7" w:rsidP="00325F5B">
            <w:pPr>
              <w:rPr>
                <w:rFonts w:ascii="Arial" w:hAnsi="Arial" w:cs="Arial"/>
              </w:rPr>
            </w:pP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</w:p>
        </w:tc>
        <w:tc>
          <w:tcPr>
            <w:tcW w:w="2599" w:type="dxa"/>
            <w:vAlign w:val="center"/>
          </w:tcPr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Identifica la clasificación de los DD. HH. 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Identifica las instituciones protectoras de los DD. HH. </w:t>
            </w:r>
          </w:p>
          <w:p w:rsidR="006337E7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Analiza los papeles de la mujer en la construcción de las relaciones de equidad y respeto.</w:t>
            </w:r>
          </w:p>
          <w:p w:rsidR="006337E7" w:rsidRPr="005A5B7E" w:rsidRDefault="006337E7" w:rsidP="00325F5B">
            <w:pPr>
              <w:rPr>
                <w:rFonts w:ascii="Arial" w:hAnsi="Arial" w:cs="Arial"/>
              </w:rPr>
            </w:pPr>
          </w:p>
        </w:tc>
      </w:tr>
    </w:tbl>
    <w:p w:rsidR="006337E7" w:rsidRPr="005A5B7E" w:rsidRDefault="006337E7" w:rsidP="006337E7">
      <w:pPr>
        <w:spacing w:after="0" w:line="240" w:lineRule="auto"/>
        <w:rPr>
          <w:rFonts w:ascii="Arial" w:eastAsia="Calibri" w:hAnsi="Arial" w:cs="Arial"/>
          <w:lang w:val="es-MX"/>
        </w:rPr>
      </w:pPr>
    </w:p>
    <w:p w:rsidR="008C2FD2" w:rsidRDefault="008C2FD2"/>
    <w:sectPr w:rsidR="008C2FD2" w:rsidSect="006337E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E7"/>
    <w:rsid w:val="006337E7"/>
    <w:rsid w:val="008C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5941F3-53D8-476F-A5FF-8D25A9A5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7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3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676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Enoc</cp:lastModifiedBy>
  <cp:revision>1</cp:revision>
  <dcterms:created xsi:type="dcterms:W3CDTF">2020-08-25T21:43:00Z</dcterms:created>
  <dcterms:modified xsi:type="dcterms:W3CDTF">2020-08-25T21:43:00Z</dcterms:modified>
</cp:coreProperties>
</file>