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74F4" w14:textId="77777777" w:rsidR="00670A49" w:rsidRDefault="00670A49" w:rsidP="00670A49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35303A">
        <w:rPr>
          <w:rFonts w:ascii="Arial Narrow" w:hAnsi="Arial Narrow" w:cs="Arial"/>
          <w:b/>
          <w:sz w:val="24"/>
          <w:szCs w:val="24"/>
        </w:rPr>
        <w:t>PLAN DE ÁREA</w:t>
      </w:r>
    </w:p>
    <w:p w14:paraId="5818AC9A" w14:textId="77777777" w:rsidR="00670A49" w:rsidRPr="0035303A" w:rsidRDefault="00670A49" w:rsidP="00670A49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tbl>
      <w:tblPr>
        <w:tblStyle w:val="Tablaconcuadrcula"/>
        <w:tblW w:w="508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79"/>
        <w:gridCol w:w="2233"/>
        <w:gridCol w:w="2604"/>
        <w:gridCol w:w="1691"/>
        <w:gridCol w:w="879"/>
        <w:gridCol w:w="1326"/>
        <w:gridCol w:w="963"/>
        <w:gridCol w:w="2278"/>
      </w:tblGrid>
      <w:tr w:rsidR="00670A49" w:rsidRPr="006B54BC" w14:paraId="4B258718" w14:textId="77777777" w:rsidTr="00795F49">
        <w:trPr>
          <w:trHeight w:val="321"/>
        </w:trPr>
        <w:tc>
          <w:tcPr>
            <w:tcW w:w="448" w:type="pct"/>
            <w:shd w:val="clear" w:color="auto" w:fill="C5E0B3" w:themeFill="accent6" w:themeFillTint="66"/>
            <w:vAlign w:val="center"/>
          </w:tcPr>
          <w:p w14:paraId="45A2627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ÁREA</w:t>
            </w:r>
          </w:p>
        </w:tc>
        <w:tc>
          <w:tcPr>
            <w:tcW w:w="849" w:type="pct"/>
            <w:vAlign w:val="center"/>
          </w:tcPr>
          <w:p w14:paraId="01A7625F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Ciencias Sociales, Historia, Geografía, Constitución Política y Democracia</w:t>
            </w:r>
          </w:p>
        </w:tc>
        <w:tc>
          <w:tcPr>
            <w:tcW w:w="990" w:type="pct"/>
            <w:shd w:val="clear" w:color="auto" w:fill="C5E0B3" w:themeFill="accent6" w:themeFillTint="66"/>
            <w:vAlign w:val="center"/>
          </w:tcPr>
          <w:p w14:paraId="0D757769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ASIGNATURA Sociales/ Cátedra de la Paz</w:t>
            </w:r>
          </w:p>
        </w:tc>
        <w:tc>
          <w:tcPr>
            <w:tcW w:w="643" w:type="pct"/>
            <w:vAlign w:val="center"/>
          </w:tcPr>
          <w:p w14:paraId="6E72A0A7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Ciencias Sociales/ Cátedra de la Paz</w:t>
            </w:r>
          </w:p>
        </w:tc>
        <w:tc>
          <w:tcPr>
            <w:tcW w:w="334" w:type="pct"/>
            <w:shd w:val="clear" w:color="auto" w:fill="C5E0B3" w:themeFill="accent6" w:themeFillTint="66"/>
            <w:vAlign w:val="center"/>
          </w:tcPr>
          <w:p w14:paraId="3E8A2423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G</w:t>
            </w:r>
            <w:r w:rsidRPr="006B54BC">
              <w:rPr>
                <w:rFonts w:ascii="Arial Narrow" w:hAnsi="Arial Narrow" w:cstheme="minorHAnsi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504" w:type="pct"/>
            <w:vAlign w:val="center"/>
          </w:tcPr>
          <w:p w14:paraId="54991F84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 xml:space="preserve">6 </w:t>
            </w:r>
            <w:proofErr w:type="gramStart"/>
            <w:r w:rsidRPr="006B54BC">
              <w:rPr>
                <w:rFonts w:ascii="Arial Narrow" w:hAnsi="Arial Narrow" w:cstheme="minorHAnsi"/>
              </w:rPr>
              <w:t>A</w:t>
            </w:r>
            <w:proofErr w:type="gramEnd"/>
            <w:r w:rsidRPr="006B54BC">
              <w:rPr>
                <w:rFonts w:ascii="Arial Narrow" w:hAnsi="Arial Narrow" w:cstheme="minorHAnsi"/>
              </w:rPr>
              <w:t>-B</w:t>
            </w:r>
          </w:p>
        </w:tc>
        <w:tc>
          <w:tcPr>
            <w:tcW w:w="366" w:type="pct"/>
            <w:shd w:val="clear" w:color="auto" w:fill="C5E0B3" w:themeFill="accent6" w:themeFillTint="66"/>
            <w:vAlign w:val="center"/>
          </w:tcPr>
          <w:p w14:paraId="115AEBC3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AÑO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8136563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2021</w:t>
            </w:r>
          </w:p>
        </w:tc>
      </w:tr>
      <w:tr w:rsidR="00670A49" w:rsidRPr="006B54BC" w14:paraId="003168E9" w14:textId="77777777" w:rsidTr="00795F49">
        <w:trPr>
          <w:trHeight w:val="254"/>
        </w:trPr>
        <w:tc>
          <w:tcPr>
            <w:tcW w:w="448" w:type="pct"/>
            <w:shd w:val="clear" w:color="auto" w:fill="C5E0B3" w:themeFill="accent6" w:themeFillTint="66"/>
            <w:vAlign w:val="center"/>
          </w:tcPr>
          <w:p w14:paraId="79BC6E6B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DOCENTE</w:t>
            </w:r>
          </w:p>
        </w:tc>
        <w:tc>
          <w:tcPr>
            <w:tcW w:w="2816" w:type="pct"/>
            <w:gridSpan w:val="4"/>
            <w:vAlign w:val="center"/>
          </w:tcPr>
          <w:p w14:paraId="4CE502BF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Aura Graciela González Arjona</w:t>
            </w:r>
          </w:p>
        </w:tc>
        <w:tc>
          <w:tcPr>
            <w:tcW w:w="870" w:type="pct"/>
            <w:gridSpan w:val="2"/>
            <w:shd w:val="clear" w:color="auto" w:fill="C5E0B3" w:themeFill="accent6" w:themeFillTint="66"/>
            <w:vAlign w:val="center"/>
          </w:tcPr>
          <w:p w14:paraId="08A7273E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INTENSIDAD DE HORAS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0F991E70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4</w:t>
            </w:r>
          </w:p>
        </w:tc>
      </w:tr>
    </w:tbl>
    <w:p w14:paraId="02926B4B" w14:textId="77777777" w:rsidR="00670A49" w:rsidRPr="006B54BC" w:rsidRDefault="00670A49" w:rsidP="00670A49">
      <w:pPr>
        <w:spacing w:after="0" w:line="240" w:lineRule="auto"/>
        <w:rPr>
          <w:rFonts w:ascii="Arial Narrow" w:hAnsi="Arial Narrow" w:cstheme="minorHAnsi"/>
        </w:rPr>
      </w:pPr>
      <w:r w:rsidRPr="006B54BC">
        <w:rPr>
          <w:rFonts w:ascii="Arial Narrow" w:hAnsi="Arial Narrow" w:cstheme="minorHAnsi"/>
        </w:rPr>
        <w:t xml:space="preserve">  </w:t>
      </w: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13178"/>
      </w:tblGrid>
      <w:tr w:rsidR="00670A49" w:rsidRPr="006B54BC" w14:paraId="7547370B" w14:textId="77777777" w:rsidTr="00795F49">
        <w:trPr>
          <w:trHeight w:val="373"/>
        </w:trPr>
        <w:tc>
          <w:tcPr>
            <w:tcW w:w="13178" w:type="dxa"/>
            <w:shd w:val="clear" w:color="auto" w:fill="C5E0B3" w:themeFill="accent6" w:themeFillTint="66"/>
            <w:vAlign w:val="center"/>
          </w:tcPr>
          <w:p w14:paraId="462ADC03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OBJETIVOS</w:t>
            </w:r>
          </w:p>
        </w:tc>
      </w:tr>
      <w:tr w:rsidR="00670A49" w:rsidRPr="006B54BC" w14:paraId="140F29AE" w14:textId="77777777" w:rsidTr="00795F49">
        <w:trPr>
          <w:trHeight w:val="1976"/>
        </w:trPr>
        <w:tc>
          <w:tcPr>
            <w:tcW w:w="13178" w:type="dxa"/>
            <w:vAlign w:val="center"/>
          </w:tcPr>
          <w:p w14:paraId="4817845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1. Permear los contenidos de las Ciencias Sociales con el propósito divino de restaurar la imagen de Dios en el hombre.</w:t>
            </w:r>
          </w:p>
          <w:p w14:paraId="493D4524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 xml:space="preserve">2. </w:t>
            </w:r>
            <w:r w:rsidRPr="006B54BC">
              <w:rPr>
                <w:rFonts w:ascii="Arial Narrow" w:eastAsia="Calibri" w:hAnsi="Arial Narrow" w:cstheme="minorHAnsi"/>
              </w:rPr>
              <w:t>Identificar cada ser humano como único, miembro de diversas organizaciones sociales y políticas necesarias para el bienestar y el desarrollo personal y comunitario; reconociendo que las normas son acuerdos básicos que buscan la convivencia pacífica en la diversidad.</w:t>
            </w:r>
          </w:p>
          <w:p w14:paraId="4E9244C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 xml:space="preserve">3. Reconocer la presencia de diversos legados culturales de distintas épocas y regiones, para el desarrollo de la humanidad, producidos, cambiados y repartidos según los rasgos físicos de su entorno. </w:t>
            </w:r>
          </w:p>
          <w:p w14:paraId="5C646F50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 xml:space="preserve">4. Valorar la presencia de diversos legados culturales de distintas épocas y regiones, para el desarrollo de la humanidad, producidos, cambiados y repartidos según los rasgos físicos de su entorno. </w:t>
            </w:r>
          </w:p>
        </w:tc>
      </w:tr>
    </w:tbl>
    <w:p w14:paraId="24BEB4FB" w14:textId="77777777" w:rsidR="00670A49" w:rsidRPr="006B54BC" w:rsidRDefault="00670A49" w:rsidP="00670A49">
      <w:pPr>
        <w:spacing w:after="0" w:line="240" w:lineRule="auto"/>
        <w:rPr>
          <w:rFonts w:ascii="Arial Narrow" w:hAnsi="Arial Narrow" w:cstheme="minorHAnsi"/>
        </w:rPr>
      </w:pPr>
      <w:r w:rsidRPr="006B54BC">
        <w:rPr>
          <w:rFonts w:ascii="Arial Narrow" w:hAnsi="Arial Narrow" w:cstheme="minorHAnsi"/>
        </w:rPr>
        <w:t xml:space="preserve"> </w:t>
      </w:r>
    </w:p>
    <w:tbl>
      <w:tblPr>
        <w:tblStyle w:val="Tablaconcuadrcula"/>
        <w:tblW w:w="131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9629"/>
      </w:tblGrid>
      <w:tr w:rsidR="00670A49" w:rsidRPr="006B54BC" w14:paraId="5F0EEF2E" w14:textId="77777777" w:rsidTr="00795F49">
        <w:trPr>
          <w:trHeight w:val="245"/>
        </w:trPr>
        <w:tc>
          <w:tcPr>
            <w:tcW w:w="3539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331C093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COMPONENTES</w:t>
            </w:r>
          </w:p>
        </w:tc>
        <w:tc>
          <w:tcPr>
            <w:tcW w:w="9629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66B59480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ESTÁ</w:t>
            </w:r>
            <w:r w:rsidRPr="006B54BC">
              <w:rPr>
                <w:rFonts w:ascii="Arial Narrow" w:hAnsi="Arial Narrow" w:cstheme="minorHAnsi"/>
                <w:b/>
              </w:rPr>
              <w:t>NDARES</w:t>
            </w:r>
          </w:p>
        </w:tc>
      </w:tr>
      <w:tr w:rsidR="00670A49" w:rsidRPr="006B54BC" w14:paraId="18275550" w14:textId="77777777" w:rsidTr="00795F49">
        <w:trPr>
          <w:trHeight w:val="245"/>
        </w:trPr>
        <w:tc>
          <w:tcPr>
            <w:tcW w:w="3539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AFA9B24" w14:textId="77777777" w:rsidR="00670A49" w:rsidRPr="006B54BC" w:rsidRDefault="00670A49" w:rsidP="00795F49">
            <w:pPr>
              <w:rPr>
                <w:rFonts w:ascii="Arial Narrow" w:hAnsi="Arial Narrow" w:cstheme="minorHAnsi"/>
                <w:lang w:val="es-MX"/>
              </w:rPr>
            </w:pPr>
            <w:r w:rsidRPr="006B54BC">
              <w:rPr>
                <w:rFonts w:ascii="Arial Narrow" w:hAnsi="Arial Narrow" w:cstheme="minorHAnsi"/>
                <w:lang w:val="es-MX"/>
              </w:rPr>
              <w:t>HISTORIA Y CULTURA</w:t>
            </w:r>
          </w:p>
          <w:p w14:paraId="5B1E8F57" w14:textId="77777777" w:rsidR="00670A49" w:rsidRPr="006B54BC" w:rsidRDefault="00670A49" w:rsidP="00795F49">
            <w:pPr>
              <w:ind w:left="720"/>
              <w:contextualSpacing/>
              <w:rPr>
                <w:rFonts w:ascii="Arial Narrow" w:hAnsi="Arial Narrow" w:cstheme="minorHAnsi"/>
              </w:rPr>
            </w:pPr>
          </w:p>
        </w:tc>
        <w:tc>
          <w:tcPr>
            <w:tcW w:w="9629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E6DDF96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Reconozco y valoro la presencia de diversos legados culturales de distintas épocas y regiones, para el desarrollo de la humanidad.</w:t>
            </w:r>
          </w:p>
        </w:tc>
      </w:tr>
      <w:tr w:rsidR="00670A49" w:rsidRPr="006B54BC" w14:paraId="06BF1722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008D0B" w14:textId="77777777" w:rsidR="00670A49" w:rsidRPr="006B54BC" w:rsidRDefault="00670A49" w:rsidP="00795F49">
            <w:pPr>
              <w:rPr>
                <w:rFonts w:ascii="Arial Narrow" w:hAnsi="Arial Narrow" w:cstheme="minorHAnsi"/>
                <w:lang w:val="es-MX"/>
              </w:rPr>
            </w:pPr>
            <w:r w:rsidRPr="006B54BC">
              <w:rPr>
                <w:rFonts w:ascii="Arial Narrow" w:hAnsi="Arial Narrow" w:cstheme="minorHAnsi"/>
                <w:lang w:val="es-MX"/>
              </w:rPr>
              <w:t>ESPACIAL - AMBIENTAL</w:t>
            </w:r>
          </w:p>
          <w:p w14:paraId="082FB491" w14:textId="77777777" w:rsidR="00670A49" w:rsidRPr="006B54BC" w:rsidRDefault="00670A49" w:rsidP="00795F49">
            <w:pPr>
              <w:ind w:left="720"/>
              <w:contextualSpacing/>
              <w:rPr>
                <w:rFonts w:ascii="Arial Narrow" w:hAnsi="Arial Narrow" w:cstheme="minorHAnsi"/>
              </w:rPr>
            </w:pP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92EE2C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Analizo cómo diferentes culturas producen, cambian y distribuyen recursos, bienes y servicios de acuerdo con los rasgos físicos de su entorno.</w:t>
            </w:r>
          </w:p>
        </w:tc>
      </w:tr>
      <w:tr w:rsidR="00670A49" w:rsidRPr="006B54BC" w14:paraId="663EEC14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72C38" w14:textId="77777777" w:rsidR="00670A49" w:rsidRPr="006B54BC" w:rsidRDefault="00670A49" w:rsidP="00795F49">
            <w:pPr>
              <w:rPr>
                <w:rFonts w:ascii="Arial Narrow" w:hAnsi="Arial Narrow" w:cstheme="minorHAnsi"/>
                <w:lang w:val="es-MX"/>
              </w:rPr>
            </w:pPr>
            <w:r w:rsidRPr="006B54BC">
              <w:rPr>
                <w:rFonts w:ascii="Arial Narrow" w:hAnsi="Arial Narrow" w:cstheme="minorHAnsi"/>
                <w:lang w:val="es-MX"/>
              </w:rPr>
              <w:t>ÉTICO - POLÍTICO</w:t>
            </w:r>
          </w:p>
          <w:p w14:paraId="1E985B61" w14:textId="77777777" w:rsidR="00670A49" w:rsidRPr="006B54BC" w:rsidRDefault="00670A49" w:rsidP="00795F49">
            <w:pPr>
              <w:ind w:left="720"/>
              <w:contextualSpacing/>
              <w:rPr>
                <w:rFonts w:ascii="Arial Narrow" w:hAnsi="Arial Narrow" w:cstheme="minorHAnsi"/>
              </w:rPr>
            </w:pP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5F6559B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Reconozco algunos de los sistemas políticos que se formaron en distintas épocas y culturas, y las principales ideas que buscan legitimarlos.</w:t>
            </w:r>
          </w:p>
        </w:tc>
      </w:tr>
      <w:tr w:rsidR="00670A49" w:rsidRPr="006B54BC" w14:paraId="4C2DCCCF" w14:textId="77777777" w:rsidTr="00795F49">
        <w:trPr>
          <w:trHeight w:val="245"/>
        </w:trPr>
        <w:tc>
          <w:tcPr>
            <w:tcW w:w="3539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6F3B42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PREGUNTA PROBLEMATIZADORA</w:t>
            </w:r>
          </w:p>
        </w:tc>
        <w:tc>
          <w:tcPr>
            <w:tcW w:w="962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E5208F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¿Cómo aborda la historia la evolución de las primeras comunidades en el mundo?</w:t>
            </w:r>
          </w:p>
        </w:tc>
      </w:tr>
      <w:tr w:rsidR="00670A49" w:rsidRPr="006B54BC" w14:paraId="47170644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416F113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TRANSVERSALIDAD</w:t>
            </w: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2B3181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CÁTEDRA DE LA PAZ, SOCIALES, FILOSOFÍA, CIENCIAS POLÍTICAS Y ECONÓMICAS, E INFORMÁTICA</w:t>
            </w:r>
          </w:p>
        </w:tc>
      </w:tr>
      <w:tr w:rsidR="00670A49" w:rsidRPr="006B54BC" w14:paraId="4073D7AE" w14:textId="77777777" w:rsidTr="00795F49">
        <w:trPr>
          <w:trHeight w:val="245"/>
        </w:trPr>
        <w:tc>
          <w:tcPr>
            <w:tcW w:w="35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595847D4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PROYECTO PEDAGOGICO TRANSVERSAL</w:t>
            </w:r>
          </w:p>
        </w:tc>
        <w:tc>
          <w:tcPr>
            <w:tcW w:w="962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863C9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ESTUDIO DE LA CONSTITUCIÓN Y LA DEMOCRACIA</w:t>
            </w:r>
          </w:p>
          <w:p w14:paraId="64A8F2B4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ESTUDIO, COMPRENSIÓN Y PRÁCTICA DE LA CONSTITUCIÓN Y LA INSTRUCCIÓN CÍVICA</w:t>
            </w:r>
          </w:p>
        </w:tc>
      </w:tr>
    </w:tbl>
    <w:p w14:paraId="37260474" w14:textId="77777777" w:rsidR="00670A49" w:rsidRPr="006B54BC" w:rsidRDefault="00670A49" w:rsidP="00670A49">
      <w:pPr>
        <w:spacing w:after="0" w:line="240" w:lineRule="auto"/>
        <w:rPr>
          <w:rFonts w:ascii="Arial Narrow" w:hAnsi="Arial Narrow" w:cstheme="minorHAnsi"/>
        </w:rPr>
      </w:pP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2174"/>
      </w:tblGrid>
      <w:tr w:rsidR="00670A49" w:rsidRPr="006B54BC" w14:paraId="4C219D54" w14:textId="77777777" w:rsidTr="00795F49">
        <w:trPr>
          <w:trHeight w:val="188"/>
        </w:trPr>
        <w:tc>
          <w:tcPr>
            <w:tcW w:w="13178" w:type="dxa"/>
            <w:gridSpan w:val="5"/>
            <w:shd w:val="clear" w:color="auto" w:fill="C5E0B3" w:themeFill="accent6" w:themeFillTint="66"/>
          </w:tcPr>
          <w:p w14:paraId="4885B29A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SABER SER, SABER CONOCER, SABER HACER</w:t>
            </w:r>
          </w:p>
        </w:tc>
      </w:tr>
      <w:tr w:rsidR="00670A49" w:rsidRPr="006B54BC" w14:paraId="5E678A3C" w14:textId="77777777" w:rsidTr="00795F49">
        <w:trPr>
          <w:trHeight w:val="564"/>
        </w:trPr>
        <w:tc>
          <w:tcPr>
            <w:tcW w:w="846" w:type="dxa"/>
            <w:shd w:val="clear" w:color="auto" w:fill="C5E0B3" w:themeFill="accent6" w:themeFillTint="66"/>
            <w:vAlign w:val="center"/>
          </w:tcPr>
          <w:p w14:paraId="409D821F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lastRenderedPageBreak/>
              <w:t>Periodo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14:paraId="7595BA99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DESEMPEÑOS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14:paraId="0C246989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COMPETENCIAS</w:t>
            </w:r>
          </w:p>
        </w:tc>
        <w:tc>
          <w:tcPr>
            <w:tcW w:w="3386" w:type="dxa"/>
            <w:shd w:val="clear" w:color="auto" w:fill="C5E0B3" w:themeFill="accent6" w:themeFillTint="66"/>
            <w:vAlign w:val="center"/>
          </w:tcPr>
          <w:p w14:paraId="6BF15A40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EJES TEMÁTICOS</w:t>
            </w:r>
          </w:p>
        </w:tc>
        <w:tc>
          <w:tcPr>
            <w:tcW w:w="2174" w:type="dxa"/>
            <w:shd w:val="clear" w:color="auto" w:fill="C5E0B3" w:themeFill="accent6" w:themeFillTint="66"/>
            <w:vAlign w:val="center"/>
          </w:tcPr>
          <w:p w14:paraId="25202CE8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  <w:b/>
              </w:rPr>
            </w:pPr>
            <w:r w:rsidRPr="006B54BC">
              <w:rPr>
                <w:rFonts w:ascii="Arial Narrow" w:hAnsi="Arial Narrow" w:cstheme="minorHAnsi"/>
                <w:b/>
              </w:rPr>
              <w:t>INDICADORES DE DESEMPEÑOS</w:t>
            </w:r>
          </w:p>
        </w:tc>
      </w:tr>
      <w:tr w:rsidR="00670A49" w:rsidRPr="006B54BC" w14:paraId="1B54FD66" w14:textId="77777777" w:rsidTr="00795F49">
        <w:trPr>
          <w:trHeight w:val="55"/>
        </w:trPr>
        <w:tc>
          <w:tcPr>
            <w:tcW w:w="846" w:type="dxa"/>
            <w:vAlign w:val="center"/>
          </w:tcPr>
          <w:p w14:paraId="452F045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1º</w:t>
            </w:r>
          </w:p>
        </w:tc>
        <w:tc>
          <w:tcPr>
            <w:tcW w:w="3386" w:type="dxa"/>
            <w:vAlign w:val="center"/>
          </w:tcPr>
          <w:p w14:paraId="37C6C165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1.1 Reconozco que la división entre un periodo histórico y otro es un intento por caracterizar los hechos históricos a partir de marcados cambios sociales. 1, 3</w:t>
            </w:r>
          </w:p>
          <w:p w14:paraId="5EF60B38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1.2 Describo rasgos del orden social, político y económico en algunas culturas y épocas (la democracia en los griegos, los sistemas de producción de la civilización inca, el feudalismo en el </w:t>
            </w:r>
          </w:p>
          <w:p w14:paraId="201940C8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Medioevo, el surgimiento del Estado en el Renacimiento). 4</w:t>
            </w:r>
          </w:p>
          <w:p w14:paraId="03D6FF8B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1.3 Establezco relaciones entre estas culturas y sus épocas. 2, 4 </w:t>
            </w:r>
          </w:p>
          <w:p w14:paraId="6A16248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2.1 Identifico sistemas de producción en distintas culturas y periodos históricos y defino relaciones entre ellos. 3</w:t>
            </w:r>
          </w:p>
          <w:p w14:paraId="6E842F4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2.2 Uso coordenadas, convenciones y escalas para trabajar con mapas y planos de representación.  9 LTE</w:t>
            </w:r>
          </w:p>
          <w:p w14:paraId="60158CC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2.3 Reconozco rasgos de la tierra que la hacen un planeta vivo. 2</w:t>
            </w:r>
          </w:p>
          <w:p w14:paraId="35C6A91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3.1 Identifico normas en algunas de las culturas y épocas estudiadas y las comparo con algunas normas vigentes en Colombia. 6</w:t>
            </w:r>
          </w:p>
          <w:p w14:paraId="2152191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3.2 Identifico las ideas que legitiman el sistema político y el sistema jurídico en algunas de las culturas estudiadas. 6</w:t>
            </w:r>
          </w:p>
          <w:p w14:paraId="659A8975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74984D7B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</w:tc>
        <w:tc>
          <w:tcPr>
            <w:tcW w:w="3386" w:type="dxa"/>
            <w:vAlign w:val="center"/>
          </w:tcPr>
          <w:p w14:paraId="11E14AD1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Pensamiento social</w:t>
            </w:r>
          </w:p>
          <w:p w14:paraId="0AFFF365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Interpretación y análisis de perspectivas</w:t>
            </w:r>
          </w:p>
          <w:p w14:paraId="18291767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Pensamiento reflexivo y sistémico</w:t>
            </w:r>
          </w:p>
          <w:p w14:paraId="7B73763F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Cognitivas, emocionales y comunicativas.</w:t>
            </w:r>
          </w:p>
          <w:p w14:paraId="178C590F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t>Argumentación</w:t>
            </w:r>
          </w:p>
          <w:p w14:paraId="7E4145D3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920A464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44F6A2A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5A8C54B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46A5A7A3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C1CE670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BC148CD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112D2D1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A2E5671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0EB727F0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383D178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307B3AD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2984A77A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119AC90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30FE07D3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C7EF8A1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4E14FD32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64256A9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0A034FAA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3C13DE10" w14:textId="77777777" w:rsidR="00670A49" w:rsidRPr="006B54BC" w:rsidRDefault="00670A49" w:rsidP="00795F49">
            <w:pPr>
              <w:jc w:val="center"/>
              <w:rPr>
                <w:rFonts w:ascii="Arial Narrow" w:hAnsi="Arial Narrow" w:cstheme="minorHAnsi"/>
              </w:rPr>
            </w:pPr>
          </w:p>
          <w:p w14:paraId="613AD338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28C5E928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4B8E66E4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310E1DFC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05A10845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</w:tc>
        <w:tc>
          <w:tcPr>
            <w:tcW w:w="3386" w:type="dxa"/>
            <w:vAlign w:val="center"/>
          </w:tcPr>
          <w:p w14:paraId="0DC6E9A1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A. La prehistoria.</w:t>
            </w:r>
          </w:p>
          <w:p w14:paraId="22FD7F8F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B. Las eras geológicas.</w:t>
            </w:r>
          </w:p>
          <w:p w14:paraId="72136205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C. La Edad de Piedra y de los Metales.</w:t>
            </w:r>
          </w:p>
          <w:p w14:paraId="6CA4482F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D. La historia.</w:t>
            </w:r>
          </w:p>
          <w:p w14:paraId="75722257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E. Periodos de la historia.</w:t>
            </w:r>
          </w:p>
          <w:p w14:paraId="369C59C5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F. Socied</w:t>
            </w:r>
            <w:r>
              <w:rPr>
                <w:rFonts w:ascii="Arial Narrow" w:eastAsia="Calibri" w:hAnsi="Arial Narrow" w:cstheme="minorHAnsi"/>
              </w:rPr>
              <w:t>ad, economía y cultura egipcia.</w:t>
            </w:r>
          </w:p>
          <w:p w14:paraId="272C9F47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G. Sociedad, economía y cultura mesopotámica.</w:t>
            </w:r>
          </w:p>
          <w:p w14:paraId="75E72FEC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H. Sociedad, economía y cultura india.</w:t>
            </w:r>
          </w:p>
          <w:p w14:paraId="4126555D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I. Sociedad, economía y cultura china.</w:t>
            </w:r>
          </w:p>
          <w:p w14:paraId="76A5A886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J. La geografía estudia el mundo.</w:t>
            </w:r>
          </w:p>
          <w:p w14:paraId="4C3F116B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K. El planeta tierra.</w:t>
            </w:r>
          </w:p>
          <w:p w14:paraId="2A8C0FB6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L. La tierra y sus formas de representación.</w:t>
            </w:r>
          </w:p>
          <w:p w14:paraId="5A438ACA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M. Estructura interna de la tierra.</w:t>
            </w:r>
          </w:p>
          <w:p w14:paraId="6C3040C5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N. La litósfera, la hidrósfera y la atmósfera.</w:t>
            </w:r>
          </w:p>
          <w:p w14:paraId="1231BA28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O. El mapa y los planos.</w:t>
            </w:r>
          </w:p>
          <w:p w14:paraId="18BF5C49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P. La escala en los mapas.</w:t>
            </w:r>
          </w:p>
          <w:p w14:paraId="0044288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51D27105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146A157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5DA84445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B4FF7B7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5DEE97E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33B06196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109C9707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625AB1B8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4C60D94D" w14:textId="77777777" w:rsidR="00670A49" w:rsidRDefault="00670A49" w:rsidP="00795F49">
            <w:pPr>
              <w:rPr>
                <w:rFonts w:ascii="Arial Narrow" w:hAnsi="Arial Narrow" w:cstheme="minorHAnsi"/>
              </w:rPr>
            </w:pPr>
          </w:p>
          <w:p w14:paraId="3A7D49AC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  <w:p w14:paraId="73801822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</w:p>
        </w:tc>
        <w:tc>
          <w:tcPr>
            <w:tcW w:w="2174" w:type="dxa"/>
            <w:vAlign w:val="center"/>
          </w:tcPr>
          <w:p w14:paraId="142AC99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Reconoce que la división entre un periodo histórico y otro es un intento por caracterizar los hechos históricos a partir de marcados cambios sociales. Identifica sistemas de producción en distintas culturas y periodos históricos y defino relaciones entre ellos.</w:t>
            </w:r>
          </w:p>
          <w:p w14:paraId="4884556F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7CE6A4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Identifica normas en algunas de las culturas y épocas estudiadas y las comparo con algunas normas vigentes en Colombia. </w:t>
            </w:r>
          </w:p>
          <w:p w14:paraId="64CFEF4C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Saber conocer </w:t>
            </w:r>
          </w:p>
          <w:p w14:paraId="181C17B8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Identifica los aportes principales que dejaron las culturas milenarias a la humanidad para reconocer su valor en las culturas actuales. </w:t>
            </w:r>
          </w:p>
          <w:p w14:paraId="08C6B0E9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>Saber hacer</w:t>
            </w:r>
          </w:p>
          <w:p w14:paraId="497D7D90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Usa diversas formas de expresión que comunican resultados de ejercicios </w:t>
            </w:r>
            <w:r w:rsidRPr="006B54BC">
              <w:rPr>
                <w:rFonts w:ascii="Arial Narrow" w:eastAsia="Calibri" w:hAnsi="Arial Narrow" w:cstheme="minorHAnsi"/>
                <w:lang w:val="es-MX"/>
              </w:rPr>
              <w:lastRenderedPageBreak/>
              <w:t>investigativos y de rastreo de información sobre las culturas milenaria.</w:t>
            </w:r>
          </w:p>
          <w:p w14:paraId="6E46C98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  <w:lang w:val="es-MX"/>
              </w:rPr>
            </w:pPr>
            <w:r w:rsidRPr="006B54BC">
              <w:rPr>
                <w:rFonts w:ascii="Arial Narrow" w:eastAsia="Calibri" w:hAnsi="Arial Narrow" w:cstheme="minorHAnsi"/>
                <w:lang w:val="es-MX"/>
              </w:rPr>
              <w:t xml:space="preserve">Saber ser </w:t>
            </w:r>
          </w:p>
          <w:p w14:paraId="2CAD9C61" w14:textId="34CA5A93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 xml:space="preserve">Asume una postura crítica ante las </w:t>
            </w:r>
            <w:r w:rsidR="002A6DB5">
              <w:rPr>
                <w:rFonts w:ascii="Arial Narrow" w:eastAsia="Calibri" w:hAnsi="Arial Narrow" w:cstheme="minorHAnsi"/>
              </w:rPr>
              <w:t>maneras</w:t>
            </w:r>
            <w:r w:rsidRPr="006B54BC">
              <w:rPr>
                <w:rFonts w:ascii="Arial Narrow" w:eastAsia="Calibri" w:hAnsi="Arial Narrow" w:cstheme="minorHAnsi"/>
              </w:rPr>
              <w:t xml:space="preserve"> de relación que formaron las culturas milenarias, comparándolas con las nuestras, ordenando criterios para actuar en la vida diaria.</w:t>
            </w:r>
          </w:p>
        </w:tc>
      </w:tr>
      <w:tr w:rsidR="00670A49" w:rsidRPr="006B54BC" w14:paraId="602A5C89" w14:textId="77777777" w:rsidTr="00795F49">
        <w:trPr>
          <w:trHeight w:val="55"/>
        </w:trPr>
        <w:tc>
          <w:tcPr>
            <w:tcW w:w="846" w:type="dxa"/>
            <w:vAlign w:val="center"/>
          </w:tcPr>
          <w:p w14:paraId="2689E276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hAnsi="Arial Narrow" w:cstheme="minorHAnsi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14:paraId="12C18962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1.1 Reconozco que los seres vivos y el medioambiente son un recurso único e irrepetible que merece mi respeto y consideración.</w:t>
            </w:r>
          </w:p>
          <w:p w14:paraId="25C03724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1.2 Respeto y cuido los seres vivos y los objetos de mi entorno. (C. </w:t>
            </w:r>
            <w:proofErr w:type="spellStart"/>
            <w:r w:rsidRPr="006B54BC">
              <w:rPr>
                <w:rFonts w:ascii="Arial Narrow" w:eastAsia="Times New Roman" w:hAnsi="Arial Narrow" w:cstheme="minorHAnsi"/>
              </w:rPr>
              <w:t>Nat</w:t>
            </w:r>
            <w:proofErr w:type="spellEnd"/>
            <w:r w:rsidRPr="006B54BC">
              <w:rPr>
                <w:rFonts w:ascii="Arial Narrow" w:eastAsia="Times New Roman" w:hAnsi="Arial Narrow" w:cstheme="minorHAnsi"/>
              </w:rPr>
              <w:t>.).</w:t>
            </w:r>
          </w:p>
          <w:p w14:paraId="5A101EF1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2.1 Asumo una posición crítica ante el daño del medioambiente y participo en su protección. (C. Sociales).</w:t>
            </w:r>
          </w:p>
          <w:p w14:paraId="377FEC9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3.1 Comprendo y respeto que existen diversas formas de expresar las identidades; por ejemplo: la apariencia física, el arte, el lenguaje.  </w:t>
            </w:r>
          </w:p>
          <w:p w14:paraId="41A49CB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31E2C31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79247B8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1D6113E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C606896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4999465E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82D520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</w:tc>
        <w:tc>
          <w:tcPr>
            <w:tcW w:w="3386" w:type="dxa"/>
            <w:vAlign w:val="center"/>
          </w:tcPr>
          <w:p w14:paraId="1DAF994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Saber conocer: Reconoce que los seres vivos y el medioambiente son un recurso único e irrepetible que merece mi respeto y consideración.</w:t>
            </w:r>
          </w:p>
          <w:p w14:paraId="7497F302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Saber hacer: Respeta y cuida los seres vivos y los objetos del entorno.</w:t>
            </w:r>
          </w:p>
          <w:p w14:paraId="0452991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Saber ser: Comprende y respeta que existen diversas formas de expresar las identidades; por ejemplo: la apariencia física, el arte, el lenguaje.</w:t>
            </w:r>
          </w:p>
          <w:p w14:paraId="6FC83A35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Argumentación</w:t>
            </w:r>
          </w:p>
          <w:p w14:paraId="6F6DF332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817AD63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6F63A247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5C556C89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5431AF97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12A1C4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178CBE1F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0D666050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2B89A79E" w14:textId="77777777" w:rsidR="00670A49" w:rsidRPr="006B54BC" w:rsidRDefault="00670A49" w:rsidP="00795F49">
            <w:pPr>
              <w:rPr>
                <w:rFonts w:ascii="Arial Narrow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 xml:space="preserve">  </w:t>
            </w:r>
          </w:p>
        </w:tc>
        <w:tc>
          <w:tcPr>
            <w:tcW w:w="3386" w:type="dxa"/>
            <w:vAlign w:val="center"/>
          </w:tcPr>
          <w:p w14:paraId="5AF027F9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A. El papel del ambiente en la convivencia y la paz.</w:t>
            </w:r>
          </w:p>
          <w:p w14:paraId="4A3A518D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B. Actores responsables del uso sostenible de los factores naturales.</w:t>
            </w:r>
          </w:p>
          <w:p w14:paraId="3A575CC0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 xml:space="preserve">C. Reconozco el carácter imprescriptible, inalienable e inembargable de los recursos naturales. </w:t>
            </w:r>
          </w:p>
          <w:p w14:paraId="448DF30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D. Qué son los recursos naturales.</w:t>
            </w:r>
          </w:p>
          <w:p w14:paraId="14B09BF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E. El Estado y la preservación de los recursos naturales.</w:t>
            </w:r>
          </w:p>
          <w:p w14:paraId="565B754B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  <w:r w:rsidRPr="006B54BC">
              <w:rPr>
                <w:rFonts w:ascii="Arial Narrow" w:eastAsia="Calibri" w:hAnsi="Arial Narrow" w:cstheme="minorHAnsi"/>
              </w:rPr>
              <w:t>F. ¿Por qué es importante conservar, restaurar y restituir los recursos naturales nacionales?</w:t>
            </w:r>
          </w:p>
          <w:p w14:paraId="0DAFAB0C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274194F2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19FBDA7D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6DF9A754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1D952B04" w14:textId="77777777" w:rsidR="00670A49" w:rsidRDefault="00670A49" w:rsidP="00795F49">
            <w:pPr>
              <w:rPr>
                <w:rFonts w:ascii="Arial Narrow" w:eastAsia="Calibri" w:hAnsi="Arial Narrow" w:cstheme="minorHAnsi"/>
              </w:rPr>
            </w:pPr>
          </w:p>
          <w:p w14:paraId="7EA008B3" w14:textId="77777777" w:rsidR="00670A49" w:rsidRPr="006B54BC" w:rsidRDefault="00670A49" w:rsidP="00795F49">
            <w:pPr>
              <w:rPr>
                <w:rFonts w:ascii="Arial Narrow" w:eastAsia="Calibri" w:hAnsi="Arial Narrow" w:cstheme="minorHAnsi"/>
              </w:rPr>
            </w:pPr>
          </w:p>
        </w:tc>
        <w:tc>
          <w:tcPr>
            <w:tcW w:w="2174" w:type="dxa"/>
            <w:vAlign w:val="center"/>
          </w:tcPr>
          <w:p w14:paraId="5C7AA978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Reconoce que los seres vivos y el medioambiente son un recurso único e irrepetible que merece respeto y consideración.</w:t>
            </w:r>
          </w:p>
          <w:p w14:paraId="68C456E7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Asume una posición crítica ante el daño del medioambiente y participo en su protección.</w:t>
            </w:r>
          </w:p>
          <w:p w14:paraId="4F46D4DA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  <w:r w:rsidRPr="006B54BC">
              <w:rPr>
                <w:rFonts w:ascii="Arial Narrow" w:eastAsia="Times New Roman" w:hAnsi="Arial Narrow" w:cstheme="minorHAnsi"/>
              </w:rPr>
              <w:t>Comprende y respeta que existen diversas formas de expresar las identidades; por ejemplo: la apariencia física, el arte, el lenguaje.</w:t>
            </w:r>
          </w:p>
          <w:p w14:paraId="6B608F7A" w14:textId="77777777" w:rsidR="00670A49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  <w:p w14:paraId="726D24D1" w14:textId="77777777" w:rsidR="00670A49" w:rsidRPr="006B54BC" w:rsidRDefault="00670A49" w:rsidP="00795F49">
            <w:pPr>
              <w:rPr>
                <w:rFonts w:ascii="Arial Narrow" w:eastAsia="Times New Roman" w:hAnsi="Arial Narrow" w:cstheme="minorHAnsi"/>
              </w:rPr>
            </w:pPr>
          </w:p>
        </w:tc>
      </w:tr>
    </w:tbl>
    <w:p w14:paraId="2DF01FE2" w14:textId="77777777" w:rsidR="00670A49" w:rsidRDefault="00670A49"/>
    <w:sectPr w:rsidR="00670A49" w:rsidSect="00670A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49"/>
    <w:rsid w:val="002A6DB5"/>
    <w:rsid w:val="006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8C49"/>
  <w15:chartTrackingRefBased/>
  <w15:docId w15:val="{1B82C79C-84E6-4E37-9467-63C8A12C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961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Polo Iglesias</dc:creator>
  <cp:keywords/>
  <dc:description/>
  <cp:lastModifiedBy>Juan Sebastian Polo Iglesias</cp:lastModifiedBy>
  <cp:revision>3</cp:revision>
  <dcterms:created xsi:type="dcterms:W3CDTF">2021-01-21T14:26:00Z</dcterms:created>
  <dcterms:modified xsi:type="dcterms:W3CDTF">2021-01-21T14:30:00Z</dcterms:modified>
</cp:coreProperties>
</file>