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974F4" w14:textId="77777777" w:rsidR="00670A49" w:rsidRDefault="00670A49" w:rsidP="00670A49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35303A">
        <w:rPr>
          <w:rFonts w:ascii="Arial Narrow" w:hAnsi="Arial Narrow" w:cs="Arial"/>
          <w:b/>
          <w:sz w:val="24"/>
          <w:szCs w:val="24"/>
        </w:rPr>
        <w:t>PLAN DE ÁREA</w:t>
      </w:r>
    </w:p>
    <w:p w14:paraId="5818AC9A" w14:textId="77777777" w:rsidR="00670A49" w:rsidRPr="0035303A" w:rsidRDefault="00670A49" w:rsidP="00670A49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</w:p>
    <w:tbl>
      <w:tblPr>
        <w:tblStyle w:val="Tablaconcuadrcula"/>
        <w:tblW w:w="5080" w:type="pct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79"/>
        <w:gridCol w:w="2233"/>
        <w:gridCol w:w="2604"/>
        <w:gridCol w:w="1691"/>
        <w:gridCol w:w="879"/>
        <w:gridCol w:w="1326"/>
        <w:gridCol w:w="963"/>
        <w:gridCol w:w="2278"/>
      </w:tblGrid>
      <w:tr w:rsidR="00670A49" w:rsidRPr="006B54BC" w14:paraId="4B258718" w14:textId="77777777" w:rsidTr="00795F49">
        <w:trPr>
          <w:trHeight w:val="321"/>
        </w:trPr>
        <w:tc>
          <w:tcPr>
            <w:tcW w:w="448" w:type="pct"/>
            <w:shd w:val="clear" w:color="auto" w:fill="C5E0B3" w:themeFill="accent6" w:themeFillTint="66"/>
            <w:vAlign w:val="center"/>
          </w:tcPr>
          <w:p w14:paraId="45A26271" w14:textId="77777777" w:rsidR="00670A49" w:rsidRPr="006B54BC" w:rsidRDefault="00670A49" w:rsidP="0062529F">
            <w:pPr>
              <w:jc w:val="center"/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ÁREA</w:t>
            </w:r>
          </w:p>
        </w:tc>
        <w:tc>
          <w:tcPr>
            <w:tcW w:w="849" w:type="pct"/>
            <w:vAlign w:val="center"/>
          </w:tcPr>
          <w:p w14:paraId="01A7625F" w14:textId="77777777" w:rsidR="00670A49" w:rsidRPr="006B54BC" w:rsidRDefault="00670A49" w:rsidP="0062529F">
            <w:pPr>
              <w:jc w:val="center"/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Ciencias Sociales, Historia, Geografía, Constitución Política y Democracia</w:t>
            </w:r>
          </w:p>
        </w:tc>
        <w:tc>
          <w:tcPr>
            <w:tcW w:w="990" w:type="pct"/>
            <w:shd w:val="clear" w:color="auto" w:fill="C5E0B3" w:themeFill="accent6" w:themeFillTint="66"/>
            <w:vAlign w:val="center"/>
          </w:tcPr>
          <w:p w14:paraId="0D757769" w14:textId="77777777" w:rsidR="00670A49" w:rsidRPr="006B54BC" w:rsidRDefault="00670A49" w:rsidP="0062529F">
            <w:pPr>
              <w:jc w:val="center"/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ASIGNATURA Sociales/ Cátedra de la Paz</w:t>
            </w:r>
          </w:p>
        </w:tc>
        <w:tc>
          <w:tcPr>
            <w:tcW w:w="643" w:type="pct"/>
            <w:vAlign w:val="center"/>
          </w:tcPr>
          <w:p w14:paraId="6E72A0A7" w14:textId="77777777" w:rsidR="00670A49" w:rsidRPr="006B54BC" w:rsidRDefault="00670A49" w:rsidP="0062529F">
            <w:pPr>
              <w:jc w:val="center"/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Ciencias Sociales/ Cátedra de la Paz</w:t>
            </w:r>
          </w:p>
        </w:tc>
        <w:tc>
          <w:tcPr>
            <w:tcW w:w="334" w:type="pct"/>
            <w:shd w:val="clear" w:color="auto" w:fill="C5E0B3" w:themeFill="accent6" w:themeFillTint="66"/>
            <w:vAlign w:val="center"/>
          </w:tcPr>
          <w:p w14:paraId="3E8A2423" w14:textId="77777777" w:rsidR="00670A49" w:rsidRPr="006B54BC" w:rsidRDefault="00670A49" w:rsidP="0062529F">
            <w:pPr>
              <w:jc w:val="center"/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G</w:t>
            </w:r>
            <w:r w:rsidRPr="006B54BC">
              <w:rPr>
                <w:rFonts w:ascii="Arial Narrow" w:hAnsi="Arial Narrow" w:cstheme="minorHAnsi"/>
                <w:shd w:val="clear" w:color="auto" w:fill="C5E0B3" w:themeFill="accent6" w:themeFillTint="66"/>
              </w:rPr>
              <w:t>RADO</w:t>
            </w:r>
          </w:p>
        </w:tc>
        <w:tc>
          <w:tcPr>
            <w:tcW w:w="504" w:type="pct"/>
            <w:vAlign w:val="center"/>
          </w:tcPr>
          <w:p w14:paraId="54991F84" w14:textId="77777777" w:rsidR="00670A49" w:rsidRPr="006B54BC" w:rsidRDefault="00670A49" w:rsidP="0062529F">
            <w:pPr>
              <w:jc w:val="center"/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6 A-B</w:t>
            </w:r>
          </w:p>
        </w:tc>
        <w:tc>
          <w:tcPr>
            <w:tcW w:w="366" w:type="pct"/>
            <w:shd w:val="clear" w:color="auto" w:fill="C5E0B3" w:themeFill="accent6" w:themeFillTint="66"/>
            <w:vAlign w:val="center"/>
          </w:tcPr>
          <w:p w14:paraId="115AEBC3" w14:textId="77777777" w:rsidR="00670A49" w:rsidRPr="006B54BC" w:rsidRDefault="00670A49" w:rsidP="0062529F">
            <w:pPr>
              <w:jc w:val="center"/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AÑO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68136563" w14:textId="77777777" w:rsidR="00670A49" w:rsidRPr="006B54BC" w:rsidRDefault="00670A49" w:rsidP="0062529F">
            <w:pPr>
              <w:jc w:val="center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2021</w:t>
            </w:r>
          </w:p>
        </w:tc>
      </w:tr>
      <w:tr w:rsidR="00670A49" w:rsidRPr="006B54BC" w14:paraId="003168E9" w14:textId="77777777" w:rsidTr="00795F49">
        <w:trPr>
          <w:trHeight w:val="254"/>
        </w:trPr>
        <w:tc>
          <w:tcPr>
            <w:tcW w:w="448" w:type="pct"/>
            <w:shd w:val="clear" w:color="auto" w:fill="C5E0B3" w:themeFill="accent6" w:themeFillTint="66"/>
            <w:vAlign w:val="center"/>
          </w:tcPr>
          <w:p w14:paraId="79BC6E6B" w14:textId="77777777" w:rsidR="00670A49" w:rsidRPr="006B54BC" w:rsidRDefault="00670A49" w:rsidP="0062529F">
            <w:pPr>
              <w:jc w:val="center"/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DOCENTE</w:t>
            </w:r>
          </w:p>
        </w:tc>
        <w:tc>
          <w:tcPr>
            <w:tcW w:w="2816" w:type="pct"/>
            <w:gridSpan w:val="4"/>
            <w:vAlign w:val="center"/>
          </w:tcPr>
          <w:p w14:paraId="4CE502BF" w14:textId="77777777" w:rsidR="00670A49" w:rsidRPr="006B54BC" w:rsidRDefault="00670A49" w:rsidP="0062529F">
            <w:pPr>
              <w:jc w:val="center"/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Aura Graciela González Arjona</w:t>
            </w:r>
          </w:p>
        </w:tc>
        <w:tc>
          <w:tcPr>
            <w:tcW w:w="870" w:type="pct"/>
            <w:gridSpan w:val="2"/>
            <w:shd w:val="clear" w:color="auto" w:fill="C5E0B3" w:themeFill="accent6" w:themeFillTint="66"/>
            <w:vAlign w:val="center"/>
          </w:tcPr>
          <w:p w14:paraId="08A7273E" w14:textId="77777777" w:rsidR="00670A49" w:rsidRPr="006B54BC" w:rsidRDefault="00670A49" w:rsidP="0062529F">
            <w:pPr>
              <w:jc w:val="center"/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INTENSIDAD DE HORAS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0F991E70" w14:textId="77777777" w:rsidR="00670A49" w:rsidRPr="006B54BC" w:rsidRDefault="00670A49" w:rsidP="0062529F">
            <w:pPr>
              <w:jc w:val="center"/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4</w:t>
            </w:r>
          </w:p>
        </w:tc>
      </w:tr>
    </w:tbl>
    <w:p w14:paraId="02926B4B" w14:textId="77777777" w:rsidR="00670A49" w:rsidRPr="006B54BC" w:rsidRDefault="00670A49" w:rsidP="00670A49">
      <w:pPr>
        <w:spacing w:after="0" w:line="240" w:lineRule="auto"/>
        <w:rPr>
          <w:rFonts w:ascii="Arial Narrow" w:hAnsi="Arial Narrow" w:cstheme="minorHAnsi"/>
        </w:rPr>
      </w:pPr>
      <w:r w:rsidRPr="006B54BC">
        <w:rPr>
          <w:rFonts w:ascii="Arial Narrow" w:hAnsi="Arial Narrow" w:cstheme="minorHAnsi"/>
        </w:rPr>
        <w:t xml:space="preserve">  </w:t>
      </w:r>
    </w:p>
    <w:tbl>
      <w:tblPr>
        <w:tblStyle w:val="Tablaconcuadrcula"/>
        <w:tblW w:w="13178" w:type="dxa"/>
        <w:tblLayout w:type="fixed"/>
        <w:tblLook w:val="04A0" w:firstRow="1" w:lastRow="0" w:firstColumn="1" w:lastColumn="0" w:noHBand="0" w:noVBand="1"/>
      </w:tblPr>
      <w:tblGrid>
        <w:gridCol w:w="13178"/>
      </w:tblGrid>
      <w:tr w:rsidR="00670A49" w:rsidRPr="006B54BC" w14:paraId="7547370B" w14:textId="77777777" w:rsidTr="00795F49">
        <w:trPr>
          <w:trHeight w:val="373"/>
        </w:trPr>
        <w:tc>
          <w:tcPr>
            <w:tcW w:w="13178" w:type="dxa"/>
            <w:shd w:val="clear" w:color="auto" w:fill="C5E0B3" w:themeFill="accent6" w:themeFillTint="66"/>
            <w:vAlign w:val="center"/>
          </w:tcPr>
          <w:p w14:paraId="462ADC03" w14:textId="77777777" w:rsidR="00670A49" w:rsidRPr="006B54BC" w:rsidRDefault="00670A49" w:rsidP="00795F49">
            <w:pPr>
              <w:jc w:val="center"/>
              <w:rPr>
                <w:rFonts w:ascii="Arial Narrow" w:hAnsi="Arial Narrow" w:cstheme="minorHAnsi"/>
                <w:b/>
              </w:rPr>
            </w:pPr>
            <w:r w:rsidRPr="006B54BC">
              <w:rPr>
                <w:rFonts w:ascii="Arial Narrow" w:hAnsi="Arial Narrow" w:cstheme="minorHAnsi"/>
                <w:b/>
              </w:rPr>
              <w:t>OBJETIVOS</w:t>
            </w:r>
          </w:p>
        </w:tc>
      </w:tr>
      <w:tr w:rsidR="00670A49" w:rsidRPr="006B54BC" w14:paraId="140F29AE" w14:textId="77777777" w:rsidTr="00795F49">
        <w:trPr>
          <w:trHeight w:val="1976"/>
        </w:trPr>
        <w:tc>
          <w:tcPr>
            <w:tcW w:w="13178" w:type="dxa"/>
            <w:vAlign w:val="center"/>
          </w:tcPr>
          <w:p w14:paraId="4817845A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1. Permear los contenidos de las Ciencias Sociales con el propósito divino de restaurar la imagen de Dios en el hombre.</w:t>
            </w:r>
          </w:p>
          <w:p w14:paraId="493D4524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 xml:space="preserve">2. </w:t>
            </w:r>
            <w:r w:rsidRPr="006B54BC">
              <w:rPr>
                <w:rFonts w:ascii="Arial Narrow" w:eastAsia="Calibri" w:hAnsi="Arial Narrow" w:cstheme="minorHAnsi"/>
              </w:rPr>
              <w:t>Identificar cada ser humano como único, miembro de diversas organizaciones sociales y políticas necesarias para el bienestar y el desarrollo personal y comunitario; reconociendo que las normas son acuerdos básicos que buscan la convivencia pacífica en la diversidad.</w:t>
            </w:r>
          </w:p>
          <w:p w14:paraId="4E9244C1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 xml:space="preserve">3. Reconocer la presencia de diversos legados culturales de distintas épocas y regiones, para el desarrollo de la humanidad, producidos, cambiados y repartidos según los rasgos físicos de su entorno. </w:t>
            </w:r>
          </w:p>
          <w:p w14:paraId="5C646F50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 xml:space="preserve">4. Valorar la presencia de diversos legados culturales de distintas épocas y regiones, para el desarrollo de la humanidad, producidos, cambiados y repartidos según los rasgos físicos de su entorno. </w:t>
            </w:r>
          </w:p>
        </w:tc>
      </w:tr>
    </w:tbl>
    <w:p w14:paraId="24BEB4FB" w14:textId="77777777" w:rsidR="00670A49" w:rsidRPr="006B54BC" w:rsidRDefault="00670A49" w:rsidP="00670A49">
      <w:pPr>
        <w:spacing w:after="0" w:line="240" w:lineRule="auto"/>
        <w:rPr>
          <w:rFonts w:ascii="Arial Narrow" w:hAnsi="Arial Narrow" w:cstheme="minorHAnsi"/>
        </w:rPr>
      </w:pPr>
      <w:r w:rsidRPr="006B54BC">
        <w:rPr>
          <w:rFonts w:ascii="Arial Narrow" w:hAnsi="Arial Narrow" w:cstheme="minorHAnsi"/>
        </w:rPr>
        <w:t xml:space="preserve"> </w:t>
      </w:r>
    </w:p>
    <w:tbl>
      <w:tblPr>
        <w:tblStyle w:val="Tablaconcuadrcula"/>
        <w:tblW w:w="131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9629"/>
      </w:tblGrid>
      <w:tr w:rsidR="00670A49" w:rsidRPr="006B54BC" w14:paraId="5F0EEF2E" w14:textId="77777777" w:rsidTr="00795F49">
        <w:trPr>
          <w:trHeight w:val="245"/>
        </w:trPr>
        <w:tc>
          <w:tcPr>
            <w:tcW w:w="3539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4331C093" w14:textId="77777777" w:rsidR="00670A49" w:rsidRPr="006B54BC" w:rsidRDefault="00670A49" w:rsidP="00795F49">
            <w:pPr>
              <w:jc w:val="center"/>
              <w:rPr>
                <w:rFonts w:ascii="Arial Narrow" w:hAnsi="Arial Narrow" w:cstheme="minorHAnsi"/>
                <w:b/>
              </w:rPr>
            </w:pPr>
            <w:r w:rsidRPr="006B54BC">
              <w:rPr>
                <w:rFonts w:ascii="Arial Narrow" w:hAnsi="Arial Narrow" w:cstheme="minorHAnsi"/>
                <w:b/>
              </w:rPr>
              <w:t>COMPONENTES</w:t>
            </w:r>
          </w:p>
        </w:tc>
        <w:tc>
          <w:tcPr>
            <w:tcW w:w="9629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66B59480" w14:textId="77777777" w:rsidR="00670A49" w:rsidRPr="006B54BC" w:rsidRDefault="00670A49" w:rsidP="00795F49">
            <w:pPr>
              <w:jc w:val="center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ESTÁ</w:t>
            </w:r>
            <w:r w:rsidRPr="006B54BC">
              <w:rPr>
                <w:rFonts w:ascii="Arial Narrow" w:hAnsi="Arial Narrow" w:cstheme="minorHAnsi"/>
                <w:b/>
              </w:rPr>
              <w:t>NDARES</w:t>
            </w:r>
          </w:p>
        </w:tc>
      </w:tr>
      <w:tr w:rsidR="00670A49" w:rsidRPr="006B54BC" w14:paraId="18275550" w14:textId="77777777" w:rsidTr="00795F49">
        <w:trPr>
          <w:trHeight w:val="245"/>
        </w:trPr>
        <w:tc>
          <w:tcPr>
            <w:tcW w:w="3539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5AFA9B24" w14:textId="77777777" w:rsidR="00670A49" w:rsidRPr="006B54BC" w:rsidRDefault="00670A49" w:rsidP="00795F49">
            <w:pPr>
              <w:rPr>
                <w:rFonts w:ascii="Arial Narrow" w:hAnsi="Arial Narrow" w:cstheme="minorHAnsi"/>
                <w:lang w:val="es-MX"/>
              </w:rPr>
            </w:pPr>
            <w:r w:rsidRPr="006B54BC">
              <w:rPr>
                <w:rFonts w:ascii="Arial Narrow" w:hAnsi="Arial Narrow" w:cstheme="minorHAnsi"/>
                <w:lang w:val="es-MX"/>
              </w:rPr>
              <w:t>HISTORIA Y CULTURA</w:t>
            </w:r>
          </w:p>
          <w:p w14:paraId="5B1E8F57" w14:textId="77777777" w:rsidR="00670A49" w:rsidRPr="006B54BC" w:rsidRDefault="00670A49" w:rsidP="00795F49">
            <w:pPr>
              <w:ind w:left="720"/>
              <w:contextualSpacing/>
              <w:rPr>
                <w:rFonts w:ascii="Arial Narrow" w:hAnsi="Arial Narrow" w:cstheme="minorHAnsi"/>
              </w:rPr>
            </w:pPr>
          </w:p>
        </w:tc>
        <w:tc>
          <w:tcPr>
            <w:tcW w:w="9629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3E6DDF96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Reconozco y valoro la presencia de diversos legados culturales de distintas épocas y regiones, para el desarrollo de la humanidad.</w:t>
            </w:r>
          </w:p>
        </w:tc>
      </w:tr>
      <w:tr w:rsidR="00670A49" w:rsidRPr="006B54BC" w14:paraId="06BF1722" w14:textId="77777777" w:rsidTr="00795F49">
        <w:trPr>
          <w:trHeight w:val="245"/>
        </w:trPr>
        <w:tc>
          <w:tcPr>
            <w:tcW w:w="353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008D0B" w14:textId="77777777" w:rsidR="00670A49" w:rsidRPr="006B54BC" w:rsidRDefault="00670A49" w:rsidP="00795F49">
            <w:pPr>
              <w:rPr>
                <w:rFonts w:ascii="Arial Narrow" w:hAnsi="Arial Narrow" w:cstheme="minorHAnsi"/>
                <w:lang w:val="es-MX"/>
              </w:rPr>
            </w:pPr>
            <w:r w:rsidRPr="006B54BC">
              <w:rPr>
                <w:rFonts w:ascii="Arial Narrow" w:hAnsi="Arial Narrow" w:cstheme="minorHAnsi"/>
                <w:lang w:val="es-MX"/>
              </w:rPr>
              <w:t>ESPACIAL - AMBIENTAL</w:t>
            </w:r>
          </w:p>
          <w:p w14:paraId="082FB491" w14:textId="77777777" w:rsidR="00670A49" w:rsidRPr="006B54BC" w:rsidRDefault="00670A49" w:rsidP="00795F49">
            <w:pPr>
              <w:ind w:left="720"/>
              <w:contextualSpacing/>
              <w:rPr>
                <w:rFonts w:ascii="Arial Narrow" w:hAnsi="Arial Narrow" w:cstheme="minorHAnsi"/>
              </w:rPr>
            </w:pPr>
          </w:p>
        </w:tc>
        <w:tc>
          <w:tcPr>
            <w:tcW w:w="96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92EE2CA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Analizo cómo diferentes culturas producen, cambian y distribuyen recursos, bienes y servicios de acuerdo con los rasgos físicos de su entorno.</w:t>
            </w:r>
          </w:p>
        </w:tc>
      </w:tr>
      <w:tr w:rsidR="00670A49" w:rsidRPr="006B54BC" w14:paraId="663EEC14" w14:textId="77777777" w:rsidTr="00795F49">
        <w:trPr>
          <w:trHeight w:val="245"/>
        </w:trPr>
        <w:tc>
          <w:tcPr>
            <w:tcW w:w="353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E72C38" w14:textId="77777777" w:rsidR="00670A49" w:rsidRPr="006B54BC" w:rsidRDefault="00670A49" w:rsidP="00795F49">
            <w:pPr>
              <w:rPr>
                <w:rFonts w:ascii="Arial Narrow" w:hAnsi="Arial Narrow" w:cstheme="minorHAnsi"/>
                <w:lang w:val="es-MX"/>
              </w:rPr>
            </w:pPr>
            <w:r w:rsidRPr="006B54BC">
              <w:rPr>
                <w:rFonts w:ascii="Arial Narrow" w:hAnsi="Arial Narrow" w:cstheme="minorHAnsi"/>
                <w:lang w:val="es-MX"/>
              </w:rPr>
              <w:t>ÉTICO - POLÍTICO</w:t>
            </w:r>
          </w:p>
          <w:p w14:paraId="1E985B61" w14:textId="77777777" w:rsidR="00670A49" w:rsidRPr="006B54BC" w:rsidRDefault="00670A49" w:rsidP="00795F49">
            <w:pPr>
              <w:ind w:left="720"/>
              <w:contextualSpacing/>
              <w:rPr>
                <w:rFonts w:ascii="Arial Narrow" w:hAnsi="Arial Narrow" w:cstheme="minorHAnsi"/>
              </w:rPr>
            </w:pPr>
          </w:p>
        </w:tc>
        <w:tc>
          <w:tcPr>
            <w:tcW w:w="96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55F6559B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Reconozco algunos de los sistemas políticos que se formaron en distintas épocas y culturas, y las principales ideas que buscan legitimarlos.</w:t>
            </w:r>
          </w:p>
        </w:tc>
      </w:tr>
      <w:tr w:rsidR="00670A49" w:rsidRPr="006B54BC" w14:paraId="4C2DCCCF" w14:textId="77777777" w:rsidTr="00795F49">
        <w:trPr>
          <w:trHeight w:val="245"/>
        </w:trPr>
        <w:tc>
          <w:tcPr>
            <w:tcW w:w="3539" w:type="dxa"/>
            <w:tcBorders>
              <w:top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16F3B421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PREGUNTA PROBLEMATIZADORA</w:t>
            </w:r>
          </w:p>
        </w:tc>
        <w:tc>
          <w:tcPr>
            <w:tcW w:w="962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E5208F1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¿Cómo aborda la historia la evolución de las primeras comunidades en el mundo?</w:t>
            </w:r>
          </w:p>
        </w:tc>
      </w:tr>
      <w:tr w:rsidR="00670A49" w:rsidRPr="006B54BC" w14:paraId="47170644" w14:textId="77777777" w:rsidTr="00795F49">
        <w:trPr>
          <w:trHeight w:val="245"/>
        </w:trPr>
        <w:tc>
          <w:tcPr>
            <w:tcW w:w="35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1416F113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TRANSVERSALIDAD</w:t>
            </w:r>
          </w:p>
        </w:tc>
        <w:tc>
          <w:tcPr>
            <w:tcW w:w="96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F2B3181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CÁTEDRA DE LA PAZ, SOCIALES, FILOSOFÍA, CIENCIAS POLÍTICAS Y ECONÓMICAS, E INFORMÁTICA</w:t>
            </w:r>
          </w:p>
        </w:tc>
      </w:tr>
      <w:tr w:rsidR="00670A49" w:rsidRPr="006B54BC" w14:paraId="4073D7AE" w14:textId="77777777" w:rsidTr="00795F49">
        <w:trPr>
          <w:trHeight w:val="245"/>
        </w:trPr>
        <w:tc>
          <w:tcPr>
            <w:tcW w:w="353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595847D4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PROYECTO PEDAGOGICO TRANSVERSAL</w:t>
            </w:r>
          </w:p>
        </w:tc>
        <w:tc>
          <w:tcPr>
            <w:tcW w:w="962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C863C9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ESTUDIO DE LA CONSTITUCIÓN Y LA DEMOCRACIA</w:t>
            </w:r>
          </w:p>
          <w:p w14:paraId="64A8F2B4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ESTUDIO, COMPRENSIÓN Y PRÁCTICA DE LA CONSTITUCIÓN Y LA INSTRUCCIÓN CÍVICA</w:t>
            </w:r>
          </w:p>
        </w:tc>
      </w:tr>
    </w:tbl>
    <w:p w14:paraId="37260474" w14:textId="77777777" w:rsidR="00670A49" w:rsidRPr="006B54BC" w:rsidRDefault="00670A49" w:rsidP="00670A49">
      <w:pPr>
        <w:spacing w:after="0" w:line="240" w:lineRule="auto"/>
        <w:rPr>
          <w:rFonts w:ascii="Arial Narrow" w:hAnsi="Arial Narrow" w:cstheme="minorHAnsi"/>
        </w:rPr>
      </w:pPr>
    </w:p>
    <w:tbl>
      <w:tblPr>
        <w:tblStyle w:val="Tablaconcuadrcula"/>
        <w:tblW w:w="13178" w:type="dxa"/>
        <w:tblLayout w:type="fixed"/>
        <w:tblLook w:val="04A0" w:firstRow="1" w:lastRow="0" w:firstColumn="1" w:lastColumn="0" w:noHBand="0" w:noVBand="1"/>
      </w:tblPr>
      <w:tblGrid>
        <w:gridCol w:w="846"/>
        <w:gridCol w:w="3386"/>
        <w:gridCol w:w="3386"/>
        <w:gridCol w:w="3386"/>
        <w:gridCol w:w="2174"/>
      </w:tblGrid>
      <w:tr w:rsidR="00670A49" w:rsidRPr="006B54BC" w14:paraId="4C219D54" w14:textId="77777777" w:rsidTr="00795F49">
        <w:trPr>
          <w:trHeight w:val="188"/>
        </w:trPr>
        <w:tc>
          <w:tcPr>
            <w:tcW w:w="13178" w:type="dxa"/>
            <w:gridSpan w:val="5"/>
            <w:shd w:val="clear" w:color="auto" w:fill="C5E0B3" w:themeFill="accent6" w:themeFillTint="66"/>
          </w:tcPr>
          <w:p w14:paraId="4885B29A" w14:textId="77777777" w:rsidR="00670A49" w:rsidRPr="006B54BC" w:rsidRDefault="00670A49" w:rsidP="00795F49">
            <w:pPr>
              <w:jc w:val="center"/>
              <w:rPr>
                <w:rFonts w:ascii="Arial Narrow" w:hAnsi="Arial Narrow" w:cstheme="minorHAnsi"/>
                <w:b/>
              </w:rPr>
            </w:pPr>
            <w:r w:rsidRPr="006B54BC">
              <w:rPr>
                <w:rFonts w:ascii="Arial Narrow" w:hAnsi="Arial Narrow" w:cstheme="minorHAnsi"/>
                <w:b/>
              </w:rPr>
              <w:t>SABER SER, SABER CONOCER, SABER HACER</w:t>
            </w:r>
          </w:p>
        </w:tc>
      </w:tr>
      <w:tr w:rsidR="00670A49" w:rsidRPr="006B54BC" w14:paraId="5E678A3C" w14:textId="77777777" w:rsidTr="00795F49">
        <w:trPr>
          <w:trHeight w:val="564"/>
        </w:trPr>
        <w:tc>
          <w:tcPr>
            <w:tcW w:w="846" w:type="dxa"/>
            <w:shd w:val="clear" w:color="auto" w:fill="C5E0B3" w:themeFill="accent6" w:themeFillTint="66"/>
            <w:vAlign w:val="center"/>
          </w:tcPr>
          <w:p w14:paraId="409D821F" w14:textId="77777777" w:rsidR="00670A49" w:rsidRPr="006B54BC" w:rsidRDefault="00670A49" w:rsidP="00795F49">
            <w:pPr>
              <w:jc w:val="center"/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lastRenderedPageBreak/>
              <w:t>Periodo</w:t>
            </w:r>
          </w:p>
        </w:tc>
        <w:tc>
          <w:tcPr>
            <w:tcW w:w="3386" w:type="dxa"/>
            <w:shd w:val="clear" w:color="auto" w:fill="C5E0B3" w:themeFill="accent6" w:themeFillTint="66"/>
            <w:vAlign w:val="center"/>
          </w:tcPr>
          <w:p w14:paraId="7595BA99" w14:textId="77777777" w:rsidR="00670A49" w:rsidRPr="006B54BC" w:rsidRDefault="00670A49" w:rsidP="00795F49">
            <w:pPr>
              <w:jc w:val="center"/>
              <w:rPr>
                <w:rFonts w:ascii="Arial Narrow" w:hAnsi="Arial Narrow" w:cstheme="minorHAnsi"/>
                <w:b/>
              </w:rPr>
            </w:pPr>
            <w:r w:rsidRPr="006B54BC">
              <w:rPr>
                <w:rFonts w:ascii="Arial Narrow" w:hAnsi="Arial Narrow" w:cstheme="minorHAnsi"/>
                <w:b/>
              </w:rPr>
              <w:t>DESEMPEÑOS</w:t>
            </w:r>
          </w:p>
        </w:tc>
        <w:tc>
          <w:tcPr>
            <w:tcW w:w="3386" w:type="dxa"/>
            <w:shd w:val="clear" w:color="auto" w:fill="C5E0B3" w:themeFill="accent6" w:themeFillTint="66"/>
            <w:vAlign w:val="center"/>
          </w:tcPr>
          <w:p w14:paraId="0C246989" w14:textId="77777777" w:rsidR="00670A49" w:rsidRPr="006B54BC" w:rsidRDefault="00670A49" w:rsidP="00795F49">
            <w:pPr>
              <w:jc w:val="center"/>
              <w:rPr>
                <w:rFonts w:ascii="Arial Narrow" w:hAnsi="Arial Narrow" w:cstheme="minorHAnsi"/>
                <w:b/>
              </w:rPr>
            </w:pPr>
            <w:r w:rsidRPr="006B54BC">
              <w:rPr>
                <w:rFonts w:ascii="Arial Narrow" w:hAnsi="Arial Narrow" w:cstheme="minorHAnsi"/>
                <w:b/>
              </w:rPr>
              <w:t>COMPETENCIAS</w:t>
            </w:r>
          </w:p>
        </w:tc>
        <w:tc>
          <w:tcPr>
            <w:tcW w:w="3386" w:type="dxa"/>
            <w:shd w:val="clear" w:color="auto" w:fill="C5E0B3" w:themeFill="accent6" w:themeFillTint="66"/>
            <w:vAlign w:val="center"/>
          </w:tcPr>
          <w:p w14:paraId="6BF15A40" w14:textId="77777777" w:rsidR="00670A49" w:rsidRPr="006B54BC" w:rsidRDefault="00670A49" w:rsidP="00795F49">
            <w:pPr>
              <w:jc w:val="center"/>
              <w:rPr>
                <w:rFonts w:ascii="Arial Narrow" w:hAnsi="Arial Narrow" w:cstheme="minorHAnsi"/>
                <w:b/>
              </w:rPr>
            </w:pPr>
            <w:r w:rsidRPr="006B54BC">
              <w:rPr>
                <w:rFonts w:ascii="Arial Narrow" w:hAnsi="Arial Narrow" w:cstheme="minorHAnsi"/>
                <w:b/>
              </w:rPr>
              <w:t>EJES TEMÁTICOS</w:t>
            </w:r>
          </w:p>
        </w:tc>
        <w:tc>
          <w:tcPr>
            <w:tcW w:w="2174" w:type="dxa"/>
            <w:shd w:val="clear" w:color="auto" w:fill="C5E0B3" w:themeFill="accent6" w:themeFillTint="66"/>
            <w:vAlign w:val="center"/>
          </w:tcPr>
          <w:p w14:paraId="25202CE8" w14:textId="77777777" w:rsidR="00670A49" w:rsidRPr="006B54BC" w:rsidRDefault="00670A49" w:rsidP="00795F49">
            <w:pPr>
              <w:jc w:val="center"/>
              <w:rPr>
                <w:rFonts w:ascii="Arial Narrow" w:hAnsi="Arial Narrow" w:cstheme="minorHAnsi"/>
                <w:b/>
              </w:rPr>
            </w:pPr>
            <w:r w:rsidRPr="006B54BC">
              <w:rPr>
                <w:rFonts w:ascii="Arial Narrow" w:hAnsi="Arial Narrow" w:cstheme="minorHAnsi"/>
                <w:b/>
              </w:rPr>
              <w:t>INDICADORES DE DESEMPEÑOS</w:t>
            </w:r>
          </w:p>
        </w:tc>
      </w:tr>
      <w:tr w:rsidR="00670A49" w:rsidRPr="006B54BC" w14:paraId="1B54FD66" w14:textId="77777777" w:rsidTr="00795F49">
        <w:trPr>
          <w:trHeight w:val="55"/>
        </w:trPr>
        <w:tc>
          <w:tcPr>
            <w:tcW w:w="846" w:type="dxa"/>
            <w:vAlign w:val="center"/>
          </w:tcPr>
          <w:p w14:paraId="452F045A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1º</w:t>
            </w:r>
          </w:p>
        </w:tc>
        <w:tc>
          <w:tcPr>
            <w:tcW w:w="3386" w:type="dxa"/>
            <w:vAlign w:val="center"/>
          </w:tcPr>
          <w:p w14:paraId="37C6C165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1.1 Reconozco que la división entre un periodo histórico y otro es un intento por caracterizar los hechos históricos a partir de marcados cambios sociales. 1, 3</w:t>
            </w:r>
          </w:p>
          <w:p w14:paraId="5EF60B38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 xml:space="preserve">1.2 Describo rasgos del orden social, político y económico en algunas culturas y épocas (la democracia en los griegos, los sistemas de producción de la civilización inca, el feudalismo en el </w:t>
            </w:r>
          </w:p>
          <w:p w14:paraId="201940C8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Medioevo, el surgimiento del Estado en el Renacimiento). 4</w:t>
            </w:r>
          </w:p>
          <w:p w14:paraId="03D6FF8B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 xml:space="preserve">1.3 Establezco relaciones entre estas culturas y sus épocas. 2, 4 </w:t>
            </w:r>
          </w:p>
          <w:p w14:paraId="6A162487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2.1 Identifico sistemas de producción en distintas culturas y periodos históricos y defino relaciones entre ellos. 3</w:t>
            </w:r>
          </w:p>
          <w:p w14:paraId="6E842F40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2.2 Uso coordenadas, convenciones y escalas para trabajar con mapas y planos de representación.  9 LTE</w:t>
            </w:r>
          </w:p>
          <w:p w14:paraId="60158CC7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2.3 Reconozco rasgos de la tierra que la hacen un planeta vivo. 2</w:t>
            </w:r>
          </w:p>
          <w:p w14:paraId="35C6A91A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3.1 Identifico normas en algunas de las culturas y épocas estudiadas y las comparo con algunas normas vigentes en Colombia. 6</w:t>
            </w:r>
          </w:p>
          <w:p w14:paraId="2152191F" w14:textId="77777777" w:rsidR="00670A49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3.2 Identifico las ideas que legitiman el sistema político y el sistema jurídico en algunas de las culturas estudiadas. 6</w:t>
            </w:r>
          </w:p>
          <w:p w14:paraId="659A8975" w14:textId="77777777" w:rsidR="00670A49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74984D7B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</w:tc>
        <w:tc>
          <w:tcPr>
            <w:tcW w:w="3386" w:type="dxa"/>
            <w:vAlign w:val="center"/>
          </w:tcPr>
          <w:p w14:paraId="11E14AD1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Pensamiento social</w:t>
            </w:r>
          </w:p>
          <w:p w14:paraId="0AFFF365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Interpretación y análisis de perspectivas</w:t>
            </w:r>
          </w:p>
          <w:p w14:paraId="18291767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Pensamiento reflexivo y sistémico</w:t>
            </w:r>
          </w:p>
          <w:p w14:paraId="7B73763F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Cognitivas, emocionales y comunicativas.</w:t>
            </w:r>
          </w:p>
          <w:p w14:paraId="178C590F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Argumentación</w:t>
            </w:r>
          </w:p>
          <w:p w14:paraId="7E4145D3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2920A464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644F6A2A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55A8C54B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46A5A7A3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5C1CE670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5BC148CD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2112D2D1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6A2E5671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0EB727F0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2383D178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1307B3AD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2984A77A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6119AC90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30FE07D3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1C7EF8A1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4E14FD32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164256A9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0A034FAA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</w:p>
          <w:p w14:paraId="3C13DE10" w14:textId="77777777" w:rsidR="00670A49" w:rsidRPr="006B54BC" w:rsidRDefault="00670A49" w:rsidP="00795F49">
            <w:pPr>
              <w:jc w:val="center"/>
              <w:rPr>
                <w:rFonts w:ascii="Arial Narrow" w:hAnsi="Arial Narrow" w:cstheme="minorHAnsi"/>
              </w:rPr>
            </w:pPr>
          </w:p>
          <w:p w14:paraId="613AD338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</w:p>
          <w:p w14:paraId="28C5E928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</w:p>
          <w:p w14:paraId="4B8E66E4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</w:p>
          <w:p w14:paraId="310E1DFC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</w:p>
          <w:p w14:paraId="05A10845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</w:p>
        </w:tc>
        <w:tc>
          <w:tcPr>
            <w:tcW w:w="3386" w:type="dxa"/>
            <w:vAlign w:val="center"/>
          </w:tcPr>
          <w:p w14:paraId="0DC6E9A1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A. La prehistoria.</w:t>
            </w:r>
          </w:p>
          <w:p w14:paraId="22FD7F8F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B. Las eras geológicas.</w:t>
            </w:r>
          </w:p>
          <w:p w14:paraId="72136205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C. La Edad de Piedra y de los Metales.</w:t>
            </w:r>
          </w:p>
          <w:p w14:paraId="6CA4482F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D. La historia.</w:t>
            </w:r>
          </w:p>
          <w:p w14:paraId="75722257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E. Periodos de la historia.</w:t>
            </w:r>
          </w:p>
          <w:p w14:paraId="369C59C5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F. Socied</w:t>
            </w:r>
            <w:r>
              <w:rPr>
                <w:rFonts w:ascii="Arial Narrow" w:eastAsia="Calibri" w:hAnsi="Arial Narrow" w:cstheme="minorHAnsi"/>
              </w:rPr>
              <w:t>ad, economía y cultura egipcia.</w:t>
            </w:r>
          </w:p>
          <w:p w14:paraId="272C9F47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G. Sociedad, economía y cultura mesopotámica.</w:t>
            </w:r>
          </w:p>
          <w:p w14:paraId="75E72FEC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H. Sociedad, economía y cultura india.</w:t>
            </w:r>
          </w:p>
          <w:p w14:paraId="4126555D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I. Sociedad, economía y cultura china.</w:t>
            </w:r>
          </w:p>
          <w:p w14:paraId="76A5A886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J. La geografía estudia el mundo.</w:t>
            </w:r>
          </w:p>
          <w:p w14:paraId="4C3F116B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K. El planeta tierra.</w:t>
            </w:r>
          </w:p>
          <w:p w14:paraId="2A8C0FB6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L. La tierra y sus formas de representación.</w:t>
            </w:r>
          </w:p>
          <w:p w14:paraId="5A438ACA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M. Estructura interna de la tierra.</w:t>
            </w:r>
          </w:p>
          <w:p w14:paraId="6C3040C5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N. La litósfera, la hidrósfera y la atmósfera.</w:t>
            </w:r>
          </w:p>
          <w:p w14:paraId="1231BA28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O. El mapa y los planos.</w:t>
            </w:r>
          </w:p>
          <w:p w14:paraId="18BF5C49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P. La escala en los mapas.</w:t>
            </w:r>
          </w:p>
          <w:p w14:paraId="00442880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51D27105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1146A157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5DA84445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1B4FF7B7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65DEE97E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33B06196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109C9707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625AB1B8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4C60D94D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3A7D49AC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</w:p>
          <w:p w14:paraId="73801822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</w:p>
        </w:tc>
        <w:tc>
          <w:tcPr>
            <w:tcW w:w="2174" w:type="dxa"/>
            <w:vAlign w:val="center"/>
          </w:tcPr>
          <w:p w14:paraId="142AC997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Reconoce que la división entre un periodo histórico y otro es un intento por caracterizar los hechos históricos a partir de marcados cambios sociales. Identifica sistemas de producción en distintas culturas y periodos históricos y defino relaciones entre ellos.</w:t>
            </w:r>
          </w:p>
          <w:p w14:paraId="4884556F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17CE6A47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 xml:space="preserve">Identifica normas en algunas de las culturas y épocas estudiadas y las comparo con algunas normas vigentes en Colombia. </w:t>
            </w:r>
          </w:p>
          <w:p w14:paraId="64CFEF4C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  <w:lang w:val="es-MX"/>
              </w:rPr>
            </w:pPr>
            <w:r w:rsidRPr="006B54BC">
              <w:rPr>
                <w:rFonts w:ascii="Arial Narrow" w:eastAsia="Calibri" w:hAnsi="Arial Narrow" w:cstheme="minorHAnsi"/>
                <w:lang w:val="es-MX"/>
              </w:rPr>
              <w:t xml:space="preserve">Saber conocer </w:t>
            </w:r>
          </w:p>
          <w:p w14:paraId="181C17B8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  <w:lang w:val="es-MX"/>
              </w:rPr>
            </w:pPr>
            <w:r w:rsidRPr="006B54BC">
              <w:rPr>
                <w:rFonts w:ascii="Arial Narrow" w:eastAsia="Calibri" w:hAnsi="Arial Narrow" w:cstheme="minorHAnsi"/>
                <w:lang w:val="es-MX"/>
              </w:rPr>
              <w:t xml:space="preserve">Identifica los aportes principales que dejaron las culturas milenarias a la humanidad para reconocer su valor en las culturas actuales. </w:t>
            </w:r>
          </w:p>
          <w:p w14:paraId="08C6B0E9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  <w:lang w:val="es-MX"/>
              </w:rPr>
            </w:pPr>
            <w:r w:rsidRPr="006B54BC">
              <w:rPr>
                <w:rFonts w:ascii="Arial Narrow" w:eastAsia="Calibri" w:hAnsi="Arial Narrow" w:cstheme="minorHAnsi"/>
                <w:lang w:val="es-MX"/>
              </w:rPr>
              <w:t>Saber hacer</w:t>
            </w:r>
          </w:p>
          <w:p w14:paraId="497D7D90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  <w:lang w:val="es-MX"/>
              </w:rPr>
            </w:pPr>
            <w:r w:rsidRPr="006B54BC">
              <w:rPr>
                <w:rFonts w:ascii="Arial Narrow" w:eastAsia="Calibri" w:hAnsi="Arial Narrow" w:cstheme="minorHAnsi"/>
                <w:lang w:val="es-MX"/>
              </w:rPr>
              <w:t xml:space="preserve">Usa diversas formas de expresión que comunican resultados de ejercicios </w:t>
            </w:r>
            <w:r w:rsidRPr="006B54BC">
              <w:rPr>
                <w:rFonts w:ascii="Arial Narrow" w:eastAsia="Calibri" w:hAnsi="Arial Narrow" w:cstheme="minorHAnsi"/>
                <w:lang w:val="es-MX"/>
              </w:rPr>
              <w:lastRenderedPageBreak/>
              <w:t>investigativos y de rastreo de información sobre las culturas milenaria.</w:t>
            </w:r>
          </w:p>
          <w:p w14:paraId="6E46C983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  <w:lang w:val="es-MX"/>
              </w:rPr>
            </w:pPr>
            <w:r w:rsidRPr="006B54BC">
              <w:rPr>
                <w:rFonts w:ascii="Arial Narrow" w:eastAsia="Calibri" w:hAnsi="Arial Narrow" w:cstheme="minorHAnsi"/>
                <w:lang w:val="es-MX"/>
              </w:rPr>
              <w:t xml:space="preserve">Saber ser </w:t>
            </w:r>
          </w:p>
          <w:p w14:paraId="2CAD9C61" w14:textId="34CA5A93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 xml:space="preserve">Asume una postura crítica ante las </w:t>
            </w:r>
            <w:r w:rsidR="002A6DB5">
              <w:rPr>
                <w:rFonts w:ascii="Arial Narrow" w:eastAsia="Calibri" w:hAnsi="Arial Narrow" w:cstheme="minorHAnsi"/>
              </w:rPr>
              <w:t>maneras</w:t>
            </w:r>
            <w:r w:rsidRPr="006B54BC">
              <w:rPr>
                <w:rFonts w:ascii="Arial Narrow" w:eastAsia="Calibri" w:hAnsi="Arial Narrow" w:cstheme="minorHAnsi"/>
              </w:rPr>
              <w:t xml:space="preserve"> de relación que formaron las culturas milenarias, comparándolas con las nuestras, ordenando criterios para actuar en la vida diaria.</w:t>
            </w:r>
          </w:p>
        </w:tc>
      </w:tr>
      <w:tr w:rsidR="00670A49" w:rsidRPr="006B54BC" w14:paraId="602A5C89" w14:textId="77777777" w:rsidTr="00795F49">
        <w:trPr>
          <w:trHeight w:val="55"/>
        </w:trPr>
        <w:tc>
          <w:tcPr>
            <w:tcW w:w="846" w:type="dxa"/>
            <w:vAlign w:val="center"/>
          </w:tcPr>
          <w:p w14:paraId="2689E276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lastRenderedPageBreak/>
              <w:t>CPP</w:t>
            </w:r>
          </w:p>
        </w:tc>
        <w:tc>
          <w:tcPr>
            <w:tcW w:w="3386" w:type="dxa"/>
            <w:vAlign w:val="center"/>
          </w:tcPr>
          <w:p w14:paraId="12C18962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1.1 Reconozco que los seres vivos y el medioambiente son un recurso único e irrepetible que merece mi respeto y consideración.</w:t>
            </w:r>
          </w:p>
          <w:p w14:paraId="25C03724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1.2 Respeto y cuido los seres vivos y los objetos de mi entorno. (C. Nat.).</w:t>
            </w:r>
          </w:p>
          <w:p w14:paraId="5A101EF1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2.1 Asumo una posición crítica ante el daño del medioambiente y participo en su protección. (C. Sociales).</w:t>
            </w:r>
          </w:p>
          <w:p w14:paraId="377FEC9A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 xml:space="preserve">3.1 Comprendo y respeto que existen diversas formas de expresar las identidades; por ejemplo: la apariencia física, el arte, el lenguaje.  </w:t>
            </w:r>
          </w:p>
          <w:p w14:paraId="41A49CBF" w14:textId="77777777" w:rsidR="00670A49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631E2C31" w14:textId="77777777" w:rsidR="00670A49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179247B8" w14:textId="77777777" w:rsidR="00670A49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61D6113E" w14:textId="77777777" w:rsidR="00670A49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6C606896" w14:textId="77777777" w:rsidR="00670A49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4999465E" w14:textId="77777777" w:rsidR="00670A49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182D5200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</w:tc>
        <w:tc>
          <w:tcPr>
            <w:tcW w:w="3386" w:type="dxa"/>
            <w:vAlign w:val="center"/>
          </w:tcPr>
          <w:p w14:paraId="1DAF9947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Saber conocer: Reconoce que los seres vivos y el medioambiente son un recurso único e irrepetible que merece mi respeto y consideración.</w:t>
            </w:r>
          </w:p>
          <w:p w14:paraId="7497F302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Saber hacer: Respeta y cuida los seres vivos y los objetos del entorno.</w:t>
            </w:r>
          </w:p>
          <w:p w14:paraId="0452991A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Saber ser: Comprende y respeta que existen diversas formas de expresar las identidades; por ejemplo: la apariencia física, el arte, el lenguaje.</w:t>
            </w:r>
          </w:p>
          <w:p w14:paraId="6FC83A35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Argumentación</w:t>
            </w:r>
          </w:p>
          <w:p w14:paraId="6F6DF332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6817AD63" w14:textId="77777777" w:rsidR="00670A49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6F63A247" w14:textId="77777777" w:rsidR="00670A49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5C556C89" w14:textId="77777777" w:rsidR="00670A49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5431AF97" w14:textId="77777777" w:rsidR="00670A49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112A1C4F" w14:textId="77777777" w:rsidR="00670A49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178CBE1F" w14:textId="77777777" w:rsidR="00670A49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0D666050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2B89A79E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 xml:space="preserve">  </w:t>
            </w:r>
          </w:p>
        </w:tc>
        <w:tc>
          <w:tcPr>
            <w:tcW w:w="3386" w:type="dxa"/>
            <w:vAlign w:val="center"/>
          </w:tcPr>
          <w:p w14:paraId="5AF027F9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A. El papel del ambiente en la convivencia y la paz.</w:t>
            </w:r>
          </w:p>
          <w:p w14:paraId="4A3A518D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B. Actores responsables del uso sostenible de los factores naturales.</w:t>
            </w:r>
          </w:p>
          <w:p w14:paraId="3A575CC0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 xml:space="preserve">C. Reconozco el carácter imprescriptible, inalienable e inembargable de los recursos naturales. </w:t>
            </w:r>
          </w:p>
          <w:p w14:paraId="448DF303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D. Qué son los recursos naturales.</w:t>
            </w:r>
          </w:p>
          <w:p w14:paraId="14B09BF3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E. El Estado y la preservación de los recursos naturales.</w:t>
            </w:r>
          </w:p>
          <w:p w14:paraId="565B754B" w14:textId="77777777" w:rsidR="00670A49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F. ¿Por qué es importante conservar, restaurar y restituir los recursos naturales nacionales?</w:t>
            </w:r>
          </w:p>
          <w:p w14:paraId="0DAFAB0C" w14:textId="77777777" w:rsidR="00670A49" w:rsidRDefault="00670A49" w:rsidP="00795F49">
            <w:pPr>
              <w:rPr>
                <w:rFonts w:ascii="Arial Narrow" w:eastAsia="Calibri" w:hAnsi="Arial Narrow" w:cstheme="minorHAnsi"/>
              </w:rPr>
            </w:pPr>
          </w:p>
          <w:p w14:paraId="274194F2" w14:textId="77777777" w:rsidR="00670A49" w:rsidRDefault="00670A49" w:rsidP="00795F49">
            <w:pPr>
              <w:rPr>
                <w:rFonts w:ascii="Arial Narrow" w:eastAsia="Calibri" w:hAnsi="Arial Narrow" w:cstheme="minorHAnsi"/>
              </w:rPr>
            </w:pPr>
          </w:p>
          <w:p w14:paraId="19FBDA7D" w14:textId="77777777" w:rsidR="00670A49" w:rsidRDefault="00670A49" w:rsidP="00795F49">
            <w:pPr>
              <w:rPr>
                <w:rFonts w:ascii="Arial Narrow" w:eastAsia="Calibri" w:hAnsi="Arial Narrow" w:cstheme="minorHAnsi"/>
              </w:rPr>
            </w:pPr>
          </w:p>
          <w:p w14:paraId="6DF9A754" w14:textId="77777777" w:rsidR="00670A49" w:rsidRDefault="00670A49" w:rsidP="00795F49">
            <w:pPr>
              <w:rPr>
                <w:rFonts w:ascii="Arial Narrow" w:eastAsia="Calibri" w:hAnsi="Arial Narrow" w:cstheme="minorHAnsi"/>
              </w:rPr>
            </w:pPr>
          </w:p>
          <w:p w14:paraId="1D952B04" w14:textId="77777777" w:rsidR="00670A49" w:rsidRDefault="00670A49" w:rsidP="00795F49">
            <w:pPr>
              <w:rPr>
                <w:rFonts w:ascii="Arial Narrow" w:eastAsia="Calibri" w:hAnsi="Arial Narrow" w:cstheme="minorHAnsi"/>
              </w:rPr>
            </w:pPr>
          </w:p>
          <w:p w14:paraId="7EA008B3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</w:p>
        </w:tc>
        <w:tc>
          <w:tcPr>
            <w:tcW w:w="2174" w:type="dxa"/>
            <w:vAlign w:val="center"/>
          </w:tcPr>
          <w:p w14:paraId="5C7AA978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Reconoce que los seres vivos y el medioambiente son un recurso único e irrepetible que merece respeto y consideración.</w:t>
            </w:r>
          </w:p>
          <w:p w14:paraId="68C456E7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Asume una posición crítica ante el daño del medioambiente y participo en su protección.</w:t>
            </w:r>
          </w:p>
          <w:p w14:paraId="4F46D4DA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Comprende y respeta que existen diversas formas de expresar las identidades; por ejemplo: la apariencia física, el arte, el lenguaje.</w:t>
            </w:r>
          </w:p>
          <w:p w14:paraId="6B608F7A" w14:textId="77777777" w:rsidR="00670A49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726D24D1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</w:tc>
      </w:tr>
    </w:tbl>
    <w:tbl>
      <w:tblPr>
        <w:tblStyle w:val="Tablaconcuadrcula15"/>
        <w:tblpPr w:leftFromText="141" w:rightFromText="141" w:vertAnchor="text" w:horzAnchor="margin" w:tblpX="-445" w:tblpY="-79"/>
        <w:tblOverlap w:val="never"/>
        <w:tblW w:w="14175" w:type="dxa"/>
        <w:tblInd w:w="0" w:type="dxa"/>
        <w:tblBorders>
          <w:top w:val="single" w:sz="4" w:space="0" w:color="2E74B5"/>
          <w:left w:val="single" w:sz="4" w:space="0" w:color="2E74B5"/>
          <w:bottom w:val="single" w:sz="4" w:space="0" w:color="2E74B5"/>
          <w:right w:val="single" w:sz="4" w:space="0" w:color="2E74B5"/>
          <w:insideH w:val="single" w:sz="4" w:space="0" w:color="2E74B5"/>
          <w:insideV w:val="single" w:sz="4" w:space="0" w:color="2E74B5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4252"/>
        <w:gridCol w:w="2977"/>
        <w:gridCol w:w="1979"/>
        <w:gridCol w:w="1276"/>
        <w:gridCol w:w="1564"/>
      </w:tblGrid>
      <w:tr w:rsidR="005F51C1" w14:paraId="78B7550C" w14:textId="77777777" w:rsidTr="005F51C1">
        <w:trPr>
          <w:trHeight w:val="51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center"/>
          </w:tcPr>
          <w:p w14:paraId="7C84A655" w14:textId="77777777" w:rsidR="005F51C1" w:rsidRDefault="005F51C1">
            <w:pPr>
              <w:jc w:val="center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9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center"/>
            <w:hideMark/>
          </w:tcPr>
          <w:p w14:paraId="07EDF967" w14:textId="77777777" w:rsidR="005F51C1" w:rsidRDefault="005F51C1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MALLA CURRICULAR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center"/>
          </w:tcPr>
          <w:p w14:paraId="4F8594E5" w14:textId="77777777" w:rsidR="005F51C1" w:rsidRDefault="005F51C1">
            <w:pPr>
              <w:jc w:val="center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center"/>
          </w:tcPr>
          <w:p w14:paraId="52AE0309" w14:textId="77777777" w:rsidR="005F51C1" w:rsidRDefault="005F51C1">
            <w:pPr>
              <w:jc w:val="center"/>
              <w:rPr>
                <w:rFonts w:ascii="Arial" w:eastAsia="Arial Unicode MS" w:hAnsi="Arial" w:cs="Arial"/>
                <w:b/>
              </w:rPr>
            </w:pPr>
          </w:p>
        </w:tc>
      </w:tr>
      <w:tr w:rsidR="005F51C1" w14:paraId="7ED24943" w14:textId="77777777" w:rsidTr="005F51C1">
        <w:trPr>
          <w:trHeight w:val="510"/>
        </w:trPr>
        <w:tc>
          <w:tcPr>
            <w:tcW w:w="2127" w:type="dxa"/>
            <w:tcBorders>
              <w:top w:val="nil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vAlign w:val="center"/>
            <w:hideMark/>
          </w:tcPr>
          <w:p w14:paraId="2C4692F7" w14:textId="77777777" w:rsidR="005F51C1" w:rsidRDefault="005F51C1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ÁREA</w:t>
            </w:r>
          </w:p>
        </w:tc>
        <w:tc>
          <w:tcPr>
            <w:tcW w:w="9208" w:type="dxa"/>
            <w:gridSpan w:val="3"/>
            <w:tcBorders>
              <w:top w:val="nil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vAlign w:val="center"/>
            <w:hideMark/>
          </w:tcPr>
          <w:p w14:paraId="2A80CCE6" w14:textId="77777777" w:rsidR="005F51C1" w:rsidRDefault="005F51C1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CIENCIAS SOCIALES, HISTORIA, GEOGRAFÍA, CONSTITUCIÓN POLÍTICA Y DEMOCRACIA</w:t>
            </w:r>
          </w:p>
        </w:tc>
        <w:tc>
          <w:tcPr>
            <w:tcW w:w="1276" w:type="dxa"/>
            <w:tcBorders>
              <w:top w:val="nil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vAlign w:val="center"/>
            <w:hideMark/>
          </w:tcPr>
          <w:p w14:paraId="2A414BC1" w14:textId="77777777" w:rsidR="005F51C1" w:rsidRDefault="005F51C1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GRADO</w:t>
            </w:r>
          </w:p>
        </w:tc>
        <w:tc>
          <w:tcPr>
            <w:tcW w:w="1564" w:type="dxa"/>
            <w:tcBorders>
              <w:top w:val="nil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vAlign w:val="center"/>
            <w:hideMark/>
          </w:tcPr>
          <w:p w14:paraId="2603E76F" w14:textId="77777777" w:rsidR="005F51C1" w:rsidRDefault="005F51C1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SEXTO</w:t>
            </w:r>
          </w:p>
        </w:tc>
      </w:tr>
      <w:tr w:rsidR="005F51C1" w14:paraId="3E5E576C" w14:textId="77777777" w:rsidTr="005F51C1">
        <w:trPr>
          <w:trHeight w:val="510"/>
        </w:trPr>
        <w:tc>
          <w:tcPr>
            <w:tcW w:w="212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FFFFFF"/>
            <w:vAlign w:val="center"/>
            <w:hideMark/>
          </w:tcPr>
          <w:p w14:paraId="64519B87" w14:textId="77777777" w:rsidR="005F51C1" w:rsidRDefault="005F51C1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DOCENTE</w:t>
            </w:r>
          </w:p>
        </w:tc>
        <w:tc>
          <w:tcPr>
            <w:tcW w:w="9208" w:type="dxa"/>
            <w:gridSpan w:val="3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FFFFFF"/>
            <w:vAlign w:val="center"/>
            <w:hideMark/>
          </w:tcPr>
          <w:p w14:paraId="29C8848D" w14:textId="77777777" w:rsidR="005F51C1" w:rsidRDefault="005F51C1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AURA GRACIELA GONZÁLEZ ARJONA</w:t>
            </w:r>
          </w:p>
        </w:tc>
        <w:tc>
          <w:tcPr>
            <w:tcW w:w="127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FFFFFF"/>
            <w:vAlign w:val="center"/>
            <w:hideMark/>
          </w:tcPr>
          <w:p w14:paraId="0C91EE64" w14:textId="77777777" w:rsidR="005F51C1" w:rsidRDefault="005F51C1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AÑO</w:t>
            </w:r>
          </w:p>
        </w:tc>
        <w:tc>
          <w:tcPr>
            <w:tcW w:w="1564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FFFFFF"/>
            <w:vAlign w:val="center"/>
            <w:hideMark/>
          </w:tcPr>
          <w:p w14:paraId="55732BA6" w14:textId="77777777" w:rsidR="005F51C1" w:rsidRDefault="005F51C1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2021</w:t>
            </w:r>
          </w:p>
        </w:tc>
      </w:tr>
      <w:tr w:rsidR="005F51C1" w14:paraId="2D4DACA9" w14:textId="77777777" w:rsidTr="005F51C1">
        <w:trPr>
          <w:trHeight w:val="510"/>
        </w:trPr>
        <w:tc>
          <w:tcPr>
            <w:tcW w:w="212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FFFFFF"/>
            <w:vAlign w:val="center"/>
            <w:hideMark/>
          </w:tcPr>
          <w:p w14:paraId="444C9516" w14:textId="77777777" w:rsidR="005F51C1" w:rsidRDefault="005F51C1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OBJETIVOS</w:t>
            </w:r>
          </w:p>
        </w:tc>
        <w:tc>
          <w:tcPr>
            <w:tcW w:w="12048" w:type="dxa"/>
            <w:gridSpan w:val="5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FFFFFF"/>
            <w:vAlign w:val="center"/>
            <w:hideMark/>
          </w:tcPr>
          <w:p w14:paraId="49005870" w14:textId="77777777" w:rsidR="005F51C1" w:rsidRDefault="005F51C1">
            <w:pPr>
              <w:autoSpaceDE w:val="0"/>
              <w:autoSpaceDN w:val="0"/>
              <w:adjustRightInd w:val="0"/>
              <w:spacing w:after="255"/>
              <w:contextualSpacing/>
              <w:jc w:val="both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Calibri" w:hAnsi="Arial" w:cs="Arial"/>
              </w:rPr>
              <w:t xml:space="preserve">Identificar cada ser humano como único, miembro de diversas organizaciones sociales y políticas necesarias para el bienestar y el desarrollo personal y comunitario; reconociendo que las normas son acuerdos básicos que buscan la convivencia pacífica en la diversidad. </w:t>
            </w:r>
          </w:p>
        </w:tc>
      </w:tr>
      <w:tr w:rsidR="005F51C1" w14:paraId="5F21A569" w14:textId="77777777" w:rsidTr="005F51C1">
        <w:trPr>
          <w:trHeight w:val="510"/>
        </w:trPr>
        <w:tc>
          <w:tcPr>
            <w:tcW w:w="14175" w:type="dxa"/>
            <w:gridSpan w:val="6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vAlign w:val="center"/>
            <w:hideMark/>
          </w:tcPr>
          <w:p w14:paraId="17E59F6C" w14:textId="77777777" w:rsidR="005F51C1" w:rsidRDefault="005F51C1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PRIMER PERIODO</w:t>
            </w:r>
          </w:p>
        </w:tc>
      </w:tr>
      <w:tr w:rsidR="005F51C1" w14:paraId="5B4EFADF" w14:textId="77777777" w:rsidTr="005F51C1">
        <w:trPr>
          <w:trHeight w:val="510"/>
        </w:trPr>
        <w:tc>
          <w:tcPr>
            <w:tcW w:w="6379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EFF5FB"/>
            <w:vAlign w:val="center"/>
            <w:hideMark/>
          </w:tcPr>
          <w:p w14:paraId="28D3894F" w14:textId="77777777" w:rsidR="005F51C1" w:rsidRDefault="005F51C1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COMPONENTES Y ESTÁNDAR</w:t>
            </w:r>
          </w:p>
        </w:tc>
        <w:tc>
          <w:tcPr>
            <w:tcW w:w="297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EFF5FB"/>
            <w:vAlign w:val="center"/>
            <w:hideMark/>
          </w:tcPr>
          <w:p w14:paraId="56475F35" w14:textId="77777777" w:rsidR="005F51C1" w:rsidRDefault="005F51C1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EJES TEMÁTICOS</w:t>
            </w:r>
          </w:p>
        </w:tc>
        <w:tc>
          <w:tcPr>
            <w:tcW w:w="1979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EFF5FB"/>
            <w:vAlign w:val="center"/>
            <w:hideMark/>
          </w:tcPr>
          <w:p w14:paraId="0B1C6759" w14:textId="77777777" w:rsidR="005F51C1" w:rsidRDefault="005F51C1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DBA</w:t>
            </w:r>
          </w:p>
        </w:tc>
        <w:tc>
          <w:tcPr>
            <w:tcW w:w="2840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EFF5FB"/>
            <w:vAlign w:val="center"/>
            <w:hideMark/>
          </w:tcPr>
          <w:p w14:paraId="5BB574CE" w14:textId="77777777" w:rsidR="005F51C1" w:rsidRDefault="005F51C1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COMPETENCIAS</w:t>
            </w:r>
          </w:p>
        </w:tc>
      </w:tr>
      <w:tr w:rsidR="005F51C1" w14:paraId="0DE13C30" w14:textId="77777777" w:rsidTr="005F51C1">
        <w:trPr>
          <w:trHeight w:val="1685"/>
        </w:trPr>
        <w:tc>
          <w:tcPr>
            <w:tcW w:w="6379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7FFB1666" w14:textId="77777777" w:rsidR="005F51C1" w:rsidRDefault="005F51C1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HISTORIA Y CULTURA</w:t>
            </w:r>
          </w:p>
          <w:p w14:paraId="5E973BA4" w14:textId="77777777" w:rsidR="005F51C1" w:rsidRDefault="005F51C1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14:paraId="6AD7F4B1" w14:textId="77777777" w:rsidR="005F51C1" w:rsidRDefault="005F51C1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ESTÁNDAR:</w:t>
            </w:r>
          </w:p>
          <w:p w14:paraId="79D31CA3" w14:textId="77777777" w:rsidR="005F51C1" w:rsidRDefault="005F51C1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14:paraId="32FEA09D" w14:textId="77777777" w:rsidR="005F51C1" w:rsidRDefault="005F51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Reconozco y valoro la presencia de diversos legados culturales de distintas épocas y regiones, para el desarrollo de la humanidad.</w:t>
            </w:r>
          </w:p>
          <w:p w14:paraId="6D646333" w14:textId="77777777" w:rsidR="005F51C1" w:rsidRDefault="005F51C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hideMark/>
          </w:tcPr>
          <w:p w14:paraId="3F3E9643" w14:textId="77777777" w:rsidR="005F51C1" w:rsidRDefault="005F51C1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  <w:r>
              <w:rPr>
                <w:rFonts w:ascii="Arial" w:eastAsia="DejaVu Sans" w:hAnsi="Arial" w:cs="Arial"/>
                <w:kern w:val="3"/>
              </w:rPr>
              <w:t>La tierra y el desarrollo histórico de la humanidad.</w:t>
            </w:r>
          </w:p>
          <w:p w14:paraId="5F175032" w14:textId="77777777" w:rsidR="005F51C1" w:rsidRDefault="005F51C1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  <w:r>
              <w:rPr>
                <w:rFonts w:ascii="Arial" w:eastAsia="DejaVu Sans" w:hAnsi="Arial" w:cs="Arial"/>
                <w:kern w:val="3"/>
              </w:rPr>
              <w:t>1. Prehistoria (antes de la invención de la escritura)</w:t>
            </w:r>
          </w:p>
          <w:p w14:paraId="1C6C6F6C" w14:textId="77777777" w:rsidR="005F51C1" w:rsidRDefault="005F51C1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  <w:r>
              <w:rPr>
                <w:rFonts w:ascii="Arial" w:eastAsia="DejaVu Sans" w:hAnsi="Arial" w:cs="Arial"/>
                <w:kern w:val="3"/>
              </w:rPr>
              <w:t>División:</w:t>
            </w:r>
          </w:p>
          <w:p w14:paraId="06FB533C" w14:textId="77777777" w:rsidR="005F51C1" w:rsidRDefault="005F51C1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  <w:r>
              <w:rPr>
                <w:rFonts w:ascii="Arial" w:eastAsia="DejaVu Sans" w:hAnsi="Arial" w:cs="Arial"/>
                <w:kern w:val="3"/>
              </w:rPr>
              <w:t>Edad de piedra</w:t>
            </w:r>
          </w:p>
          <w:p w14:paraId="72B4E5D5" w14:textId="77777777" w:rsidR="005F51C1" w:rsidRDefault="005F51C1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  <w:r>
              <w:rPr>
                <w:rFonts w:ascii="Arial" w:eastAsia="DejaVu Sans" w:hAnsi="Arial" w:cs="Arial"/>
                <w:kern w:val="3"/>
              </w:rPr>
              <w:t>Edad de los metales.</w:t>
            </w:r>
          </w:p>
          <w:p w14:paraId="20E20FB2" w14:textId="77777777" w:rsidR="005F51C1" w:rsidRDefault="005F51C1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  <w:r>
              <w:rPr>
                <w:rFonts w:ascii="Arial" w:eastAsia="DejaVu Sans" w:hAnsi="Arial" w:cs="Arial"/>
                <w:kern w:val="3"/>
              </w:rPr>
              <w:t>2. Historia: invención de la escritura, registro de hechos</w:t>
            </w:r>
          </w:p>
          <w:p w14:paraId="1B80E81F" w14:textId="77777777" w:rsidR="005F51C1" w:rsidRDefault="005F51C1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  <w:r>
              <w:rPr>
                <w:rFonts w:ascii="Arial" w:eastAsia="DejaVu Sans" w:hAnsi="Arial" w:cs="Arial"/>
                <w:kern w:val="3"/>
              </w:rPr>
              <w:t>División de la historia:</w:t>
            </w:r>
          </w:p>
          <w:p w14:paraId="3B55B98A" w14:textId="77777777" w:rsidR="005F51C1" w:rsidRDefault="005F51C1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  <w:r>
              <w:rPr>
                <w:rFonts w:ascii="Arial" w:eastAsia="DejaVu Sans" w:hAnsi="Arial" w:cs="Arial"/>
                <w:kern w:val="3"/>
              </w:rPr>
              <w:t>Edad Antigua</w:t>
            </w:r>
          </w:p>
          <w:p w14:paraId="62BBB986" w14:textId="77777777" w:rsidR="005F51C1" w:rsidRDefault="005F51C1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  <w:r>
              <w:rPr>
                <w:rFonts w:ascii="Arial" w:eastAsia="DejaVu Sans" w:hAnsi="Arial" w:cs="Arial"/>
                <w:kern w:val="3"/>
              </w:rPr>
              <w:t>Edad Media</w:t>
            </w:r>
          </w:p>
          <w:p w14:paraId="56C93414" w14:textId="77777777" w:rsidR="005F51C1" w:rsidRDefault="005F51C1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  <w:r>
              <w:rPr>
                <w:rFonts w:ascii="Arial" w:eastAsia="DejaVu Sans" w:hAnsi="Arial" w:cs="Arial"/>
                <w:kern w:val="3"/>
              </w:rPr>
              <w:t>Edad Moderna</w:t>
            </w:r>
          </w:p>
          <w:p w14:paraId="7FDFBA67" w14:textId="77777777" w:rsidR="005F51C1" w:rsidRDefault="005F51C1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  <w:r>
              <w:rPr>
                <w:rFonts w:ascii="Arial" w:eastAsia="DejaVu Sans" w:hAnsi="Arial" w:cs="Arial"/>
                <w:kern w:val="3"/>
              </w:rPr>
              <w:t>Edad Contemporánea</w:t>
            </w:r>
          </w:p>
          <w:p w14:paraId="44FF0B23" w14:textId="77777777" w:rsidR="005F51C1" w:rsidRDefault="005F51C1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  <w:r>
              <w:rPr>
                <w:rFonts w:ascii="Arial" w:eastAsia="DejaVu Sans" w:hAnsi="Arial" w:cs="Arial"/>
                <w:kern w:val="3"/>
              </w:rPr>
              <w:t>Orden de las grandes civilizaciones:</w:t>
            </w:r>
          </w:p>
          <w:p w14:paraId="075B122A" w14:textId="77777777" w:rsidR="005F51C1" w:rsidRDefault="005F51C1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  <w:r>
              <w:rPr>
                <w:rFonts w:ascii="Arial" w:eastAsia="DejaVu Sans" w:hAnsi="Arial" w:cs="Arial"/>
                <w:kern w:val="3"/>
              </w:rPr>
              <w:t>Egipto</w:t>
            </w:r>
          </w:p>
          <w:p w14:paraId="4BD47D92" w14:textId="77777777" w:rsidR="005F51C1" w:rsidRDefault="005F51C1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  <w:r>
              <w:rPr>
                <w:rFonts w:ascii="Arial" w:eastAsia="DejaVu Sans" w:hAnsi="Arial" w:cs="Arial"/>
                <w:kern w:val="3"/>
              </w:rPr>
              <w:t>Mesopotamia</w:t>
            </w:r>
          </w:p>
          <w:p w14:paraId="31E2193D" w14:textId="77777777" w:rsidR="005F51C1" w:rsidRDefault="005F51C1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  <w:r>
              <w:rPr>
                <w:rFonts w:ascii="Arial" w:eastAsia="DejaVu Sans" w:hAnsi="Arial" w:cs="Arial"/>
                <w:kern w:val="3"/>
              </w:rPr>
              <w:t>China</w:t>
            </w:r>
          </w:p>
          <w:p w14:paraId="49EF12C6" w14:textId="77777777" w:rsidR="005F51C1" w:rsidRDefault="005F51C1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  <w:r>
              <w:rPr>
                <w:rFonts w:ascii="Arial" w:eastAsia="DejaVu Sans" w:hAnsi="Arial" w:cs="Arial"/>
                <w:kern w:val="3"/>
              </w:rPr>
              <w:t xml:space="preserve">India </w:t>
            </w:r>
          </w:p>
        </w:tc>
        <w:tc>
          <w:tcPr>
            <w:tcW w:w="1979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hideMark/>
          </w:tcPr>
          <w:p w14:paraId="73B0190F" w14:textId="77777777" w:rsidR="005F51C1" w:rsidRDefault="005F51C1">
            <w:pPr>
              <w:spacing w:after="20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3. Analiza los aspectos centrales del proceso de hominización y del desarrollo tecnológico dados durante la prehistoria, para explicar las transformaciones del entorno.</w:t>
            </w:r>
          </w:p>
        </w:tc>
        <w:tc>
          <w:tcPr>
            <w:tcW w:w="2840" w:type="dxa"/>
            <w:gridSpan w:val="2"/>
            <w:vMerge w:val="restart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45BE3A34" w14:textId="77777777" w:rsidR="005F51C1" w:rsidRDefault="005F51C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Saber conocer </w:t>
            </w:r>
          </w:p>
          <w:p w14:paraId="2DCBAA25" w14:textId="77777777" w:rsidR="005F51C1" w:rsidRDefault="005F51C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Identifica los aportes principales que dejaron las culturas milenarias a la humanidad para reconocer su valor en las culturas actuales. </w:t>
            </w:r>
          </w:p>
          <w:p w14:paraId="794B0B54" w14:textId="77777777" w:rsidR="005F51C1" w:rsidRDefault="005F51C1">
            <w:pPr>
              <w:rPr>
                <w:rFonts w:ascii="Arial" w:hAnsi="Arial" w:cs="Arial"/>
                <w:lang w:val="es-MX"/>
              </w:rPr>
            </w:pPr>
          </w:p>
          <w:p w14:paraId="4EFE9711" w14:textId="77777777" w:rsidR="005F51C1" w:rsidRDefault="005F51C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Saber hacer</w:t>
            </w:r>
          </w:p>
          <w:p w14:paraId="17F64344" w14:textId="77777777" w:rsidR="005F51C1" w:rsidRDefault="005F51C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Usa diversas formas de expresión que comunican resultados de ejercicios investigativos y de rastreo de información sobre las culturas milenaria.</w:t>
            </w:r>
          </w:p>
          <w:p w14:paraId="5D7F443E" w14:textId="77777777" w:rsidR="005F51C1" w:rsidRDefault="005F51C1">
            <w:pPr>
              <w:rPr>
                <w:rFonts w:ascii="Arial" w:hAnsi="Arial" w:cs="Arial"/>
                <w:lang w:val="es-MX"/>
              </w:rPr>
            </w:pPr>
          </w:p>
          <w:p w14:paraId="7669F5BB" w14:textId="77777777" w:rsidR="005F51C1" w:rsidRDefault="005F51C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Saber ser </w:t>
            </w:r>
          </w:p>
          <w:p w14:paraId="5A0506C3" w14:textId="77777777" w:rsidR="005F51C1" w:rsidRDefault="005F51C1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Asume una postura crítica ante las formas de relación que formaron las culturas milenarias, comparándolas con las nuestras, ordenando criterios para actuar en la vida diaria. </w:t>
            </w:r>
          </w:p>
        </w:tc>
      </w:tr>
      <w:tr w:rsidR="005F51C1" w14:paraId="11F86D8F" w14:textId="77777777" w:rsidTr="005F51C1">
        <w:trPr>
          <w:trHeight w:val="1408"/>
        </w:trPr>
        <w:tc>
          <w:tcPr>
            <w:tcW w:w="6379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14CEACA5" w14:textId="77777777" w:rsidR="005F51C1" w:rsidRDefault="005F51C1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ESPACIAL - AMBIENTAL</w:t>
            </w:r>
          </w:p>
          <w:p w14:paraId="57C1FA0D" w14:textId="77777777" w:rsidR="005F51C1" w:rsidRDefault="005F51C1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14:paraId="47A2A2D5" w14:textId="77777777" w:rsidR="005F51C1" w:rsidRDefault="005F51C1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ESTÁNDAR:</w:t>
            </w:r>
          </w:p>
          <w:p w14:paraId="454DA49D" w14:textId="77777777" w:rsidR="005F51C1" w:rsidRDefault="005F51C1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14:paraId="4EB0EFB4" w14:textId="77777777" w:rsidR="005F51C1" w:rsidRDefault="005F51C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</w:rPr>
              <w:t>Analizo cómo diferentes culturas producen, cambian y distribuyen recursos, bienes y servicios de acuerdo con los rasgos físicos de su entorno.</w:t>
            </w:r>
          </w:p>
        </w:tc>
        <w:tc>
          <w:tcPr>
            <w:tcW w:w="297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hideMark/>
          </w:tcPr>
          <w:p w14:paraId="74E8AFF8" w14:textId="77777777" w:rsidR="005F51C1" w:rsidRDefault="005F51C1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Física: </w:t>
            </w:r>
          </w:p>
          <w:p w14:paraId="1DB3A64C" w14:textId="77777777" w:rsidR="005F51C1" w:rsidRDefault="005F51C1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planeta tierra</w:t>
            </w:r>
          </w:p>
          <w:p w14:paraId="0FFF65FD" w14:textId="77777777" w:rsidR="005F51C1" w:rsidRDefault="005F51C1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Humana:</w:t>
            </w:r>
          </w:p>
          <w:p w14:paraId="53F84D1C" w14:textId="77777777" w:rsidR="005F51C1" w:rsidRDefault="005F51C1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ser humano en el planeta</w:t>
            </w:r>
          </w:p>
          <w:p w14:paraId="77B31FD5" w14:textId="77777777" w:rsidR="005F51C1" w:rsidRDefault="005F51C1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Eras geológicas:</w:t>
            </w:r>
          </w:p>
          <w:p w14:paraId="2DD92777" w14:textId="77777777" w:rsidR="005F51C1" w:rsidRDefault="005F51C1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Orden de la tierra</w:t>
            </w:r>
          </w:p>
          <w:p w14:paraId="7ECBC815" w14:textId="77777777" w:rsidR="005F51C1" w:rsidRDefault="005F51C1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-Litosfera</w:t>
            </w:r>
          </w:p>
          <w:p w14:paraId="6AC7D53F" w14:textId="77777777" w:rsidR="005F51C1" w:rsidRDefault="005F51C1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-Hidrosfera</w:t>
            </w:r>
          </w:p>
          <w:p w14:paraId="0F4CC967" w14:textId="77777777" w:rsidR="005F51C1" w:rsidRDefault="005F51C1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-Atmósfera</w:t>
            </w:r>
          </w:p>
          <w:p w14:paraId="0FD71D1B" w14:textId="77777777" w:rsidR="005F51C1" w:rsidRDefault="005F51C1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Representación de la tierra:</w:t>
            </w:r>
          </w:p>
          <w:p w14:paraId="4A84607C" w14:textId="77777777" w:rsidR="005F51C1" w:rsidRDefault="005F51C1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-Mapas</w:t>
            </w:r>
          </w:p>
          <w:p w14:paraId="5376606B" w14:textId="77777777" w:rsidR="005F51C1" w:rsidRDefault="005F51C1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-Planos</w:t>
            </w:r>
          </w:p>
        </w:tc>
        <w:tc>
          <w:tcPr>
            <w:tcW w:w="1979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hideMark/>
          </w:tcPr>
          <w:p w14:paraId="7F5DCDDF" w14:textId="77777777" w:rsidR="005F51C1" w:rsidRDefault="005F51C1">
            <w:pPr>
              <w:spacing w:after="20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2. Reconozco rasgos de la tierra que la hacen un planeta vivo. </w:t>
            </w:r>
          </w:p>
        </w:tc>
        <w:tc>
          <w:tcPr>
            <w:tcW w:w="2840" w:type="dxa"/>
            <w:gridSpan w:val="2"/>
            <w:vMerge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vAlign w:val="center"/>
            <w:hideMark/>
          </w:tcPr>
          <w:p w14:paraId="4CAFDE85" w14:textId="77777777" w:rsidR="005F51C1" w:rsidRDefault="005F51C1">
            <w:pPr>
              <w:rPr>
                <w:rFonts w:ascii="Arial" w:eastAsia="Calibri" w:hAnsi="Arial" w:cs="Arial"/>
              </w:rPr>
            </w:pPr>
          </w:p>
        </w:tc>
      </w:tr>
      <w:tr w:rsidR="005F51C1" w14:paraId="081E2F6E" w14:textId="77777777" w:rsidTr="005F51C1">
        <w:trPr>
          <w:trHeight w:val="1685"/>
        </w:trPr>
        <w:tc>
          <w:tcPr>
            <w:tcW w:w="6379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028FC73E" w14:textId="77777777" w:rsidR="005F51C1" w:rsidRDefault="005F51C1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ÉTICO - POLÍTICO</w:t>
            </w:r>
          </w:p>
          <w:p w14:paraId="60DB4327" w14:textId="77777777" w:rsidR="005F51C1" w:rsidRDefault="005F51C1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14:paraId="56AC20C3" w14:textId="77777777" w:rsidR="005F51C1" w:rsidRDefault="005F51C1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ESTÁNDAR:</w:t>
            </w:r>
          </w:p>
          <w:p w14:paraId="2471B168" w14:textId="77777777" w:rsidR="005F51C1" w:rsidRDefault="005F51C1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14:paraId="38AFB115" w14:textId="77777777" w:rsidR="005F51C1" w:rsidRDefault="005F51C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</w:rPr>
              <w:t>Reconozco algunos de los sistemas políticos que se formaron en distintas épocas y culturas, y las principales ideas que buscan legitimarlos.</w:t>
            </w:r>
          </w:p>
        </w:tc>
        <w:tc>
          <w:tcPr>
            <w:tcW w:w="297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hideMark/>
          </w:tcPr>
          <w:p w14:paraId="4729455A" w14:textId="77777777" w:rsidR="005F51C1" w:rsidRDefault="005F51C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Aspecto político de </w:t>
            </w:r>
          </w:p>
          <w:p w14:paraId="1556558E" w14:textId="77777777" w:rsidR="005F51C1" w:rsidRDefault="005F51C1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  <w:r>
              <w:rPr>
                <w:rFonts w:ascii="Arial" w:eastAsia="DejaVu Sans" w:hAnsi="Arial" w:cs="Arial"/>
                <w:kern w:val="3"/>
              </w:rPr>
              <w:t>Egipto</w:t>
            </w:r>
          </w:p>
          <w:p w14:paraId="2C1CE37B" w14:textId="77777777" w:rsidR="005F51C1" w:rsidRDefault="005F51C1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  <w:r>
              <w:rPr>
                <w:rFonts w:ascii="Arial" w:eastAsia="DejaVu Sans" w:hAnsi="Arial" w:cs="Arial"/>
                <w:kern w:val="3"/>
              </w:rPr>
              <w:t>Mesopotamia</w:t>
            </w:r>
          </w:p>
          <w:p w14:paraId="6B4FB6AE" w14:textId="77777777" w:rsidR="005F51C1" w:rsidRDefault="005F51C1">
            <w:pPr>
              <w:suppressAutoHyphens/>
              <w:autoSpaceDN w:val="0"/>
              <w:ind w:right="-57"/>
              <w:textAlignment w:val="baseline"/>
              <w:rPr>
                <w:rFonts w:ascii="Arial" w:eastAsia="DejaVu Sans" w:hAnsi="Arial" w:cs="Arial"/>
                <w:kern w:val="3"/>
              </w:rPr>
            </w:pPr>
            <w:r>
              <w:rPr>
                <w:rFonts w:ascii="Arial" w:eastAsia="DejaVu Sans" w:hAnsi="Arial" w:cs="Arial"/>
                <w:kern w:val="3"/>
              </w:rPr>
              <w:t>China</w:t>
            </w:r>
          </w:p>
          <w:p w14:paraId="6C20189C" w14:textId="77777777" w:rsidR="005F51C1" w:rsidRDefault="005F51C1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eastAsia="DejaVu Sans" w:hAnsi="Arial" w:cs="Arial"/>
                <w:kern w:val="3"/>
              </w:rPr>
              <w:t>India</w:t>
            </w:r>
          </w:p>
        </w:tc>
        <w:tc>
          <w:tcPr>
            <w:tcW w:w="1979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hideMark/>
          </w:tcPr>
          <w:p w14:paraId="265D0BFD" w14:textId="77777777" w:rsidR="005F51C1" w:rsidRDefault="005F51C1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6 </w:t>
            </w:r>
            <w:proofErr w:type="gramStart"/>
            <w:r>
              <w:rPr>
                <w:rFonts w:ascii="Arial" w:eastAsia="Calibri" w:hAnsi="Arial" w:cs="Arial"/>
              </w:rPr>
              <w:t>Analiza</w:t>
            </w:r>
            <w:proofErr w:type="gramEnd"/>
            <w:r>
              <w:rPr>
                <w:rFonts w:ascii="Arial" w:eastAsia="Calibri" w:hAnsi="Arial" w:cs="Arial"/>
              </w:rPr>
              <w:t xml:space="preserve"> las distintas formas de gobierno ejercidas en la antigüedad y las compara con el ejercicio del poder político en el mundo contemporáneo.</w:t>
            </w:r>
          </w:p>
        </w:tc>
        <w:tc>
          <w:tcPr>
            <w:tcW w:w="2840" w:type="dxa"/>
            <w:gridSpan w:val="2"/>
            <w:vMerge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vAlign w:val="center"/>
            <w:hideMark/>
          </w:tcPr>
          <w:p w14:paraId="5AA1B15D" w14:textId="77777777" w:rsidR="005F51C1" w:rsidRDefault="005F51C1">
            <w:pPr>
              <w:rPr>
                <w:rFonts w:ascii="Arial" w:eastAsia="Calibri" w:hAnsi="Arial" w:cs="Arial"/>
              </w:rPr>
            </w:pPr>
          </w:p>
        </w:tc>
      </w:tr>
    </w:tbl>
    <w:p w14:paraId="2DF01FE2" w14:textId="17CCC1C6" w:rsidR="00670A49" w:rsidRDefault="00670A49"/>
    <w:p w14:paraId="25328626" w14:textId="1E5122A5" w:rsidR="005F51C1" w:rsidRDefault="005F51C1"/>
    <w:p w14:paraId="29AAC851" w14:textId="17D3A3FE" w:rsidR="005F51C1" w:rsidRDefault="005F51C1"/>
    <w:p w14:paraId="2D471593" w14:textId="1B137B20" w:rsidR="005F51C1" w:rsidRDefault="005F51C1"/>
    <w:p w14:paraId="5567427B" w14:textId="756E49F0" w:rsidR="005F51C1" w:rsidRDefault="005F51C1"/>
    <w:p w14:paraId="2317738D" w14:textId="55B8A956" w:rsidR="005F51C1" w:rsidRDefault="005F51C1"/>
    <w:p w14:paraId="28451C2A" w14:textId="7E563B84" w:rsidR="005F51C1" w:rsidRDefault="005F51C1"/>
    <w:p w14:paraId="3B81CDC7" w14:textId="77777777" w:rsidR="005F51C1" w:rsidRPr="005F51C1" w:rsidRDefault="005F51C1" w:rsidP="005F51C1">
      <w:pPr>
        <w:spacing w:after="0" w:line="240" w:lineRule="auto"/>
        <w:jc w:val="center"/>
        <w:rPr>
          <w:rFonts w:ascii="Calibri" w:eastAsia="Calibri" w:hAnsi="Calibri" w:cs="Times New Roman"/>
          <w:b/>
        </w:rPr>
      </w:pPr>
      <w:r w:rsidRPr="005F51C1">
        <w:rPr>
          <w:rFonts w:ascii="Calibri" w:eastAsia="Calibri" w:hAnsi="Calibri" w:cs="Times New Roman"/>
          <w:b/>
        </w:rPr>
        <w:t>PLAN DE CLASE</w:t>
      </w:r>
    </w:p>
    <w:p w14:paraId="7DC020EF" w14:textId="77777777" w:rsidR="005F51C1" w:rsidRPr="005F51C1" w:rsidRDefault="005F51C1" w:rsidP="005F51C1">
      <w:pPr>
        <w:spacing w:after="0" w:line="240" w:lineRule="auto"/>
        <w:jc w:val="center"/>
        <w:rPr>
          <w:rFonts w:ascii="Calibri" w:eastAsia="Calibri" w:hAnsi="Calibri" w:cs="Times New Roman"/>
          <w:b/>
        </w:rPr>
      </w:pPr>
    </w:p>
    <w:tbl>
      <w:tblPr>
        <w:tblStyle w:val="Tablaconcuadrcula3"/>
        <w:tblW w:w="14175" w:type="dxa"/>
        <w:tblInd w:w="-434" w:type="dxa"/>
        <w:tblBorders>
          <w:top w:val="double" w:sz="2" w:space="0" w:color="1F3864"/>
          <w:left w:val="double" w:sz="2" w:space="0" w:color="1F3864"/>
          <w:bottom w:val="double" w:sz="2" w:space="0" w:color="1F3864"/>
          <w:right w:val="double" w:sz="2" w:space="0" w:color="1F3864"/>
          <w:insideH w:val="double" w:sz="2" w:space="0" w:color="1F3864"/>
          <w:insideV w:val="double" w:sz="2" w:space="0" w:color="1F3864"/>
        </w:tblBorders>
        <w:tblLayout w:type="fixed"/>
        <w:tblLook w:val="04A0" w:firstRow="1" w:lastRow="0" w:firstColumn="1" w:lastColumn="0" w:noHBand="0" w:noVBand="1"/>
      </w:tblPr>
      <w:tblGrid>
        <w:gridCol w:w="2420"/>
        <w:gridCol w:w="402"/>
        <w:gridCol w:w="1246"/>
        <w:gridCol w:w="490"/>
        <w:gridCol w:w="1448"/>
        <w:gridCol w:w="288"/>
        <w:gridCol w:w="632"/>
        <w:gridCol w:w="2004"/>
        <w:gridCol w:w="221"/>
        <w:gridCol w:w="62"/>
        <w:gridCol w:w="1850"/>
        <w:gridCol w:w="844"/>
        <w:gridCol w:w="1134"/>
        <w:gridCol w:w="1134"/>
      </w:tblGrid>
      <w:tr w:rsidR="005F51C1" w:rsidRPr="005F51C1" w14:paraId="17345FC8" w14:textId="77777777" w:rsidTr="005F51C1">
        <w:tc>
          <w:tcPr>
            <w:tcW w:w="2823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14:paraId="4EBC6244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DOCENTE</w:t>
            </w:r>
          </w:p>
        </w:tc>
        <w:tc>
          <w:tcPr>
            <w:tcW w:w="1736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  <w:hideMark/>
          </w:tcPr>
          <w:p w14:paraId="2C12A4D8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Aura González</w:t>
            </w:r>
          </w:p>
        </w:tc>
        <w:tc>
          <w:tcPr>
            <w:tcW w:w="2368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vAlign w:val="center"/>
            <w:hideMark/>
          </w:tcPr>
          <w:p w14:paraId="624AB9A6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ÁREA/ASIGNATURA</w:t>
            </w:r>
          </w:p>
        </w:tc>
        <w:tc>
          <w:tcPr>
            <w:tcW w:w="2004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  <w:hideMark/>
          </w:tcPr>
          <w:p w14:paraId="67C10492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CIENCIAS SOCIALES, HISTORIA, GEOGRAFÍA, CONSTITUCIÓN POLÍTICA Y DEMOCRACIA</w:t>
            </w:r>
          </w:p>
        </w:tc>
        <w:tc>
          <w:tcPr>
            <w:tcW w:w="2133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14:paraId="72D94B20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INTENSIDAD HORAS</w:t>
            </w:r>
          </w:p>
        </w:tc>
        <w:tc>
          <w:tcPr>
            <w:tcW w:w="844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  <w:hideMark/>
          </w:tcPr>
          <w:p w14:paraId="1523EEA8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4</w:t>
            </w:r>
          </w:p>
        </w:tc>
        <w:tc>
          <w:tcPr>
            <w:tcW w:w="1134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14:paraId="1E876964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AÑO</w:t>
            </w:r>
          </w:p>
        </w:tc>
        <w:tc>
          <w:tcPr>
            <w:tcW w:w="1134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14:paraId="4BE2EA4F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</w:rPr>
            </w:pPr>
          </w:p>
          <w:p w14:paraId="5B43AF64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</w:rPr>
            </w:pPr>
          </w:p>
          <w:p w14:paraId="4EAC6F3C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</w:rPr>
            </w:pPr>
          </w:p>
          <w:p w14:paraId="48343DD1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2021</w:t>
            </w:r>
          </w:p>
        </w:tc>
      </w:tr>
      <w:tr w:rsidR="005F51C1" w:rsidRPr="005F51C1" w14:paraId="4763E92E" w14:textId="77777777" w:rsidTr="005F51C1">
        <w:tc>
          <w:tcPr>
            <w:tcW w:w="2823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14:paraId="4F4B41DD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DBA</w:t>
            </w:r>
          </w:p>
        </w:tc>
        <w:tc>
          <w:tcPr>
            <w:tcW w:w="6108" w:type="dxa"/>
            <w:gridSpan w:val="6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hideMark/>
          </w:tcPr>
          <w:p w14:paraId="152A9CB2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1, 3, 4, 2, 4, 4, 9 LTE, 2, 6, 6</w:t>
            </w:r>
          </w:p>
        </w:tc>
        <w:tc>
          <w:tcPr>
            <w:tcW w:w="2133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DEEAF6"/>
            <w:hideMark/>
          </w:tcPr>
          <w:p w14:paraId="1ECA113D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GRADO</w:t>
            </w:r>
          </w:p>
        </w:tc>
        <w:tc>
          <w:tcPr>
            <w:tcW w:w="844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hideMark/>
          </w:tcPr>
          <w:p w14:paraId="490409F5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</w:rPr>
            </w:pPr>
            <w:proofErr w:type="gramStart"/>
            <w:r w:rsidRPr="005F51C1">
              <w:rPr>
                <w:rFonts w:ascii="Arial Narrow" w:hAnsi="Arial Narrow" w:cs="Arial"/>
              </w:rPr>
              <w:t>6  A</w:t>
            </w:r>
            <w:proofErr w:type="gramEnd"/>
            <w:r w:rsidRPr="005F51C1">
              <w:rPr>
                <w:rFonts w:ascii="Arial Narrow" w:hAnsi="Arial Narrow" w:cs="Arial"/>
              </w:rPr>
              <w:t>- B</w:t>
            </w:r>
          </w:p>
        </w:tc>
        <w:tc>
          <w:tcPr>
            <w:tcW w:w="1134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hideMark/>
          </w:tcPr>
          <w:p w14:paraId="3AFEC9B5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PERIODO</w:t>
            </w:r>
          </w:p>
        </w:tc>
        <w:tc>
          <w:tcPr>
            <w:tcW w:w="1134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hideMark/>
          </w:tcPr>
          <w:p w14:paraId="5B8CE617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1</w:t>
            </w:r>
          </w:p>
        </w:tc>
      </w:tr>
      <w:tr w:rsidR="005F51C1" w:rsidRPr="005F51C1" w14:paraId="58E9F295" w14:textId="77777777" w:rsidTr="005F51C1">
        <w:tc>
          <w:tcPr>
            <w:tcW w:w="2823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14:paraId="5EF567F8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COMPONENTE</w:t>
            </w:r>
          </w:p>
        </w:tc>
        <w:tc>
          <w:tcPr>
            <w:tcW w:w="11353" w:type="dxa"/>
            <w:gridSpan w:val="1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hideMark/>
          </w:tcPr>
          <w:p w14:paraId="07A28245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HISTORIA Y CULTURA</w:t>
            </w:r>
          </w:p>
          <w:p w14:paraId="006C3722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ESPACIAL – AMBIENTAL</w:t>
            </w:r>
          </w:p>
          <w:p w14:paraId="528BD151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ÉTICO - POLÍTICO</w:t>
            </w:r>
          </w:p>
        </w:tc>
      </w:tr>
      <w:tr w:rsidR="005F51C1" w:rsidRPr="005F51C1" w14:paraId="6DFBFEB4" w14:textId="77777777" w:rsidTr="005F51C1">
        <w:tc>
          <w:tcPr>
            <w:tcW w:w="14176" w:type="dxa"/>
            <w:gridSpan w:val="14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14:paraId="220C217C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PREGUNTA ORIENTADORA</w:t>
            </w:r>
          </w:p>
          <w:p w14:paraId="466D6657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¿Cuáles han sido las culturas que se desarrollaron en América desde la antigüedad?</w:t>
            </w:r>
          </w:p>
        </w:tc>
      </w:tr>
      <w:tr w:rsidR="005F51C1" w:rsidRPr="005F51C1" w14:paraId="0E2652CE" w14:textId="77777777" w:rsidTr="005F51C1">
        <w:trPr>
          <w:trHeight w:val="537"/>
        </w:trPr>
        <w:tc>
          <w:tcPr>
            <w:tcW w:w="2421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14:paraId="77673D31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CONTENIDO</w:t>
            </w:r>
          </w:p>
        </w:tc>
        <w:tc>
          <w:tcPr>
            <w:tcW w:w="387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14:paraId="4EA3801A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SECUENCIA DIDÁCTICA</w:t>
            </w:r>
          </w:p>
        </w:tc>
        <w:tc>
          <w:tcPr>
            <w:tcW w:w="2919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14:paraId="717656A9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ACTIVIDADES</w:t>
            </w:r>
          </w:p>
          <w:p w14:paraId="63E77CD7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(Docente/Estudiante)</w:t>
            </w:r>
          </w:p>
        </w:tc>
        <w:tc>
          <w:tcPr>
            <w:tcW w:w="382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14:paraId="42AD303A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EVALUACIÓN</w:t>
            </w:r>
          </w:p>
        </w:tc>
        <w:tc>
          <w:tcPr>
            <w:tcW w:w="113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14:paraId="091FFF09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T.E.</w:t>
            </w:r>
          </w:p>
          <w:p w14:paraId="2B87A734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CLASES</w:t>
            </w:r>
          </w:p>
        </w:tc>
      </w:tr>
      <w:tr w:rsidR="005F51C1" w:rsidRPr="005F51C1" w14:paraId="333CDF7C" w14:textId="77777777" w:rsidTr="005F51C1">
        <w:trPr>
          <w:trHeight w:val="2680"/>
        </w:trPr>
        <w:tc>
          <w:tcPr>
            <w:tcW w:w="2421" w:type="dxa"/>
            <w:vMerge w:val="restart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14:paraId="6F43654D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Contenido 1</w:t>
            </w:r>
          </w:p>
          <w:p w14:paraId="07922B38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La tierra y el desarrollo histórico de la humanidad.</w:t>
            </w:r>
          </w:p>
          <w:p w14:paraId="0D90BAB8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1. Prehistoria (antes de la invención de la escritura)</w:t>
            </w:r>
          </w:p>
          <w:p w14:paraId="0457E13D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División:</w:t>
            </w:r>
          </w:p>
          <w:p w14:paraId="3A68A412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Edad de piedra</w:t>
            </w:r>
          </w:p>
          <w:p w14:paraId="5B6B283F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Edad de los metales.</w:t>
            </w:r>
          </w:p>
          <w:p w14:paraId="38F3CD55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2. Historia: invención de la escritura, registro de hechos</w:t>
            </w:r>
          </w:p>
          <w:p w14:paraId="7C19048D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División de la historia:</w:t>
            </w:r>
          </w:p>
          <w:p w14:paraId="66D08AC8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Edad Antigua</w:t>
            </w:r>
          </w:p>
          <w:p w14:paraId="69691AB5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Edad Media</w:t>
            </w:r>
          </w:p>
          <w:p w14:paraId="00327BDB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Edad Moderna</w:t>
            </w:r>
          </w:p>
          <w:p w14:paraId="2BC63BD4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Edad Contemporánea</w:t>
            </w:r>
          </w:p>
          <w:p w14:paraId="6EF2017E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Orden de las grandes civilizaciones:</w:t>
            </w:r>
          </w:p>
          <w:p w14:paraId="55301FF4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Egipto</w:t>
            </w:r>
          </w:p>
          <w:p w14:paraId="3246C41C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Mesopotamia</w:t>
            </w:r>
          </w:p>
          <w:p w14:paraId="5FDE324C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China</w:t>
            </w:r>
          </w:p>
          <w:p w14:paraId="6A3C7C6D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India</w:t>
            </w:r>
          </w:p>
          <w:p w14:paraId="2D7E543D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62727E8D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5D6DD19F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590F97E7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46435C46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2137BDBA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7276494E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3EE73324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46A1C505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387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47101B98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INICIO</w:t>
            </w:r>
          </w:p>
          <w:p w14:paraId="4FFF7AB2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 xml:space="preserve">Se mostrará un video acerca de la prehistoria para definir si los alumnos saben de las eras geológicas y de las edades de piedra y de los metales.  Se observará el conocimiento en esta actividad de inicio y exploración. </w:t>
            </w:r>
            <w:r w:rsidRPr="005F51C1">
              <w:rPr>
                <w:rFonts w:ascii="Arial Narrow" w:hAnsi="Arial Narrow" w:cs="Arial"/>
                <w:b/>
              </w:rPr>
              <w:t>Los alumnos de inclusión también serán observados.</w:t>
            </w:r>
            <w:r w:rsidRPr="005F51C1">
              <w:rPr>
                <w:rFonts w:ascii="Arial Narrow" w:hAnsi="Arial Narrow" w:cs="Arial"/>
              </w:rPr>
              <w:t xml:space="preserve"> </w:t>
            </w:r>
          </w:p>
          <w:p w14:paraId="1712EEC2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4C5E5820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5A67A0AF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548C4A57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250CD39C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781EBFA4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4EAAEAB7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0DFB5D4E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2919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7F371F3F" w14:textId="77777777" w:rsidR="005F51C1" w:rsidRPr="005F51C1" w:rsidRDefault="005F51C1" w:rsidP="005F51C1">
            <w:pPr>
              <w:rPr>
                <w:rFonts w:ascii="Arial Narrow" w:hAnsi="Arial Narrow" w:cs="Arial"/>
                <w:color w:val="FF0000"/>
              </w:rPr>
            </w:pPr>
            <w:r w:rsidRPr="005F51C1">
              <w:rPr>
                <w:rFonts w:ascii="Arial Narrow" w:hAnsi="Arial Narrow" w:cs="Arial"/>
                <w:color w:val="FF0000"/>
              </w:rPr>
              <w:t xml:space="preserve">Pirámide para aprender la forma de manejo del poder. </w:t>
            </w:r>
          </w:p>
          <w:p w14:paraId="00B6B0A6" w14:textId="77777777" w:rsidR="005F51C1" w:rsidRPr="005F51C1" w:rsidRDefault="005F51C1" w:rsidP="005F51C1">
            <w:pPr>
              <w:rPr>
                <w:rFonts w:ascii="Arial Narrow" w:hAnsi="Arial Narrow" w:cs="Arial"/>
                <w:color w:val="FF0000"/>
              </w:rPr>
            </w:pPr>
            <w:r w:rsidRPr="005F51C1">
              <w:rPr>
                <w:rFonts w:ascii="Arial Narrow" w:hAnsi="Arial Narrow" w:cs="Arial"/>
                <w:color w:val="FF0000"/>
              </w:rPr>
              <w:t>Al desarrollar esta actividad los estudiantes tienen la habilidad y la destreza para desarrollar en forma hábil la competencia.</w:t>
            </w:r>
          </w:p>
          <w:p w14:paraId="7BA36E0C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Los niños de inclusión tienen la capacidad de desarrollar la competencia.</w:t>
            </w:r>
          </w:p>
          <w:p w14:paraId="47C1C6D5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6FF5C426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4272DFCA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4C001722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3A844985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000548D0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382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65C710B4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113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20D8ABA0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  <w:color w:val="FF0000"/>
              </w:rPr>
              <w:t>21-29 enero</w:t>
            </w:r>
          </w:p>
        </w:tc>
      </w:tr>
      <w:tr w:rsidR="005F51C1" w:rsidRPr="005F51C1" w14:paraId="4277E6B2" w14:textId="77777777" w:rsidTr="005F51C1">
        <w:trPr>
          <w:trHeight w:val="537"/>
        </w:trPr>
        <w:tc>
          <w:tcPr>
            <w:tcW w:w="300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41566107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387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29D5203D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DESARROLLO</w:t>
            </w:r>
          </w:p>
          <w:p w14:paraId="70427DB4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Los alumnos se agruparán y tomarán por grupo una cultura, para exponer.</w:t>
            </w:r>
          </w:p>
          <w:p w14:paraId="41DD4F69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 xml:space="preserve">Los niños de inclusión harán lo mismo. </w:t>
            </w:r>
          </w:p>
          <w:p w14:paraId="623C5412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3F722A14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2919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19C51E8E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 xml:space="preserve">Exposición grupal sobre la cultura. </w:t>
            </w:r>
          </w:p>
          <w:p w14:paraId="3A31E688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Los niños de inclusión tienen la capacidad de desarrollar la competencia.</w:t>
            </w:r>
          </w:p>
          <w:p w14:paraId="2765CB0C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382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072B4475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21EDFFB7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 xml:space="preserve">1-5 febrero </w:t>
            </w:r>
          </w:p>
        </w:tc>
      </w:tr>
      <w:tr w:rsidR="005F51C1" w:rsidRPr="005F51C1" w14:paraId="28FB7C1B" w14:textId="77777777" w:rsidTr="005F51C1">
        <w:trPr>
          <w:trHeight w:val="2289"/>
        </w:trPr>
        <w:tc>
          <w:tcPr>
            <w:tcW w:w="300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0CDA24FE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387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27C9CE16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FINALIZACIÓN</w:t>
            </w:r>
          </w:p>
          <w:p w14:paraId="03F3E31C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 xml:space="preserve">Se hará un jeroglífico para conocer la forma de la escritura de las primeras civilizaciones. </w:t>
            </w:r>
          </w:p>
          <w:p w14:paraId="3E5C56BB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Los niños de inclusión harán un jeroglífico para conocer la forma de la escritura de las primeras civilizaciones.</w:t>
            </w:r>
          </w:p>
          <w:p w14:paraId="77780831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52DF2BD9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56A1FAF9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1F2605D0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10B9D0DC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438E48A9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448652D6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7024B49B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4B31887B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464DBF5C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2FB2FCBF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2919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0096FA71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Se creará un jeroglífico con clases de frases actuales.</w:t>
            </w:r>
          </w:p>
          <w:p w14:paraId="3B12665E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 xml:space="preserve">Los niños de inclusión harán un jeroglífico para conocer la forma de la escritura de las primeras civilizaciones. </w:t>
            </w:r>
          </w:p>
          <w:p w14:paraId="4BEDE928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01169401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5A389020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46FE0A72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1AE38F28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26F7BFE8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098A00F9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0E541432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4A977D6F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30B3D8CD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7E910344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 xml:space="preserve"> </w:t>
            </w:r>
          </w:p>
        </w:tc>
        <w:tc>
          <w:tcPr>
            <w:tcW w:w="382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1C373CE5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113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0E27D3F8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8-12 febrero</w:t>
            </w:r>
          </w:p>
        </w:tc>
      </w:tr>
      <w:tr w:rsidR="005F51C1" w:rsidRPr="005F51C1" w14:paraId="36B50883" w14:textId="77777777" w:rsidTr="005F51C1">
        <w:trPr>
          <w:trHeight w:val="1558"/>
        </w:trPr>
        <w:tc>
          <w:tcPr>
            <w:tcW w:w="2421" w:type="dxa"/>
            <w:vMerge w:val="restart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14:paraId="52D4D553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Contenido 2</w:t>
            </w:r>
          </w:p>
          <w:p w14:paraId="4A08AFDD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 xml:space="preserve">Física: </w:t>
            </w:r>
          </w:p>
          <w:p w14:paraId="4A4F7B8A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El planeta tierra</w:t>
            </w:r>
          </w:p>
          <w:p w14:paraId="66433732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Humana:</w:t>
            </w:r>
          </w:p>
          <w:p w14:paraId="3BA95FBE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El ser humano en el planeta</w:t>
            </w:r>
          </w:p>
          <w:p w14:paraId="6BCAC90C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Eras geológicas:</w:t>
            </w:r>
          </w:p>
          <w:p w14:paraId="5D8FC712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Orden de la tierra</w:t>
            </w:r>
          </w:p>
          <w:p w14:paraId="6FD4E52A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-Litosfera</w:t>
            </w:r>
          </w:p>
          <w:p w14:paraId="55685E1D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-Hidrosfera</w:t>
            </w:r>
          </w:p>
          <w:p w14:paraId="1FEF6111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-Atmósfera</w:t>
            </w:r>
          </w:p>
          <w:p w14:paraId="3D6B9D8C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Representación de la tierra:</w:t>
            </w:r>
          </w:p>
          <w:p w14:paraId="6487CB90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-Mapas</w:t>
            </w:r>
          </w:p>
          <w:p w14:paraId="48994CFF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-Planos</w:t>
            </w:r>
          </w:p>
          <w:p w14:paraId="3C2BABE0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726D9706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7147BB89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67F2686F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599D594B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04776C77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7488B904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3C2EB99A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67931931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113A5B40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06CB4FB0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40BCD792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27A6E491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489B5110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0981AA1C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4E6798BD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775B56B6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061A6BF9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387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3EACD9A4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 xml:space="preserve">INICIO </w:t>
            </w:r>
          </w:p>
          <w:p w14:paraId="08264C89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Se les hará un juego de roles para conocer la geografía de la tierra, se recordaron los continentes y océanos.</w:t>
            </w:r>
          </w:p>
          <w:p w14:paraId="4052E316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 xml:space="preserve">Los alumnos de inclusión trabajarán con los mismos roles. Se hace un juego para conocer la geografía terrestre. </w:t>
            </w:r>
          </w:p>
          <w:p w14:paraId="46DE8920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623F6B10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35FB27DE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7F354E6E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3B0EC98C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4156D5CD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2919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3B55006D" w14:textId="77777777" w:rsidR="005F51C1" w:rsidRPr="005F51C1" w:rsidRDefault="005F51C1" w:rsidP="005F51C1">
            <w:pPr>
              <w:rPr>
                <w:rFonts w:ascii="Arial Narrow" w:hAnsi="Arial Narrow" w:cs="Arial"/>
                <w:color w:val="FF0000"/>
              </w:rPr>
            </w:pPr>
            <w:r w:rsidRPr="005F51C1">
              <w:rPr>
                <w:rFonts w:ascii="Arial Narrow" w:hAnsi="Arial Narrow" w:cs="Arial"/>
                <w:color w:val="FF0000"/>
              </w:rPr>
              <w:t>Juego de los planetas del Sistema Solar y su relación con la geografía de la tierra, continentes y océanos.</w:t>
            </w:r>
          </w:p>
          <w:p w14:paraId="46FE1F1A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Los alumnos de inclusión trabajan con los mismos temas. Se hace un juego de los planetas del Sistema Solar y su relación con la geografía de la tierra, continentes y océanos.</w:t>
            </w:r>
          </w:p>
          <w:p w14:paraId="1DFC098E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69074FA5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58875C95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382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5BF7B2B1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488F2616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  <w:color w:val="FF0000"/>
              </w:rPr>
              <w:t>15-19 febrero</w:t>
            </w:r>
          </w:p>
        </w:tc>
      </w:tr>
      <w:tr w:rsidR="005F51C1" w:rsidRPr="005F51C1" w14:paraId="3817574C" w14:textId="77777777" w:rsidTr="005F51C1">
        <w:trPr>
          <w:trHeight w:val="537"/>
        </w:trPr>
        <w:tc>
          <w:tcPr>
            <w:tcW w:w="300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5A14605B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387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5AC169EF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DESARROLLO</w:t>
            </w:r>
          </w:p>
          <w:p w14:paraId="4909DEB9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Se tendrá un taller sobre el planeta tierras, formas y representación.</w:t>
            </w:r>
          </w:p>
          <w:p w14:paraId="1AB24470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Los alumnos de inclusión captan las guías del taller sobre el planeta tierras, formas y representación.</w:t>
            </w:r>
          </w:p>
          <w:p w14:paraId="43F83F60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25A412AE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226D57A8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57C89595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451F4EE5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2919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5D2271E5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Relevancia de las capas de la tierra para la vida de los seres vivos.</w:t>
            </w:r>
          </w:p>
          <w:p w14:paraId="0D783BB5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Los alumnos de inclusión captan la relevancia de las capas de la tierra para la vida de los seres vivos.</w:t>
            </w:r>
          </w:p>
          <w:p w14:paraId="5897363D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3C08B7CC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357FEDB1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07CE7E50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382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17D082D4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3537C899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22-26 febrero</w:t>
            </w:r>
          </w:p>
        </w:tc>
      </w:tr>
      <w:tr w:rsidR="005F51C1" w:rsidRPr="005F51C1" w14:paraId="47199104" w14:textId="77777777" w:rsidTr="005F51C1">
        <w:trPr>
          <w:trHeight w:val="2675"/>
        </w:trPr>
        <w:tc>
          <w:tcPr>
            <w:tcW w:w="300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727CBD8C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387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368093E1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FINALIZACIÓN</w:t>
            </w:r>
          </w:p>
          <w:p w14:paraId="7DB5E77D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 xml:space="preserve">Se aplicará un examen con preguntas relativas a los temas: </w:t>
            </w:r>
          </w:p>
          <w:p w14:paraId="467EB4EC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 xml:space="preserve">Física: </w:t>
            </w:r>
          </w:p>
          <w:p w14:paraId="05EFAE29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El planeta tierra</w:t>
            </w:r>
          </w:p>
          <w:p w14:paraId="56F90800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Humana:</w:t>
            </w:r>
          </w:p>
          <w:p w14:paraId="2AB4CF2E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El ser humano en el planeta</w:t>
            </w:r>
          </w:p>
          <w:p w14:paraId="757CCFC1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Eras geológicas:</w:t>
            </w:r>
          </w:p>
          <w:p w14:paraId="503B1A38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Orden de la tierra</w:t>
            </w:r>
          </w:p>
          <w:p w14:paraId="0669C0F8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-Litosfera</w:t>
            </w:r>
          </w:p>
          <w:p w14:paraId="221CAFC7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-Hidrosfera</w:t>
            </w:r>
          </w:p>
          <w:p w14:paraId="41903C49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-Atmósfera</w:t>
            </w:r>
          </w:p>
          <w:p w14:paraId="556591F0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Representación de la tierra:</w:t>
            </w:r>
          </w:p>
          <w:p w14:paraId="349C80BA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-Mapas</w:t>
            </w:r>
          </w:p>
          <w:p w14:paraId="73031F8E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-Planos.</w:t>
            </w:r>
          </w:p>
          <w:p w14:paraId="59DE8F6F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4A31711C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65CD2C91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0B339803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555B5CB1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2CFFD595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6DB18274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4DE6875D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1FE3D1EE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01F95475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2919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5529BA6F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 xml:space="preserve">Indagación acerca de la geografía de los continentes y océanos. </w:t>
            </w:r>
          </w:p>
          <w:p w14:paraId="3CE21B6E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 xml:space="preserve">Sustentación. </w:t>
            </w:r>
          </w:p>
          <w:p w14:paraId="4943130B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 xml:space="preserve">Con plastilina hacer las capas internas de la tierra para conocer sus partes. </w:t>
            </w:r>
          </w:p>
          <w:p w14:paraId="2D3E5CCC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Los alumnos de inclusión realizan una indagación acerca</w:t>
            </w:r>
          </w:p>
          <w:p w14:paraId="4C7AC2BE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 xml:space="preserve"> </w:t>
            </w:r>
          </w:p>
          <w:p w14:paraId="1C8DDB8D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 xml:space="preserve">de la geografía de los continentes y océanos. </w:t>
            </w:r>
          </w:p>
          <w:p w14:paraId="092C729D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 xml:space="preserve">Luego sustentan. </w:t>
            </w:r>
          </w:p>
          <w:p w14:paraId="0935A1F8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 xml:space="preserve">Con plastilina hacen las capas internas de la tierra para conocer sus partes. </w:t>
            </w:r>
          </w:p>
          <w:p w14:paraId="69934BA8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52CA5E72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38962344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72D3B819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3F4A9377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2B0803CA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6D8621C4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4DCA3DAF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62AD488D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2CC52B3B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382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23184064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113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746AFA84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1-5 marzo</w:t>
            </w:r>
          </w:p>
        </w:tc>
      </w:tr>
      <w:tr w:rsidR="005F51C1" w:rsidRPr="005F51C1" w14:paraId="450B1982" w14:textId="77777777" w:rsidTr="005F51C1">
        <w:trPr>
          <w:trHeight w:val="537"/>
        </w:trPr>
        <w:tc>
          <w:tcPr>
            <w:tcW w:w="2421" w:type="dxa"/>
            <w:vMerge w:val="restart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14:paraId="3ADD120E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Contenido 3</w:t>
            </w:r>
          </w:p>
          <w:p w14:paraId="4E0A877D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 xml:space="preserve">Aspecto político de </w:t>
            </w:r>
          </w:p>
          <w:p w14:paraId="04FCAF8A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Egipto</w:t>
            </w:r>
          </w:p>
          <w:p w14:paraId="6CE6EE89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Mesopotamia</w:t>
            </w:r>
          </w:p>
          <w:p w14:paraId="725A00D1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China</w:t>
            </w:r>
          </w:p>
          <w:p w14:paraId="01DE464B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India</w:t>
            </w:r>
          </w:p>
          <w:p w14:paraId="473B622B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4C31EAEF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320E9F1A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75FA7ED6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25E0C224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3A84B638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104F65B4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50FD5852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223228E4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79578A44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2E6051EF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403401C9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26354C32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65B8DB46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7FC106B6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2B2B5EBE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39DE64C8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23CD2A9E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10E8C0B3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4C354993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33546F3C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493C1AAD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21D83C6F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7F934324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4F83AD98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09A78141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7A1656B4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46092B28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68C9696E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11DEA13E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24DC79CD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387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393982BE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INICIO</w:t>
            </w:r>
          </w:p>
          <w:p w14:paraId="6E59819F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 xml:space="preserve">Se mostrará un video para retomar saberes y ver el grado de manejo del tema. </w:t>
            </w:r>
          </w:p>
          <w:p w14:paraId="7ACE9F5A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 xml:space="preserve">Los alumnos de inclusión también observarán el video para retomar saberes y ver el grado de manejo del tema. </w:t>
            </w:r>
          </w:p>
          <w:p w14:paraId="63C443CB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7B69A593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1F01E8A6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2746DFAE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64FFD29A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453F4738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279C110D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2946F42B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2211E44C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237006D0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1BC20CD1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7E726AB0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0673EE0F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28805C57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5F63337F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7BBB6A52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2919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5FEACE2A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 xml:space="preserve">Tarea en casa para dibujar las civilizaciones y escribir los aspectos más destacados. </w:t>
            </w:r>
          </w:p>
          <w:p w14:paraId="4DF3FD32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 xml:space="preserve">Los alumnos de inclusión hacen la tarea en casa para dibujar las civilizaciones y escribir los aspectos más destacados. </w:t>
            </w:r>
          </w:p>
          <w:p w14:paraId="24453C22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0F20BD72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761070C3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6FC2EB70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23CF189B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5AEFC1F5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3AF0B111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3EC5A394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3F214CC4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7B8AD989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18C850E9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57D4C319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184D88BA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7182F799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382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486192FB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113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62507E53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8-12 marzo</w:t>
            </w:r>
          </w:p>
        </w:tc>
      </w:tr>
      <w:tr w:rsidR="005F51C1" w:rsidRPr="005F51C1" w14:paraId="425B9D04" w14:textId="77777777" w:rsidTr="005F51C1">
        <w:trPr>
          <w:trHeight w:val="1695"/>
        </w:trPr>
        <w:tc>
          <w:tcPr>
            <w:tcW w:w="300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55DE6485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387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4FC3296B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DESARROLLO</w:t>
            </w:r>
          </w:p>
          <w:p w14:paraId="0D18C551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 xml:space="preserve">Se asignarán las civilizaciones por parejas: Aspecto político de </w:t>
            </w:r>
          </w:p>
          <w:p w14:paraId="0A5666EE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Egipto</w:t>
            </w:r>
          </w:p>
          <w:p w14:paraId="2FB77C46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Mesopotamia</w:t>
            </w:r>
          </w:p>
          <w:p w14:paraId="2D274BAB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China</w:t>
            </w:r>
          </w:p>
          <w:p w14:paraId="578EA87A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India.</w:t>
            </w:r>
          </w:p>
          <w:p w14:paraId="16E2237E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 xml:space="preserve">Los alumnos de inclusión tomarán las civilizaciones por parejas: Aspecto político de </w:t>
            </w:r>
          </w:p>
          <w:p w14:paraId="7C786413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Egipto</w:t>
            </w:r>
          </w:p>
          <w:p w14:paraId="31A41BCC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Mesopotamia</w:t>
            </w:r>
          </w:p>
          <w:p w14:paraId="7FCB345A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China</w:t>
            </w:r>
          </w:p>
          <w:p w14:paraId="31A45955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India.</w:t>
            </w:r>
          </w:p>
          <w:p w14:paraId="0903D671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7346683E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6F19FF64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53679CAF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48F2BB11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22FF5EAF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39E01B71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65899CE8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6B556ED5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4789D990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2919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0E6C50A4" w14:textId="77777777" w:rsidR="005F51C1" w:rsidRPr="005F51C1" w:rsidRDefault="005F51C1" w:rsidP="005F51C1">
            <w:pPr>
              <w:rPr>
                <w:rFonts w:ascii="Arial Narrow" w:hAnsi="Arial Narrow" w:cs="Arial"/>
                <w:color w:val="FF0000"/>
              </w:rPr>
            </w:pPr>
            <w:r w:rsidRPr="005F51C1">
              <w:rPr>
                <w:rFonts w:ascii="Arial Narrow" w:hAnsi="Arial Narrow" w:cs="Arial"/>
                <w:color w:val="FF0000"/>
              </w:rPr>
              <w:t xml:space="preserve">Se asignan las civilizaciones por parejas: Aspecto político de </w:t>
            </w:r>
          </w:p>
          <w:p w14:paraId="6C5E698F" w14:textId="77777777" w:rsidR="005F51C1" w:rsidRPr="005F51C1" w:rsidRDefault="005F51C1" w:rsidP="005F51C1">
            <w:pPr>
              <w:rPr>
                <w:rFonts w:ascii="Arial Narrow" w:hAnsi="Arial Narrow" w:cs="Arial"/>
                <w:color w:val="FF0000"/>
              </w:rPr>
            </w:pPr>
            <w:r w:rsidRPr="005F51C1">
              <w:rPr>
                <w:rFonts w:ascii="Arial Narrow" w:hAnsi="Arial Narrow" w:cs="Arial"/>
                <w:color w:val="FF0000"/>
              </w:rPr>
              <w:t>Egipto</w:t>
            </w:r>
          </w:p>
          <w:p w14:paraId="7D0485D0" w14:textId="77777777" w:rsidR="005F51C1" w:rsidRPr="005F51C1" w:rsidRDefault="005F51C1" w:rsidP="005F51C1">
            <w:pPr>
              <w:rPr>
                <w:rFonts w:ascii="Arial Narrow" w:hAnsi="Arial Narrow" w:cs="Arial"/>
                <w:color w:val="FF0000"/>
              </w:rPr>
            </w:pPr>
            <w:r w:rsidRPr="005F51C1">
              <w:rPr>
                <w:rFonts w:ascii="Arial Narrow" w:hAnsi="Arial Narrow" w:cs="Arial"/>
                <w:color w:val="FF0000"/>
              </w:rPr>
              <w:t>Mesopotamia</w:t>
            </w:r>
          </w:p>
          <w:p w14:paraId="318E67F0" w14:textId="77777777" w:rsidR="005F51C1" w:rsidRPr="005F51C1" w:rsidRDefault="005F51C1" w:rsidP="005F51C1">
            <w:pPr>
              <w:rPr>
                <w:rFonts w:ascii="Arial Narrow" w:hAnsi="Arial Narrow" w:cs="Arial"/>
                <w:color w:val="FF0000"/>
              </w:rPr>
            </w:pPr>
            <w:r w:rsidRPr="005F51C1">
              <w:rPr>
                <w:rFonts w:ascii="Arial Narrow" w:hAnsi="Arial Narrow" w:cs="Arial"/>
                <w:color w:val="FF0000"/>
              </w:rPr>
              <w:t>China</w:t>
            </w:r>
          </w:p>
          <w:p w14:paraId="3F3620E7" w14:textId="77777777" w:rsidR="005F51C1" w:rsidRPr="005F51C1" w:rsidRDefault="005F51C1" w:rsidP="005F51C1">
            <w:pPr>
              <w:rPr>
                <w:rFonts w:ascii="Arial Narrow" w:hAnsi="Arial Narrow" w:cs="Arial"/>
                <w:color w:val="FF0000"/>
              </w:rPr>
            </w:pPr>
            <w:r w:rsidRPr="005F51C1">
              <w:rPr>
                <w:rFonts w:ascii="Arial Narrow" w:hAnsi="Arial Narrow" w:cs="Arial"/>
                <w:color w:val="FF0000"/>
              </w:rPr>
              <w:t>India.</w:t>
            </w:r>
          </w:p>
          <w:p w14:paraId="1A991909" w14:textId="77777777" w:rsidR="005F51C1" w:rsidRPr="005F51C1" w:rsidRDefault="005F51C1" w:rsidP="005F51C1">
            <w:pPr>
              <w:rPr>
                <w:rFonts w:ascii="Arial Narrow" w:hAnsi="Arial Narrow" w:cs="Arial"/>
                <w:color w:val="FF0000"/>
              </w:rPr>
            </w:pPr>
            <w:r w:rsidRPr="005F51C1">
              <w:rPr>
                <w:rFonts w:ascii="Arial Narrow" w:hAnsi="Arial Narrow" w:cs="Arial"/>
                <w:color w:val="FF0000"/>
              </w:rPr>
              <w:t xml:space="preserve">Presentación de sus elementos, por las parejas definidas. </w:t>
            </w:r>
          </w:p>
          <w:p w14:paraId="7E621CF2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 xml:space="preserve">Los alumnos de inclusión toman las civilizaciones por parejas: Aspecto político de </w:t>
            </w:r>
          </w:p>
          <w:p w14:paraId="14FD7657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Egipto</w:t>
            </w:r>
          </w:p>
          <w:p w14:paraId="5AB195FC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Mesopotamia</w:t>
            </w:r>
          </w:p>
          <w:p w14:paraId="69D3CF18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China</w:t>
            </w:r>
          </w:p>
          <w:p w14:paraId="7DBCB0CB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India.</w:t>
            </w:r>
          </w:p>
          <w:p w14:paraId="4AD75D39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432028C0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43C82DCF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719232CA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10B3725C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4F36FA61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0B30359B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53853108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37B6E2D0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382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7E281668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113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62F0939B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  <w:color w:val="FF0000"/>
              </w:rPr>
              <w:t>15-19 marzo</w:t>
            </w:r>
          </w:p>
        </w:tc>
      </w:tr>
      <w:tr w:rsidR="005F51C1" w:rsidRPr="005F51C1" w14:paraId="63B43F5E" w14:textId="77777777" w:rsidTr="005F51C1">
        <w:trPr>
          <w:trHeight w:val="419"/>
        </w:trPr>
        <w:tc>
          <w:tcPr>
            <w:tcW w:w="300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4FA37805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387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4D40424A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FINALIZACIÓN</w:t>
            </w:r>
          </w:p>
          <w:p w14:paraId="353BEEFE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 xml:space="preserve">Comparación con los aspectos políticos actuales. </w:t>
            </w:r>
          </w:p>
          <w:p w14:paraId="574C6582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 xml:space="preserve">Los alumnos de inclusión harán lo mismo. </w:t>
            </w:r>
          </w:p>
          <w:p w14:paraId="28DF00E6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0E3234C6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371F52C4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47B703F1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531F0D1D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69470632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64C5A53F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0D61501C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694AFD10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7CDB462B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031FED64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7AE2BBEA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674FEEC1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00873E81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5F758CEA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3BABD3BC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49E6B9B9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336FD3A9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6417D1FC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00DF975A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1CBE1344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2919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42F5DAB1" w14:textId="77777777" w:rsidR="005F51C1" w:rsidRPr="005F51C1" w:rsidRDefault="005F51C1" w:rsidP="005F51C1">
            <w:pPr>
              <w:rPr>
                <w:rFonts w:ascii="Arial Narrow" w:hAnsi="Arial Narrow" w:cs="Arial"/>
                <w:color w:val="FF0000"/>
              </w:rPr>
            </w:pPr>
            <w:r w:rsidRPr="005F51C1">
              <w:rPr>
                <w:rFonts w:ascii="Arial Narrow" w:hAnsi="Arial Narrow" w:cs="Arial"/>
                <w:color w:val="FF0000"/>
              </w:rPr>
              <w:t xml:space="preserve">Se asignaron las civilizaciones por parejas: Aspecto político de </w:t>
            </w:r>
          </w:p>
          <w:p w14:paraId="6CD3861D" w14:textId="77777777" w:rsidR="005F51C1" w:rsidRPr="005F51C1" w:rsidRDefault="005F51C1" w:rsidP="005F51C1">
            <w:pPr>
              <w:rPr>
                <w:rFonts w:ascii="Arial Narrow" w:hAnsi="Arial Narrow" w:cs="Arial"/>
                <w:color w:val="FF0000"/>
              </w:rPr>
            </w:pPr>
            <w:r w:rsidRPr="005F51C1">
              <w:rPr>
                <w:rFonts w:ascii="Arial Narrow" w:hAnsi="Arial Narrow" w:cs="Arial"/>
                <w:color w:val="FF0000"/>
              </w:rPr>
              <w:t>Egipto</w:t>
            </w:r>
          </w:p>
          <w:p w14:paraId="09CCE58C" w14:textId="77777777" w:rsidR="005F51C1" w:rsidRPr="005F51C1" w:rsidRDefault="005F51C1" w:rsidP="005F51C1">
            <w:pPr>
              <w:rPr>
                <w:rFonts w:ascii="Arial Narrow" w:hAnsi="Arial Narrow" w:cs="Arial"/>
                <w:color w:val="FF0000"/>
              </w:rPr>
            </w:pPr>
            <w:r w:rsidRPr="005F51C1">
              <w:rPr>
                <w:rFonts w:ascii="Arial Narrow" w:hAnsi="Arial Narrow" w:cs="Arial"/>
                <w:color w:val="FF0000"/>
              </w:rPr>
              <w:t>Mesopotamia</w:t>
            </w:r>
          </w:p>
          <w:p w14:paraId="148EEBA0" w14:textId="77777777" w:rsidR="005F51C1" w:rsidRPr="005F51C1" w:rsidRDefault="005F51C1" w:rsidP="005F51C1">
            <w:pPr>
              <w:rPr>
                <w:rFonts w:ascii="Arial Narrow" w:hAnsi="Arial Narrow" w:cs="Arial"/>
                <w:color w:val="FF0000"/>
              </w:rPr>
            </w:pPr>
            <w:r w:rsidRPr="005F51C1">
              <w:rPr>
                <w:rFonts w:ascii="Arial Narrow" w:hAnsi="Arial Narrow" w:cs="Arial"/>
                <w:color w:val="FF0000"/>
              </w:rPr>
              <w:t>China</w:t>
            </w:r>
          </w:p>
          <w:p w14:paraId="49F222B4" w14:textId="77777777" w:rsidR="005F51C1" w:rsidRPr="005F51C1" w:rsidRDefault="005F51C1" w:rsidP="005F51C1">
            <w:pPr>
              <w:rPr>
                <w:rFonts w:ascii="Arial Narrow" w:hAnsi="Arial Narrow" w:cs="Arial"/>
                <w:color w:val="FF0000"/>
              </w:rPr>
            </w:pPr>
            <w:r w:rsidRPr="005F51C1">
              <w:rPr>
                <w:rFonts w:ascii="Arial Narrow" w:hAnsi="Arial Narrow" w:cs="Arial"/>
                <w:color w:val="FF0000"/>
              </w:rPr>
              <w:t>India.</w:t>
            </w:r>
          </w:p>
          <w:p w14:paraId="692A3B77" w14:textId="77777777" w:rsidR="005F51C1" w:rsidRPr="005F51C1" w:rsidRDefault="005F51C1" w:rsidP="005F51C1">
            <w:pPr>
              <w:rPr>
                <w:rFonts w:ascii="Arial Narrow" w:hAnsi="Arial Narrow" w:cs="Arial"/>
                <w:color w:val="FF0000"/>
              </w:rPr>
            </w:pPr>
            <w:r w:rsidRPr="005F51C1">
              <w:rPr>
                <w:rFonts w:ascii="Arial Narrow" w:hAnsi="Arial Narrow" w:cs="Arial"/>
                <w:color w:val="FF0000"/>
              </w:rPr>
              <w:t xml:space="preserve">Presentación de sus elementos, por las parejas definidas. Entonces, representaron las funciones de los gobernantes. </w:t>
            </w:r>
          </w:p>
          <w:p w14:paraId="14382989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  <w:b/>
              </w:rPr>
              <w:t>Los alumnos de inclusión</w:t>
            </w:r>
          </w:p>
          <w:p w14:paraId="499E366C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</w:rPr>
              <w:t xml:space="preserve">toman las civilizaciones </w:t>
            </w:r>
            <w:r w:rsidRPr="005F51C1">
              <w:rPr>
                <w:rFonts w:ascii="Arial Narrow" w:hAnsi="Arial Narrow" w:cs="Arial"/>
                <w:b/>
              </w:rPr>
              <w:t xml:space="preserve">por parejas: Aspecto político de </w:t>
            </w:r>
          </w:p>
          <w:p w14:paraId="559ABC47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Egipto</w:t>
            </w:r>
          </w:p>
          <w:p w14:paraId="2C35D0FA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Mesopotamia</w:t>
            </w:r>
          </w:p>
          <w:p w14:paraId="279ED0DA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China</w:t>
            </w:r>
          </w:p>
          <w:p w14:paraId="12BF005B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India.</w:t>
            </w:r>
          </w:p>
          <w:p w14:paraId="447D6FA3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 xml:space="preserve">Presentación de sus elementos, por las parejas definidas. Entonces, representaron las funciones de los gobernantes. </w:t>
            </w:r>
          </w:p>
          <w:p w14:paraId="1B308C1F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</w:p>
          <w:p w14:paraId="307C34D0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2802E834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382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1292E82A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113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28E13B7F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  <w:color w:val="FF0000"/>
              </w:rPr>
              <w:t>23-25 marzo</w:t>
            </w:r>
          </w:p>
        </w:tc>
      </w:tr>
      <w:tr w:rsidR="005F51C1" w:rsidRPr="005F51C1" w14:paraId="50137EDB" w14:textId="77777777" w:rsidTr="005F51C1">
        <w:trPr>
          <w:trHeight w:val="537"/>
        </w:trPr>
        <w:tc>
          <w:tcPr>
            <w:tcW w:w="14176" w:type="dxa"/>
            <w:gridSpan w:val="14"/>
            <w:tcBorders>
              <w:top w:val="double" w:sz="4" w:space="0" w:color="1F3864"/>
              <w:left w:val="double" w:sz="4" w:space="0" w:color="1F3864"/>
              <w:bottom w:val="double" w:sz="4" w:space="0" w:color="1F3864"/>
              <w:right w:val="double" w:sz="4" w:space="0" w:color="1F3864"/>
            </w:tcBorders>
            <w:shd w:val="clear" w:color="auto" w:fill="E9FDF5"/>
            <w:vAlign w:val="center"/>
            <w:hideMark/>
          </w:tcPr>
          <w:p w14:paraId="14EFD6E3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REFERENTES DE LA PLANEACIÓN DE CLASES</w:t>
            </w:r>
          </w:p>
        </w:tc>
      </w:tr>
      <w:tr w:rsidR="005F51C1" w:rsidRPr="005F51C1" w14:paraId="5667AF29" w14:textId="77777777" w:rsidTr="005F51C1">
        <w:trPr>
          <w:trHeight w:val="537"/>
        </w:trPr>
        <w:tc>
          <w:tcPr>
            <w:tcW w:w="4069" w:type="dxa"/>
            <w:gridSpan w:val="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14:paraId="16F680D6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INTEGRACIÓN FE Y APRENDIZAJE</w:t>
            </w:r>
          </w:p>
        </w:tc>
        <w:tc>
          <w:tcPr>
            <w:tcW w:w="10107" w:type="dxa"/>
            <w:gridSpan w:val="11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09B94D17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 xml:space="preserve">Se compararon los poderes de los gobernantes de antes con los de ahora, para que se aprenda de sus errores. Efectos de la desobediencia a las normas de Dios. Se enseñó que es necesario estar cerca de Dios. </w:t>
            </w:r>
          </w:p>
          <w:p w14:paraId="24CF1970" w14:textId="77777777" w:rsidR="005F51C1" w:rsidRPr="005F51C1" w:rsidRDefault="005F51C1" w:rsidP="005F51C1">
            <w:pPr>
              <w:rPr>
                <w:rFonts w:ascii="Arial Narrow" w:hAnsi="Arial Narrow"/>
                <w:b/>
              </w:rPr>
            </w:pPr>
            <w:r w:rsidRPr="005F51C1">
              <w:rPr>
                <w:rFonts w:ascii="Arial Narrow" w:hAnsi="Arial Narrow"/>
                <w:b/>
              </w:rPr>
              <w:t xml:space="preserve">INTEGRACIÓN DE LA FE CON LA ENSEÑANZA, EL APRENDIZAJE Y LOS VALORES: </w:t>
            </w:r>
          </w:p>
          <w:p w14:paraId="380FAC5D" w14:textId="77777777" w:rsidR="005F51C1" w:rsidRPr="005F51C1" w:rsidRDefault="005F51C1" w:rsidP="005F51C1">
            <w:pPr>
              <w:rPr>
                <w:rFonts w:ascii="Arial Narrow" w:hAnsi="Arial Narrow"/>
              </w:rPr>
            </w:pPr>
            <w:r w:rsidRPr="005F51C1">
              <w:rPr>
                <w:rFonts w:ascii="Arial Narrow" w:hAnsi="Arial Narrow"/>
              </w:rPr>
              <w:t>ESTE PROCESO SE INICIA CON EL DEVOCIONAL, QUE CONSTA DE LA LECTURA DE LA MATUTINA PERTINENTE, SE LES PREGUNTA A LOS ALUMNOS POR SUS FAMILIAS, SITUACIONES, ETC. SE ORA CON ELLOS, EN CADA CLASE, ADEMÁS DE QUE SE CANTA.</w:t>
            </w:r>
          </w:p>
          <w:p w14:paraId="4C543AFC" w14:textId="77777777" w:rsidR="005F51C1" w:rsidRPr="005F51C1" w:rsidRDefault="005F51C1" w:rsidP="005F51C1">
            <w:r w:rsidRPr="005F51C1">
              <w:rPr>
                <w:rFonts w:ascii="Arial Narrow" w:hAnsi="Arial Narrow"/>
              </w:rPr>
              <w:t>SE APLICAN LOS ELEMENTOS DE LA IFEAV, DE ACUERDO CON LOS TEMAS QUE SE TRATAN. Y SE PRODUCE UNA LECCIÓN. POR EJEMPLO: JUEGOS DE LA BIBLIA, REFLEXIONES ACERCA DE PERSONAJES DE LA BIBLIA, COMPARACIONES DE ASPECTOS BÍBLICOS CON TEMAS O SITUACIONES ACTUALES, QUE FORMAN PARTE DEL PROGRAMA OFICIAL; EVENTOS IMPORTANTES, MESAS REDONDAS, FOROS, ETC., SOBRE CREACIÓN, EVOLUCIÓN, SEGUNDA VENIDA DE CRISTO, HECHOS DE ACTUALIDAD Y DEMÁS. ESTA METODOLOGÍA ES GENERAL Y FRECUENTE.</w:t>
            </w:r>
          </w:p>
        </w:tc>
      </w:tr>
      <w:tr w:rsidR="005F51C1" w:rsidRPr="005F51C1" w14:paraId="12566078" w14:textId="77777777" w:rsidTr="005F51C1">
        <w:trPr>
          <w:trHeight w:val="537"/>
        </w:trPr>
        <w:tc>
          <w:tcPr>
            <w:tcW w:w="406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14:paraId="62B79B06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 xml:space="preserve">ACTIVIDADES </w:t>
            </w:r>
            <w:proofErr w:type="gramStart"/>
            <w:r w:rsidRPr="005F51C1">
              <w:rPr>
                <w:rFonts w:ascii="Arial Narrow" w:hAnsi="Arial Narrow" w:cs="Arial"/>
                <w:b/>
              </w:rPr>
              <w:t>EXTRA ÁULICAS</w:t>
            </w:r>
            <w:proofErr w:type="gramEnd"/>
          </w:p>
        </w:tc>
        <w:tc>
          <w:tcPr>
            <w:tcW w:w="10107" w:type="dxa"/>
            <w:gridSpan w:val="11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38C31AEF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 xml:space="preserve">Talleres, tareas de investigación, consultas: todo el periodo. </w:t>
            </w:r>
          </w:p>
          <w:p w14:paraId="2FED0FED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Tarea de investigación sobre aspecto político de Egipto</w:t>
            </w:r>
          </w:p>
          <w:p w14:paraId="3488CD6B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Mesopotamia</w:t>
            </w:r>
          </w:p>
          <w:p w14:paraId="7F3D3EEF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China</w:t>
            </w:r>
          </w:p>
          <w:p w14:paraId="6BA45873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 xml:space="preserve">India. Fecha de entrega: 11 de marzo. </w:t>
            </w:r>
          </w:p>
          <w:p w14:paraId="1AE216E9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Tres talleres:</w:t>
            </w:r>
          </w:p>
          <w:p w14:paraId="6E95A81B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Egipto: 11 de febrero</w:t>
            </w:r>
          </w:p>
          <w:p w14:paraId="7E5F0E3D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Mesopotamia: 23 de febrero</w:t>
            </w:r>
          </w:p>
          <w:p w14:paraId="1FB232DF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China e India: 5 de marzo.</w:t>
            </w:r>
          </w:p>
        </w:tc>
      </w:tr>
      <w:tr w:rsidR="005F51C1" w:rsidRPr="005F51C1" w14:paraId="36427ECA" w14:textId="77777777" w:rsidTr="005F51C1">
        <w:trPr>
          <w:trHeight w:val="309"/>
        </w:trPr>
        <w:tc>
          <w:tcPr>
            <w:tcW w:w="406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14:paraId="16BF8BB3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RECURSOS Y REFERENCIAS</w:t>
            </w:r>
          </w:p>
        </w:tc>
        <w:tc>
          <w:tcPr>
            <w:tcW w:w="10107" w:type="dxa"/>
            <w:gridSpan w:val="11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4D5F1D08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 xml:space="preserve">Textos, copias, documentos, Internet, prensa, Google, YouTube, TIC, celular, tabletas, TV, computadores, etc.  </w:t>
            </w:r>
          </w:p>
          <w:p w14:paraId="54E98EED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 xml:space="preserve">Buitrago Piñeros, C. A. y Díaz Melo, W. (2010). </w:t>
            </w:r>
            <w:proofErr w:type="gramStart"/>
            <w:r w:rsidRPr="005F51C1">
              <w:rPr>
                <w:rFonts w:ascii="Arial Narrow" w:hAnsi="Arial Narrow" w:cs="Arial"/>
                <w:i/>
              </w:rPr>
              <w:t>Hipertexto sociales</w:t>
            </w:r>
            <w:proofErr w:type="gramEnd"/>
            <w:r w:rsidRPr="005F51C1">
              <w:rPr>
                <w:rFonts w:ascii="Arial Narrow" w:hAnsi="Arial Narrow" w:cs="Arial"/>
                <w:i/>
              </w:rPr>
              <w:t xml:space="preserve"> 6o</w:t>
            </w:r>
            <w:r w:rsidRPr="005F51C1">
              <w:rPr>
                <w:rFonts w:ascii="Arial Narrow" w:hAnsi="Arial Narrow" w:cs="Arial"/>
              </w:rPr>
              <w:t xml:space="preserve">. Bogotá: Santillana. </w:t>
            </w:r>
          </w:p>
          <w:p w14:paraId="1F1CFDD4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 xml:space="preserve">Quintero Pérez, L. E. et al. (2018). </w:t>
            </w:r>
            <w:r w:rsidRPr="005F51C1">
              <w:rPr>
                <w:rFonts w:ascii="Arial Narrow" w:hAnsi="Arial Narrow" w:cs="Arial"/>
                <w:i/>
              </w:rPr>
              <w:t>Prepárate para el saber grado 6o.</w:t>
            </w:r>
            <w:r w:rsidRPr="005F51C1">
              <w:rPr>
                <w:rFonts w:ascii="Arial Narrow" w:hAnsi="Arial Narrow" w:cs="Arial"/>
              </w:rPr>
              <w:t xml:space="preserve"> Cali: Los Tres Editores.</w:t>
            </w:r>
          </w:p>
        </w:tc>
      </w:tr>
      <w:tr w:rsidR="005F51C1" w:rsidRPr="005F51C1" w14:paraId="6CDC57F6" w14:textId="77777777" w:rsidTr="005F51C1">
        <w:trPr>
          <w:trHeight w:val="608"/>
        </w:trPr>
        <w:tc>
          <w:tcPr>
            <w:tcW w:w="406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14:paraId="3006DDE1" w14:textId="77777777" w:rsidR="005F51C1" w:rsidRPr="005F51C1" w:rsidRDefault="005F51C1" w:rsidP="005F51C1">
            <w:pPr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OBSERVACIONES GENERALES</w:t>
            </w:r>
          </w:p>
        </w:tc>
        <w:tc>
          <w:tcPr>
            <w:tcW w:w="10107" w:type="dxa"/>
            <w:gridSpan w:val="11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127ADA0E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Día del Colegio y Día de Amor por el Colegio: 26 de febrero.</w:t>
            </w:r>
          </w:p>
          <w:p w14:paraId="0E0C1259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>Semana de la Democracia: 1 - 5 de marzo.</w:t>
            </w:r>
          </w:p>
          <w:p w14:paraId="002889D9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 xml:space="preserve">Día de la Mujer: 8 de marzo. (Sujeto a cambio). </w:t>
            </w:r>
          </w:p>
          <w:p w14:paraId="2E3CEF13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 xml:space="preserve">Día del Hombre: 19 de marzo. </w:t>
            </w:r>
          </w:p>
          <w:p w14:paraId="72AC69F1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5B693A0F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 xml:space="preserve">Nota: Cuando se realizan actividades de este tipo, no hay clases. </w:t>
            </w:r>
          </w:p>
          <w:p w14:paraId="6EE546DC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  <w:r w:rsidRPr="005F51C1">
              <w:rPr>
                <w:rFonts w:ascii="Arial Narrow" w:hAnsi="Arial Narrow" w:cs="Arial"/>
              </w:rPr>
              <w:t xml:space="preserve">Los cambios generados por el virus que afecta a todo el </w:t>
            </w:r>
            <w:proofErr w:type="gramStart"/>
            <w:r w:rsidRPr="005F51C1">
              <w:rPr>
                <w:rFonts w:ascii="Arial Narrow" w:hAnsi="Arial Narrow" w:cs="Arial"/>
              </w:rPr>
              <w:t>mundo,</w:t>
            </w:r>
            <w:proofErr w:type="gramEnd"/>
            <w:r w:rsidRPr="005F51C1">
              <w:rPr>
                <w:rFonts w:ascii="Arial Narrow" w:hAnsi="Arial Narrow" w:cs="Arial"/>
              </w:rPr>
              <w:t xml:space="preserve"> obligaron a modificar estrategias, temarios, evaluaciones y otros aspectos de la praxis en los cursos. </w:t>
            </w:r>
          </w:p>
        </w:tc>
      </w:tr>
      <w:tr w:rsidR="005F51C1" w:rsidRPr="005F51C1" w14:paraId="273A59FF" w14:textId="77777777" w:rsidTr="005F51C1">
        <w:tc>
          <w:tcPr>
            <w:tcW w:w="600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2763E3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  <w:p w14:paraId="6E2FEE7A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31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DCB78E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502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7A9888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</w:tr>
      <w:tr w:rsidR="005F51C1" w:rsidRPr="005F51C1" w14:paraId="610F3AC7" w14:textId="77777777" w:rsidTr="005F51C1">
        <w:trPr>
          <w:trHeight w:val="65"/>
        </w:trPr>
        <w:tc>
          <w:tcPr>
            <w:tcW w:w="600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9B5525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FIRMA DEL DOCENTE</w:t>
            </w:r>
          </w:p>
        </w:tc>
        <w:tc>
          <w:tcPr>
            <w:tcW w:w="31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1E272F" w14:textId="77777777" w:rsidR="005F51C1" w:rsidRPr="005F51C1" w:rsidRDefault="005F51C1" w:rsidP="005F51C1">
            <w:pPr>
              <w:rPr>
                <w:rFonts w:ascii="Arial Narrow" w:hAnsi="Arial Narrow" w:cs="Arial"/>
              </w:rPr>
            </w:pPr>
          </w:p>
        </w:tc>
        <w:tc>
          <w:tcPr>
            <w:tcW w:w="502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D21F7F" w14:textId="77777777" w:rsidR="005F51C1" w:rsidRPr="005F51C1" w:rsidRDefault="005F51C1" w:rsidP="005F51C1">
            <w:pPr>
              <w:jc w:val="center"/>
              <w:rPr>
                <w:rFonts w:ascii="Arial Narrow" w:hAnsi="Arial Narrow" w:cs="Arial"/>
                <w:b/>
              </w:rPr>
            </w:pPr>
            <w:r w:rsidRPr="005F51C1">
              <w:rPr>
                <w:rFonts w:ascii="Arial Narrow" w:hAnsi="Arial Narrow" w:cs="Arial"/>
                <w:b/>
              </w:rPr>
              <w:t>FIRMA DE LA COORDINADORA ACADÉMICA</w:t>
            </w:r>
          </w:p>
        </w:tc>
      </w:tr>
    </w:tbl>
    <w:p w14:paraId="0AFEDE70" w14:textId="77777777" w:rsidR="005F51C1" w:rsidRDefault="005F51C1"/>
    <w:sectPr w:rsidR="005F51C1" w:rsidSect="005F51C1">
      <w:footerReference w:type="default" r:id="rId6"/>
      <w:pgSz w:w="15840" w:h="12240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A5DD1" w14:textId="77777777" w:rsidR="005F51C1" w:rsidRDefault="005F51C1" w:rsidP="005F51C1">
      <w:pPr>
        <w:spacing w:after="0" w:line="240" w:lineRule="auto"/>
      </w:pPr>
      <w:r>
        <w:separator/>
      </w:r>
    </w:p>
  </w:endnote>
  <w:endnote w:type="continuationSeparator" w:id="0">
    <w:p w14:paraId="2340CBD6" w14:textId="77777777" w:rsidR="005F51C1" w:rsidRDefault="005F51C1" w:rsidP="005F5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541187"/>
      <w:docPartObj>
        <w:docPartGallery w:val="Page Numbers (Bottom of Page)"/>
        <w:docPartUnique/>
      </w:docPartObj>
    </w:sdtPr>
    <w:sdtContent>
      <w:p w14:paraId="1E3BAD2F" w14:textId="432BF34F" w:rsidR="005F51C1" w:rsidRDefault="005F51C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890469E" w14:textId="77777777" w:rsidR="005F51C1" w:rsidRDefault="005F51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2D15A" w14:textId="77777777" w:rsidR="005F51C1" w:rsidRDefault="005F51C1" w:rsidP="005F51C1">
      <w:pPr>
        <w:spacing w:after="0" w:line="240" w:lineRule="auto"/>
      </w:pPr>
      <w:r>
        <w:separator/>
      </w:r>
    </w:p>
  </w:footnote>
  <w:footnote w:type="continuationSeparator" w:id="0">
    <w:p w14:paraId="695E4912" w14:textId="77777777" w:rsidR="005F51C1" w:rsidRDefault="005F51C1" w:rsidP="005F51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A49"/>
    <w:rsid w:val="002A6DB5"/>
    <w:rsid w:val="005F51C1"/>
    <w:rsid w:val="0062529F"/>
    <w:rsid w:val="0067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18C49"/>
  <w15:chartTrackingRefBased/>
  <w15:docId w15:val="{1B82C79C-84E6-4E37-9467-63C8A12C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A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0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F5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51C1"/>
  </w:style>
  <w:style w:type="paragraph" w:styleId="Piedepgina">
    <w:name w:val="footer"/>
    <w:basedOn w:val="Normal"/>
    <w:link w:val="PiedepginaCar"/>
    <w:uiPriority w:val="99"/>
    <w:unhideWhenUsed/>
    <w:rsid w:val="005F5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51C1"/>
  </w:style>
  <w:style w:type="table" w:customStyle="1" w:styleId="Tablaconcuadrcula15">
    <w:name w:val="Tabla con cuadrícula15"/>
    <w:basedOn w:val="Tablanormal"/>
    <w:uiPriority w:val="39"/>
    <w:rsid w:val="005F51C1"/>
    <w:pPr>
      <w:spacing w:after="0" w:line="240" w:lineRule="auto"/>
    </w:pPr>
    <w:rPr>
      <w:rFonts w:eastAsia="Times New Roman"/>
      <w:lang w:val="es-ES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uiPriority w:val="39"/>
    <w:rsid w:val="005F51C1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9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2532</Words>
  <Characters>13928</Characters>
  <Application>Microsoft Office Word</Application>
  <DocSecurity>0</DocSecurity>
  <Lines>116</Lines>
  <Paragraphs>32</Paragraphs>
  <ScaleCrop>false</ScaleCrop>
  <Company/>
  <LinksUpToDate>false</LinksUpToDate>
  <CharactersWithSpaces>16428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Polo Iglesias</dc:creator>
  <cp:keywords/>
  <dc:description/>
  <cp:lastModifiedBy>Juan Sebastian Polo Iglesias</cp:lastModifiedBy>
  <cp:revision>5</cp:revision>
  <dcterms:created xsi:type="dcterms:W3CDTF">2021-01-21T14:26:00Z</dcterms:created>
  <dcterms:modified xsi:type="dcterms:W3CDTF">2021-01-22T14:56:00Z</dcterms:modified>
</cp:coreProperties>
</file>