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8EC" w:rsidRDefault="00F708EC" w:rsidP="00F708EC">
      <w:pPr>
        <w:pStyle w:val="FormatvorlageBlock"/>
        <w:rPr>
          <w:rFonts w:asciiTheme="minorHAnsi" w:hAnsiTheme="minorHAnsi" w:cs="Arial"/>
          <w:lang w:val="en-US"/>
        </w:rPr>
      </w:pPr>
    </w:p>
    <w:p w:rsidR="00F708EC" w:rsidRDefault="00F708EC" w:rsidP="00F708EC">
      <w:pPr>
        <w:pStyle w:val="FormatvorlageBlock"/>
        <w:rPr>
          <w:rFonts w:asciiTheme="minorHAnsi" w:hAnsiTheme="minorHAnsi" w:cs="Arial"/>
          <w:lang w:val="en-US"/>
        </w:rPr>
      </w:pPr>
    </w:p>
    <w:p w:rsidR="00F708EC" w:rsidRDefault="00F708EC" w:rsidP="00F708EC">
      <w:pPr>
        <w:pStyle w:val="FormatvorlageBlock"/>
        <w:rPr>
          <w:rFonts w:asciiTheme="minorHAnsi" w:hAnsiTheme="minorHAnsi" w:cs="Arial"/>
          <w:lang w:val="en-US"/>
        </w:rPr>
      </w:pPr>
    </w:p>
    <w:p w:rsidR="00F708EC" w:rsidRDefault="00F708EC" w:rsidP="00F708EC">
      <w:pPr>
        <w:pStyle w:val="FormatvorlageBlock"/>
        <w:rPr>
          <w:rFonts w:asciiTheme="minorHAnsi" w:hAnsiTheme="minorHAnsi" w:cs="Arial"/>
          <w:lang w:val="en-US"/>
        </w:rPr>
      </w:pPr>
    </w:p>
    <w:p w:rsidR="00F708EC" w:rsidRDefault="00F708EC" w:rsidP="001F1D98">
      <w:pPr>
        <w:pStyle w:val="FormatvorlageBlock"/>
        <w:rPr>
          <w:rFonts w:asciiTheme="minorHAnsi" w:hAnsiTheme="minorHAnsi" w:cs="Arial"/>
          <w:lang w:val="en-US"/>
        </w:rPr>
      </w:pPr>
      <w:r>
        <w:rPr>
          <w:rStyle w:val="Fett"/>
          <w:b/>
          <w:noProof/>
          <w:szCs w:val="24"/>
        </w:rPr>
        <w:drawing>
          <wp:inline distT="0" distB="0" distL="0" distR="0" wp14:anchorId="12E1BA02" wp14:editId="78A9A561">
            <wp:extent cx="3200400" cy="3200400"/>
            <wp:effectExtent l="57150" t="57150" r="114300" b="114300"/>
            <wp:docPr id="2" name="Grafik 2" descr="C:\Users\sleckebu\Pictures\ODESCA-Log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leckebu\Pictures\ODESCA-Logo_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F1D98" w:rsidRDefault="001F1D98" w:rsidP="001F1D98">
      <w:pPr>
        <w:pStyle w:val="FormatvorlageBlock"/>
        <w:rPr>
          <w:rFonts w:asciiTheme="minorHAnsi" w:hAnsiTheme="minorHAnsi" w:cs="Arial"/>
          <w:lang w:val="en-US"/>
        </w:rPr>
      </w:pPr>
    </w:p>
    <w:p w:rsidR="001F1D98" w:rsidRDefault="001F1D98" w:rsidP="001F1D98">
      <w:pPr>
        <w:pStyle w:val="FormatvorlageBlock"/>
        <w:rPr>
          <w:rFonts w:asciiTheme="minorHAnsi" w:hAnsiTheme="minorHAnsi" w:cs="Arial"/>
          <w:lang w:val="en-US"/>
        </w:rPr>
      </w:pPr>
    </w:p>
    <w:p w:rsidR="001F1D98" w:rsidRPr="001F1D98" w:rsidRDefault="003F6939" w:rsidP="001F1D98">
      <w:pPr>
        <w:pStyle w:val="Beschriftung"/>
        <w:rPr>
          <w:b w:val="0"/>
          <w:sz w:val="48"/>
          <w:szCs w:val="48"/>
          <w:lang w:val="en-US"/>
        </w:rPr>
        <w:sectPr w:rsidR="001F1D98" w:rsidRPr="001F1D98" w:rsidSect="00F708EC">
          <w:headerReference w:type="default" r:id="rId9"/>
          <w:footerReference w:type="even" r:id="rId10"/>
          <w:headerReference w:type="first" r:id="rId11"/>
          <w:footerReference w:type="first" r:id="rId12"/>
          <w:pgSz w:w="11906" w:h="16838" w:code="9"/>
          <w:pgMar w:top="1516" w:right="1134" w:bottom="1134" w:left="1134" w:header="284" w:footer="981" w:gutter="0"/>
          <w:cols w:space="708"/>
          <w:formProt w:val="0"/>
          <w:docGrid w:linePitch="360"/>
        </w:sectPr>
      </w:pPr>
      <w:r>
        <w:rPr>
          <w:b w:val="0"/>
          <w:sz w:val="48"/>
          <w:szCs w:val="48"/>
          <w:lang w:val="en-US"/>
        </w:rPr>
        <w:t>ODESCA Doc</w:t>
      </w:r>
      <w:r w:rsidR="001F1D98" w:rsidRPr="001F1D98">
        <w:rPr>
          <w:b w:val="0"/>
          <w:sz w:val="48"/>
          <w:szCs w:val="48"/>
          <w:lang w:val="en-US"/>
        </w:rPr>
        <w:t>umentation</w:t>
      </w:r>
    </w:p>
    <w:p w:rsidR="00F708EC" w:rsidRPr="0046425F" w:rsidRDefault="001F1D98" w:rsidP="001F1D98">
      <w:pPr>
        <w:pStyle w:val="FormatvorlageBlock"/>
        <w:rPr>
          <w:rFonts w:asciiTheme="minorHAnsi" w:hAnsiTheme="minorHAnsi" w:cs="Arial"/>
          <w:lang w:val="en-US"/>
        </w:rPr>
        <w:sectPr w:rsidR="00F708EC" w:rsidRPr="0046425F" w:rsidSect="00F63389">
          <w:headerReference w:type="default" r:id="rId13"/>
          <w:footerReference w:type="even" r:id="rId14"/>
          <w:footerReference w:type="default" r:id="rId15"/>
          <w:headerReference w:type="first" r:id="rId16"/>
          <w:footerReference w:type="first" r:id="rId17"/>
          <w:type w:val="continuous"/>
          <w:pgSz w:w="11906" w:h="16838" w:code="9"/>
          <w:pgMar w:top="1516" w:right="1134" w:bottom="1134" w:left="1134" w:header="284" w:footer="981" w:gutter="0"/>
          <w:cols w:space="708"/>
          <w:docGrid w:linePitch="360"/>
        </w:sectPr>
      </w:pPr>
      <w:r>
        <w:rPr>
          <w:rFonts w:ascii="Courier New" w:eastAsiaTheme="minorHAnsi" w:hAnsi="Courier New" w:cs="Courier New"/>
          <w:noProof/>
          <w:color w:val="228B22"/>
          <w:sz w:val="20"/>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3391585</wp:posOffset>
            </wp:positionV>
            <wp:extent cx="1860210" cy="817287"/>
            <wp:effectExtent l="0" t="0" r="6985" b="1905"/>
            <wp:wrapNone/>
            <wp:docPr id="4" name="Grafik 4" descr="C:\VTools\ODESCA\branches\BetaBranch\Documentation\Developer\Scientific\Resources\License\LGP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VTools\ODESCA\branches\BetaBranch\Documentation\Developer\Scientific\Resources\License\LGPL_Lo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0210" cy="8172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8EC" w:rsidRPr="00CC4129" w:rsidRDefault="00F708EC" w:rsidP="00F708EC">
      <w:pPr>
        <w:pStyle w:val="Verzeichnis1"/>
        <w:rPr>
          <w:b w:val="0"/>
          <w:sz w:val="24"/>
          <w:szCs w:val="24"/>
        </w:rPr>
      </w:pPr>
      <w:r w:rsidRPr="00CC4129">
        <w:rPr>
          <w:b w:val="0"/>
          <w:sz w:val="24"/>
          <w:szCs w:val="24"/>
        </w:rPr>
        <w:lastRenderedPageBreak/>
        <w:t>Contents</w:t>
      </w:r>
    </w:p>
    <w:p w:rsidR="00F708EC" w:rsidRPr="00CC4129" w:rsidRDefault="00F708EC" w:rsidP="00F708EC"/>
    <w:p w:rsidR="00DA1D4F" w:rsidRDefault="00FD5B31">
      <w:pPr>
        <w:pStyle w:val="Verzeichnis1"/>
        <w:tabs>
          <w:tab w:val="left" w:pos="440"/>
          <w:tab w:val="right" w:leader="dot" w:pos="9628"/>
        </w:tabs>
        <w:rPr>
          <w:rFonts w:eastAsiaTheme="minorEastAsia" w:cstheme="minorBidi"/>
          <w:b w:val="0"/>
          <w:bCs w:val="0"/>
          <w:noProof/>
          <w:sz w:val="22"/>
          <w:szCs w:val="22"/>
        </w:rPr>
      </w:pPr>
      <w:r>
        <w:rPr>
          <w:bCs w:val="0"/>
          <w:caps/>
        </w:rPr>
        <w:fldChar w:fldCharType="begin"/>
      </w:r>
      <w:r>
        <w:rPr>
          <w:bCs w:val="0"/>
          <w:caps/>
        </w:rPr>
        <w:instrText xml:space="preserve"> TOC \o "1-3" \h \z \u </w:instrText>
      </w:r>
      <w:r>
        <w:rPr>
          <w:bCs w:val="0"/>
          <w:caps/>
        </w:rPr>
        <w:fldChar w:fldCharType="separate"/>
      </w:r>
      <w:hyperlink w:anchor="_Toc14949226" w:history="1">
        <w:r w:rsidR="00DA1D4F" w:rsidRPr="007E3B1B">
          <w:rPr>
            <w:rStyle w:val="Hyperlink"/>
            <w:rFonts w:cs="Times New Roman"/>
            <w:noProof/>
          </w:rPr>
          <w:t>1</w:t>
        </w:r>
        <w:r w:rsidR="00DA1D4F">
          <w:rPr>
            <w:rFonts w:eastAsiaTheme="minorEastAsia" w:cstheme="minorBidi"/>
            <w:b w:val="0"/>
            <w:bCs w:val="0"/>
            <w:noProof/>
            <w:sz w:val="22"/>
            <w:szCs w:val="22"/>
          </w:rPr>
          <w:tab/>
        </w:r>
        <w:r w:rsidR="00DA1D4F" w:rsidRPr="007E3B1B">
          <w:rPr>
            <w:rStyle w:val="Hyperlink"/>
            <w:noProof/>
          </w:rPr>
          <w:t>Introduction</w:t>
        </w:r>
        <w:r w:rsidR="00DA1D4F">
          <w:rPr>
            <w:noProof/>
            <w:webHidden/>
          </w:rPr>
          <w:tab/>
        </w:r>
        <w:r w:rsidR="00DA1D4F">
          <w:rPr>
            <w:noProof/>
            <w:webHidden/>
          </w:rPr>
          <w:fldChar w:fldCharType="begin"/>
        </w:r>
        <w:r w:rsidR="00DA1D4F">
          <w:rPr>
            <w:noProof/>
            <w:webHidden/>
          </w:rPr>
          <w:instrText xml:space="preserve"> PAGEREF _Toc14949226 \h </w:instrText>
        </w:r>
        <w:r w:rsidR="00DA1D4F">
          <w:rPr>
            <w:noProof/>
            <w:webHidden/>
          </w:rPr>
        </w:r>
        <w:r w:rsidR="00DA1D4F">
          <w:rPr>
            <w:noProof/>
            <w:webHidden/>
          </w:rPr>
          <w:fldChar w:fldCharType="separate"/>
        </w:r>
        <w:r w:rsidR="00DA1D4F">
          <w:rPr>
            <w:noProof/>
            <w:webHidden/>
          </w:rPr>
          <w:t>3</w:t>
        </w:r>
        <w:r w:rsidR="00DA1D4F">
          <w:rPr>
            <w:noProof/>
            <w:webHidden/>
          </w:rPr>
          <w:fldChar w:fldCharType="end"/>
        </w:r>
      </w:hyperlink>
    </w:p>
    <w:p w:rsidR="00DA1D4F" w:rsidRDefault="00BE3CA6">
      <w:pPr>
        <w:pStyle w:val="Verzeichnis1"/>
        <w:tabs>
          <w:tab w:val="left" w:pos="440"/>
          <w:tab w:val="right" w:leader="dot" w:pos="9628"/>
        </w:tabs>
        <w:rPr>
          <w:rFonts w:eastAsiaTheme="minorEastAsia" w:cstheme="minorBidi"/>
          <w:b w:val="0"/>
          <w:bCs w:val="0"/>
          <w:noProof/>
          <w:sz w:val="22"/>
          <w:szCs w:val="22"/>
        </w:rPr>
      </w:pPr>
      <w:hyperlink w:anchor="_Toc14949227" w:history="1">
        <w:r w:rsidR="00DA1D4F" w:rsidRPr="007E3B1B">
          <w:rPr>
            <w:rStyle w:val="Hyperlink"/>
            <w:rFonts w:cs="Times New Roman"/>
            <w:noProof/>
          </w:rPr>
          <w:t>2</w:t>
        </w:r>
        <w:r w:rsidR="00DA1D4F">
          <w:rPr>
            <w:rFonts w:eastAsiaTheme="minorEastAsia" w:cstheme="minorBidi"/>
            <w:b w:val="0"/>
            <w:bCs w:val="0"/>
            <w:noProof/>
            <w:sz w:val="22"/>
            <w:szCs w:val="22"/>
          </w:rPr>
          <w:tab/>
        </w:r>
        <w:r w:rsidR="00DA1D4F" w:rsidRPr="007E3B1B">
          <w:rPr>
            <w:rStyle w:val="Hyperlink"/>
            <w:noProof/>
          </w:rPr>
          <w:t>Requirements</w:t>
        </w:r>
        <w:r w:rsidR="00DA1D4F">
          <w:rPr>
            <w:noProof/>
            <w:webHidden/>
          </w:rPr>
          <w:tab/>
        </w:r>
        <w:r w:rsidR="00DA1D4F">
          <w:rPr>
            <w:noProof/>
            <w:webHidden/>
          </w:rPr>
          <w:fldChar w:fldCharType="begin"/>
        </w:r>
        <w:r w:rsidR="00DA1D4F">
          <w:rPr>
            <w:noProof/>
            <w:webHidden/>
          </w:rPr>
          <w:instrText xml:space="preserve"> PAGEREF _Toc14949227 \h </w:instrText>
        </w:r>
        <w:r w:rsidR="00DA1D4F">
          <w:rPr>
            <w:noProof/>
            <w:webHidden/>
          </w:rPr>
        </w:r>
        <w:r w:rsidR="00DA1D4F">
          <w:rPr>
            <w:noProof/>
            <w:webHidden/>
          </w:rPr>
          <w:fldChar w:fldCharType="separate"/>
        </w:r>
        <w:r w:rsidR="00DA1D4F">
          <w:rPr>
            <w:noProof/>
            <w:webHidden/>
          </w:rPr>
          <w:t>4</w:t>
        </w:r>
        <w:r w:rsidR="00DA1D4F">
          <w:rPr>
            <w:noProof/>
            <w:webHidden/>
          </w:rPr>
          <w:fldChar w:fldCharType="end"/>
        </w:r>
      </w:hyperlink>
    </w:p>
    <w:p w:rsidR="00DA1D4F" w:rsidRDefault="00BE3CA6">
      <w:pPr>
        <w:pStyle w:val="Verzeichnis1"/>
        <w:tabs>
          <w:tab w:val="left" w:pos="440"/>
          <w:tab w:val="right" w:leader="dot" w:pos="9628"/>
        </w:tabs>
        <w:rPr>
          <w:rFonts w:eastAsiaTheme="minorEastAsia" w:cstheme="minorBidi"/>
          <w:b w:val="0"/>
          <w:bCs w:val="0"/>
          <w:noProof/>
          <w:sz w:val="22"/>
          <w:szCs w:val="22"/>
        </w:rPr>
      </w:pPr>
      <w:hyperlink w:anchor="_Toc14949228" w:history="1">
        <w:r w:rsidR="00DA1D4F" w:rsidRPr="007E3B1B">
          <w:rPr>
            <w:rStyle w:val="Hyperlink"/>
            <w:rFonts w:ascii="Calibri" w:hAnsi="Calibri" w:cs="Times New Roman"/>
            <w:noProof/>
          </w:rPr>
          <w:t>3</w:t>
        </w:r>
        <w:r w:rsidR="00DA1D4F">
          <w:rPr>
            <w:rFonts w:eastAsiaTheme="minorEastAsia" w:cstheme="minorBidi"/>
            <w:b w:val="0"/>
            <w:bCs w:val="0"/>
            <w:noProof/>
            <w:sz w:val="22"/>
            <w:szCs w:val="22"/>
          </w:rPr>
          <w:tab/>
        </w:r>
        <w:r w:rsidR="00DA1D4F" w:rsidRPr="007E3B1B">
          <w:rPr>
            <w:rStyle w:val="Hyperlink"/>
            <w:noProof/>
          </w:rPr>
          <w:t>License</w:t>
        </w:r>
        <w:r w:rsidR="00DA1D4F">
          <w:rPr>
            <w:noProof/>
            <w:webHidden/>
          </w:rPr>
          <w:tab/>
        </w:r>
        <w:r w:rsidR="00DA1D4F">
          <w:rPr>
            <w:noProof/>
            <w:webHidden/>
          </w:rPr>
          <w:fldChar w:fldCharType="begin"/>
        </w:r>
        <w:r w:rsidR="00DA1D4F">
          <w:rPr>
            <w:noProof/>
            <w:webHidden/>
          </w:rPr>
          <w:instrText xml:space="preserve"> PAGEREF _Toc14949228 \h </w:instrText>
        </w:r>
        <w:r w:rsidR="00DA1D4F">
          <w:rPr>
            <w:noProof/>
            <w:webHidden/>
          </w:rPr>
        </w:r>
        <w:r w:rsidR="00DA1D4F">
          <w:rPr>
            <w:noProof/>
            <w:webHidden/>
          </w:rPr>
          <w:fldChar w:fldCharType="separate"/>
        </w:r>
        <w:r w:rsidR="00DA1D4F">
          <w:rPr>
            <w:noProof/>
            <w:webHidden/>
          </w:rPr>
          <w:t>5</w:t>
        </w:r>
        <w:r w:rsidR="00DA1D4F">
          <w:rPr>
            <w:noProof/>
            <w:webHidden/>
          </w:rPr>
          <w:fldChar w:fldCharType="end"/>
        </w:r>
      </w:hyperlink>
    </w:p>
    <w:p w:rsidR="00DA1D4F" w:rsidRDefault="00BE3CA6">
      <w:pPr>
        <w:pStyle w:val="Verzeichnis1"/>
        <w:tabs>
          <w:tab w:val="left" w:pos="440"/>
          <w:tab w:val="right" w:leader="dot" w:pos="9628"/>
        </w:tabs>
        <w:rPr>
          <w:rFonts w:eastAsiaTheme="minorEastAsia" w:cstheme="minorBidi"/>
          <w:b w:val="0"/>
          <w:bCs w:val="0"/>
          <w:noProof/>
          <w:sz w:val="22"/>
          <w:szCs w:val="22"/>
        </w:rPr>
      </w:pPr>
      <w:hyperlink w:anchor="_Toc14949229" w:history="1">
        <w:r w:rsidR="00DA1D4F" w:rsidRPr="007E3B1B">
          <w:rPr>
            <w:rStyle w:val="Hyperlink"/>
            <w:rFonts w:cs="Times New Roman"/>
            <w:noProof/>
          </w:rPr>
          <w:t>4</w:t>
        </w:r>
        <w:r w:rsidR="00DA1D4F">
          <w:rPr>
            <w:rFonts w:eastAsiaTheme="minorEastAsia" w:cstheme="minorBidi"/>
            <w:b w:val="0"/>
            <w:bCs w:val="0"/>
            <w:noProof/>
            <w:sz w:val="22"/>
            <w:szCs w:val="22"/>
          </w:rPr>
          <w:tab/>
        </w:r>
        <w:r w:rsidR="00DA1D4F" w:rsidRPr="007E3B1B">
          <w:rPr>
            <w:rStyle w:val="Hyperlink"/>
            <w:noProof/>
          </w:rPr>
          <w:t>Basic Tool Structure</w:t>
        </w:r>
        <w:r w:rsidR="00DA1D4F">
          <w:rPr>
            <w:noProof/>
            <w:webHidden/>
          </w:rPr>
          <w:tab/>
        </w:r>
        <w:r w:rsidR="00DA1D4F">
          <w:rPr>
            <w:noProof/>
            <w:webHidden/>
          </w:rPr>
          <w:fldChar w:fldCharType="begin"/>
        </w:r>
        <w:r w:rsidR="00DA1D4F">
          <w:rPr>
            <w:noProof/>
            <w:webHidden/>
          </w:rPr>
          <w:instrText xml:space="preserve"> PAGEREF _Toc14949229 \h </w:instrText>
        </w:r>
        <w:r w:rsidR="00DA1D4F">
          <w:rPr>
            <w:noProof/>
            <w:webHidden/>
          </w:rPr>
        </w:r>
        <w:r w:rsidR="00DA1D4F">
          <w:rPr>
            <w:noProof/>
            <w:webHidden/>
          </w:rPr>
          <w:fldChar w:fldCharType="separate"/>
        </w:r>
        <w:r w:rsidR="00DA1D4F">
          <w:rPr>
            <w:noProof/>
            <w:webHidden/>
          </w:rPr>
          <w:t>7</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30" w:history="1">
        <w:r w:rsidR="00DA1D4F" w:rsidRPr="007E3B1B">
          <w:rPr>
            <w:rStyle w:val="Hyperlink"/>
            <w:noProof/>
          </w:rPr>
          <w:t>4.1</w:t>
        </w:r>
        <w:r w:rsidR="00DA1D4F">
          <w:rPr>
            <w:rFonts w:eastAsiaTheme="minorEastAsia" w:cstheme="minorBidi"/>
            <w:i w:val="0"/>
            <w:iCs w:val="0"/>
            <w:noProof/>
            <w:sz w:val="22"/>
            <w:szCs w:val="22"/>
          </w:rPr>
          <w:tab/>
        </w:r>
        <w:r w:rsidR="00DA1D4F" w:rsidRPr="007E3B1B">
          <w:rPr>
            <w:rStyle w:val="Hyperlink"/>
            <w:noProof/>
          </w:rPr>
          <w:t>Class structure</w:t>
        </w:r>
        <w:r w:rsidR="00DA1D4F">
          <w:rPr>
            <w:noProof/>
            <w:webHidden/>
          </w:rPr>
          <w:tab/>
        </w:r>
        <w:r w:rsidR="00DA1D4F">
          <w:rPr>
            <w:noProof/>
            <w:webHidden/>
          </w:rPr>
          <w:fldChar w:fldCharType="begin"/>
        </w:r>
        <w:r w:rsidR="00DA1D4F">
          <w:rPr>
            <w:noProof/>
            <w:webHidden/>
          </w:rPr>
          <w:instrText xml:space="preserve"> PAGEREF _Toc14949230 \h </w:instrText>
        </w:r>
        <w:r w:rsidR="00DA1D4F">
          <w:rPr>
            <w:noProof/>
            <w:webHidden/>
          </w:rPr>
        </w:r>
        <w:r w:rsidR="00DA1D4F">
          <w:rPr>
            <w:noProof/>
            <w:webHidden/>
          </w:rPr>
          <w:fldChar w:fldCharType="separate"/>
        </w:r>
        <w:r w:rsidR="00DA1D4F">
          <w:rPr>
            <w:noProof/>
            <w:webHidden/>
          </w:rPr>
          <w:t>7</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31" w:history="1">
        <w:r w:rsidR="00DA1D4F" w:rsidRPr="007E3B1B">
          <w:rPr>
            <w:rStyle w:val="Hyperlink"/>
            <w:noProof/>
          </w:rPr>
          <w:t>4.2</w:t>
        </w:r>
        <w:r w:rsidR="00DA1D4F">
          <w:rPr>
            <w:rFonts w:eastAsiaTheme="minorEastAsia" w:cstheme="minorBidi"/>
            <w:i w:val="0"/>
            <w:iCs w:val="0"/>
            <w:noProof/>
            <w:sz w:val="22"/>
            <w:szCs w:val="22"/>
          </w:rPr>
          <w:tab/>
        </w:r>
        <w:r w:rsidR="00DA1D4F" w:rsidRPr="007E3B1B">
          <w:rPr>
            <w:rStyle w:val="Hyperlink"/>
            <w:noProof/>
          </w:rPr>
          <w:t>Utilities</w:t>
        </w:r>
        <w:r w:rsidR="00DA1D4F">
          <w:rPr>
            <w:noProof/>
            <w:webHidden/>
          </w:rPr>
          <w:tab/>
        </w:r>
        <w:r w:rsidR="00DA1D4F">
          <w:rPr>
            <w:noProof/>
            <w:webHidden/>
          </w:rPr>
          <w:fldChar w:fldCharType="begin"/>
        </w:r>
        <w:r w:rsidR="00DA1D4F">
          <w:rPr>
            <w:noProof/>
            <w:webHidden/>
          </w:rPr>
          <w:instrText xml:space="preserve"> PAGEREF _Toc14949231 \h </w:instrText>
        </w:r>
        <w:r w:rsidR="00DA1D4F">
          <w:rPr>
            <w:noProof/>
            <w:webHidden/>
          </w:rPr>
        </w:r>
        <w:r w:rsidR="00DA1D4F">
          <w:rPr>
            <w:noProof/>
            <w:webHidden/>
          </w:rPr>
          <w:fldChar w:fldCharType="separate"/>
        </w:r>
        <w:r w:rsidR="00DA1D4F">
          <w:rPr>
            <w:noProof/>
            <w:webHidden/>
          </w:rPr>
          <w:t>8</w:t>
        </w:r>
        <w:r w:rsidR="00DA1D4F">
          <w:rPr>
            <w:noProof/>
            <w:webHidden/>
          </w:rPr>
          <w:fldChar w:fldCharType="end"/>
        </w:r>
      </w:hyperlink>
    </w:p>
    <w:p w:rsidR="00DA1D4F" w:rsidRDefault="00BE3CA6">
      <w:pPr>
        <w:pStyle w:val="Verzeichnis1"/>
        <w:tabs>
          <w:tab w:val="left" w:pos="440"/>
          <w:tab w:val="right" w:leader="dot" w:pos="9628"/>
        </w:tabs>
        <w:rPr>
          <w:rFonts w:eastAsiaTheme="minorEastAsia" w:cstheme="minorBidi"/>
          <w:b w:val="0"/>
          <w:bCs w:val="0"/>
          <w:noProof/>
          <w:sz w:val="22"/>
          <w:szCs w:val="22"/>
        </w:rPr>
      </w:pPr>
      <w:hyperlink w:anchor="_Toc14949232" w:history="1">
        <w:r w:rsidR="00DA1D4F" w:rsidRPr="007E3B1B">
          <w:rPr>
            <w:rStyle w:val="Hyperlink"/>
            <w:rFonts w:cs="Times New Roman"/>
            <w:noProof/>
          </w:rPr>
          <w:t>5</w:t>
        </w:r>
        <w:r w:rsidR="00DA1D4F">
          <w:rPr>
            <w:rFonts w:eastAsiaTheme="minorEastAsia" w:cstheme="minorBidi"/>
            <w:b w:val="0"/>
            <w:bCs w:val="0"/>
            <w:noProof/>
            <w:sz w:val="22"/>
            <w:szCs w:val="22"/>
          </w:rPr>
          <w:tab/>
        </w:r>
        <w:r w:rsidR="00DA1D4F" w:rsidRPr="007E3B1B">
          <w:rPr>
            <w:rStyle w:val="Hyperlink"/>
            <w:noProof/>
          </w:rPr>
          <w:t>Detailed Class Documentation</w:t>
        </w:r>
        <w:r w:rsidR="00DA1D4F">
          <w:rPr>
            <w:noProof/>
            <w:webHidden/>
          </w:rPr>
          <w:tab/>
        </w:r>
        <w:r w:rsidR="00DA1D4F">
          <w:rPr>
            <w:noProof/>
            <w:webHidden/>
          </w:rPr>
          <w:fldChar w:fldCharType="begin"/>
        </w:r>
        <w:r w:rsidR="00DA1D4F">
          <w:rPr>
            <w:noProof/>
            <w:webHidden/>
          </w:rPr>
          <w:instrText xml:space="preserve"> PAGEREF _Toc14949232 \h </w:instrText>
        </w:r>
        <w:r w:rsidR="00DA1D4F">
          <w:rPr>
            <w:noProof/>
            <w:webHidden/>
          </w:rPr>
        </w:r>
        <w:r w:rsidR="00DA1D4F">
          <w:rPr>
            <w:noProof/>
            <w:webHidden/>
          </w:rPr>
          <w:fldChar w:fldCharType="separate"/>
        </w:r>
        <w:r w:rsidR="00DA1D4F">
          <w:rPr>
            <w:noProof/>
            <w:webHidden/>
          </w:rPr>
          <w:t>9</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33" w:history="1">
        <w:r w:rsidR="00DA1D4F" w:rsidRPr="007E3B1B">
          <w:rPr>
            <w:rStyle w:val="Hyperlink"/>
            <w:noProof/>
          </w:rPr>
          <w:t>5.1</w:t>
        </w:r>
        <w:r w:rsidR="00DA1D4F">
          <w:rPr>
            <w:rFonts w:eastAsiaTheme="minorEastAsia" w:cstheme="minorBidi"/>
            <w:i w:val="0"/>
            <w:iCs w:val="0"/>
            <w:noProof/>
            <w:sz w:val="22"/>
            <w:szCs w:val="22"/>
          </w:rPr>
          <w:tab/>
        </w:r>
        <w:r w:rsidR="00DA1D4F" w:rsidRPr="007E3B1B">
          <w:rPr>
            <w:rStyle w:val="Hyperlink"/>
            <w:noProof/>
          </w:rPr>
          <w:t>BaseClass</w:t>
        </w:r>
        <w:r w:rsidR="00DA1D4F">
          <w:rPr>
            <w:noProof/>
            <w:webHidden/>
          </w:rPr>
          <w:tab/>
        </w:r>
        <w:r w:rsidR="00DA1D4F">
          <w:rPr>
            <w:noProof/>
            <w:webHidden/>
          </w:rPr>
          <w:fldChar w:fldCharType="begin"/>
        </w:r>
        <w:r w:rsidR="00DA1D4F">
          <w:rPr>
            <w:noProof/>
            <w:webHidden/>
          </w:rPr>
          <w:instrText xml:space="preserve"> PAGEREF _Toc14949233 \h </w:instrText>
        </w:r>
        <w:r w:rsidR="00DA1D4F">
          <w:rPr>
            <w:noProof/>
            <w:webHidden/>
          </w:rPr>
        </w:r>
        <w:r w:rsidR="00DA1D4F">
          <w:rPr>
            <w:noProof/>
            <w:webHidden/>
          </w:rPr>
          <w:fldChar w:fldCharType="separate"/>
        </w:r>
        <w:r w:rsidR="00DA1D4F">
          <w:rPr>
            <w:noProof/>
            <w:webHidden/>
          </w:rPr>
          <w:t>9</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34" w:history="1">
        <w:r w:rsidR="00DA1D4F" w:rsidRPr="007E3B1B">
          <w:rPr>
            <w:rStyle w:val="Hyperlink"/>
            <w:noProof/>
          </w:rPr>
          <w:t>5.1.1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_Toc14949234 \h </w:instrText>
        </w:r>
        <w:r w:rsidR="00DA1D4F">
          <w:rPr>
            <w:noProof/>
            <w:webHidden/>
          </w:rPr>
        </w:r>
        <w:r w:rsidR="00DA1D4F">
          <w:rPr>
            <w:noProof/>
            <w:webHidden/>
          </w:rPr>
          <w:fldChar w:fldCharType="separate"/>
        </w:r>
        <w:r w:rsidR="00DA1D4F">
          <w:rPr>
            <w:noProof/>
            <w:webHidden/>
          </w:rPr>
          <w:t>9</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35" w:history="1">
        <w:r w:rsidR="00DA1D4F" w:rsidRPr="007E3B1B">
          <w:rPr>
            <w:rStyle w:val="Hyperlink"/>
            <w:noProof/>
          </w:rPr>
          <w:t>5.2</w:t>
        </w:r>
        <w:r w:rsidR="00DA1D4F">
          <w:rPr>
            <w:rFonts w:eastAsiaTheme="minorEastAsia" w:cstheme="minorBidi"/>
            <w:i w:val="0"/>
            <w:iCs w:val="0"/>
            <w:noProof/>
            <w:sz w:val="22"/>
            <w:szCs w:val="22"/>
          </w:rPr>
          <w:tab/>
        </w:r>
        <w:r w:rsidR="00DA1D4F" w:rsidRPr="007E3B1B">
          <w:rPr>
            <w:rStyle w:val="Hyperlink"/>
            <w:noProof/>
          </w:rPr>
          <w:t>Object</w:t>
        </w:r>
        <w:r w:rsidR="00DA1D4F">
          <w:rPr>
            <w:noProof/>
            <w:webHidden/>
          </w:rPr>
          <w:tab/>
        </w:r>
        <w:r w:rsidR="00DA1D4F">
          <w:rPr>
            <w:noProof/>
            <w:webHidden/>
          </w:rPr>
          <w:fldChar w:fldCharType="begin"/>
        </w:r>
        <w:r w:rsidR="00DA1D4F">
          <w:rPr>
            <w:noProof/>
            <w:webHidden/>
          </w:rPr>
          <w:instrText xml:space="preserve"> PAGEREF _Toc14949235 \h </w:instrText>
        </w:r>
        <w:r w:rsidR="00DA1D4F">
          <w:rPr>
            <w:noProof/>
            <w:webHidden/>
          </w:rPr>
        </w:r>
        <w:r w:rsidR="00DA1D4F">
          <w:rPr>
            <w:noProof/>
            <w:webHidden/>
          </w:rPr>
          <w:fldChar w:fldCharType="separate"/>
        </w:r>
        <w:r w:rsidR="00DA1D4F">
          <w:rPr>
            <w:noProof/>
            <w:webHidden/>
          </w:rPr>
          <w:t>9</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36" w:history="1">
        <w:r w:rsidR="00DA1D4F" w:rsidRPr="007E3B1B">
          <w:rPr>
            <w:rStyle w:val="Hyperlink"/>
            <w:noProof/>
          </w:rPr>
          <w:t>5.2.1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_Toc14949236 \h </w:instrText>
        </w:r>
        <w:r w:rsidR="00DA1D4F">
          <w:rPr>
            <w:noProof/>
            <w:webHidden/>
          </w:rPr>
        </w:r>
        <w:r w:rsidR="00DA1D4F">
          <w:rPr>
            <w:noProof/>
            <w:webHidden/>
          </w:rPr>
          <w:fldChar w:fldCharType="separate"/>
        </w:r>
        <w:r w:rsidR="00DA1D4F">
          <w:rPr>
            <w:noProof/>
            <w:webHidden/>
          </w:rPr>
          <w:t>9</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37" w:history="1">
        <w:r w:rsidR="00DA1D4F" w:rsidRPr="007E3B1B">
          <w:rPr>
            <w:rStyle w:val="Hyperlink"/>
            <w:noProof/>
          </w:rPr>
          <w:t>5.2.2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_Toc14949237 \h </w:instrText>
        </w:r>
        <w:r w:rsidR="00DA1D4F">
          <w:rPr>
            <w:noProof/>
            <w:webHidden/>
          </w:rPr>
        </w:r>
        <w:r w:rsidR="00DA1D4F">
          <w:rPr>
            <w:noProof/>
            <w:webHidden/>
          </w:rPr>
          <w:fldChar w:fldCharType="separate"/>
        </w:r>
        <w:r w:rsidR="00DA1D4F">
          <w:rPr>
            <w:noProof/>
            <w:webHidden/>
          </w:rPr>
          <w:t>10</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38" w:history="1">
        <w:r w:rsidR="00DA1D4F" w:rsidRPr="007E3B1B">
          <w:rPr>
            <w:rStyle w:val="Hyperlink"/>
            <w:noProof/>
          </w:rPr>
          <w:t>5.3</w:t>
        </w:r>
        <w:r w:rsidR="00DA1D4F">
          <w:rPr>
            <w:rFonts w:eastAsiaTheme="minorEastAsia" w:cstheme="minorBidi"/>
            <w:i w:val="0"/>
            <w:iCs w:val="0"/>
            <w:noProof/>
            <w:sz w:val="22"/>
            <w:szCs w:val="22"/>
          </w:rPr>
          <w:tab/>
        </w:r>
        <w:r w:rsidR="00DA1D4F" w:rsidRPr="007E3B1B">
          <w:rPr>
            <w:rStyle w:val="Hyperlink"/>
            <w:noProof/>
          </w:rPr>
          <w:t>ODE</w:t>
        </w:r>
        <w:r w:rsidR="00DA1D4F">
          <w:rPr>
            <w:noProof/>
            <w:webHidden/>
          </w:rPr>
          <w:tab/>
        </w:r>
        <w:r w:rsidR="00DA1D4F">
          <w:rPr>
            <w:noProof/>
            <w:webHidden/>
          </w:rPr>
          <w:fldChar w:fldCharType="begin"/>
        </w:r>
        <w:r w:rsidR="00DA1D4F">
          <w:rPr>
            <w:noProof/>
            <w:webHidden/>
          </w:rPr>
          <w:instrText xml:space="preserve"> PAGEREF _Toc14949238 \h </w:instrText>
        </w:r>
        <w:r w:rsidR="00DA1D4F">
          <w:rPr>
            <w:noProof/>
            <w:webHidden/>
          </w:rPr>
        </w:r>
        <w:r w:rsidR="00DA1D4F">
          <w:rPr>
            <w:noProof/>
            <w:webHidden/>
          </w:rPr>
          <w:fldChar w:fldCharType="separate"/>
        </w:r>
        <w:r w:rsidR="00DA1D4F">
          <w:rPr>
            <w:noProof/>
            <w:webHidden/>
          </w:rPr>
          <w:t>11</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39" w:history="1">
        <w:r w:rsidR="00DA1D4F" w:rsidRPr="007E3B1B">
          <w:rPr>
            <w:rStyle w:val="Hyperlink"/>
            <w:noProof/>
          </w:rPr>
          <w:t>5.3.1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_Toc14949239 \h </w:instrText>
        </w:r>
        <w:r w:rsidR="00DA1D4F">
          <w:rPr>
            <w:noProof/>
            <w:webHidden/>
          </w:rPr>
        </w:r>
        <w:r w:rsidR="00DA1D4F">
          <w:rPr>
            <w:noProof/>
            <w:webHidden/>
          </w:rPr>
          <w:fldChar w:fldCharType="separate"/>
        </w:r>
        <w:r w:rsidR="00DA1D4F">
          <w:rPr>
            <w:noProof/>
            <w:webHidden/>
          </w:rPr>
          <w:t>11</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40" w:history="1">
        <w:r w:rsidR="00DA1D4F" w:rsidRPr="007E3B1B">
          <w:rPr>
            <w:rStyle w:val="Hyperlink"/>
            <w:noProof/>
          </w:rPr>
          <w:t>5.3.2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_Toc14949240 \h </w:instrText>
        </w:r>
        <w:r w:rsidR="00DA1D4F">
          <w:rPr>
            <w:noProof/>
            <w:webHidden/>
          </w:rPr>
        </w:r>
        <w:r w:rsidR="00DA1D4F">
          <w:rPr>
            <w:noProof/>
            <w:webHidden/>
          </w:rPr>
          <w:fldChar w:fldCharType="separate"/>
        </w:r>
        <w:r w:rsidR="00DA1D4F">
          <w:rPr>
            <w:noProof/>
            <w:webHidden/>
          </w:rPr>
          <w:t>11</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41" w:history="1">
        <w:r w:rsidR="00DA1D4F" w:rsidRPr="007E3B1B">
          <w:rPr>
            <w:rStyle w:val="Hyperlink"/>
            <w:noProof/>
          </w:rPr>
          <w:t>5.4</w:t>
        </w:r>
        <w:r w:rsidR="00DA1D4F">
          <w:rPr>
            <w:rFonts w:eastAsiaTheme="minorEastAsia" w:cstheme="minorBidi"/>
            <w:i w:val="0"/>
            <w:iCs w:val="0"/>
            <w:noProof/>
            <w:sz w:val="22"/>
            <w:szCs w:val="22"/>
          </w:rPr>
          <w:tab/>
        </w:r>
        <w:r w:rsidR="00DA1D4F" w:rsidRPr="007E3B1B">
          <w:rPr>
            <w:rStyle w:val="Hyperlink"/>
            <w:noProof/>
          </w:rPr>
          <w:t>Component</w:t>
        </w:r>
        <w:r w:rsidR="00DA1D4F">
          <w:rPr>
            <w:noProof/>
            <w:webHidden/>
          </w:rPr>
          <w:tab/>
        </w:r>
        <w:r w:rsidR="00DA1D4F">
          <w:rPr>
            <w:noProof/>
            <w:webHidden/>
          </w:rPr>
          <w:fldChar w:fldCharType="begin"/>
        </w:r>
        <w:r w:rsidR="00DA1D4F">
          <w:rPr>
            <w:noProof/>
            <w:webHidden/>
          </w:rPr>
          <w:instrText xml:space="preserve"> PAGEREF _Toc14949241 \h </w:instrText>
        </w:r>
        <w:r w:rsidR="00DA1D4F">
          <w:rPr>
            <w:noProof/>
            <w:webHidden/>
          </w:rPr>
        </w:r>
        <w:r w:rsidR="00DA1D4F">
          <w:rPr>
            <w:noProof/>
            <w:webHidden/>
          </w:rPr>
          <w:fldChar w:fldCharType="separate"/>
        </w:r>
        <w:r w:rsidR="00DA1D4F">
          <w:rPr>
            <w:noProof/>
            <w:webHidden/>
          </w:rPr>
          <w:t>11</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42" w:history="1">
        <w:r w:rsidR="00DA1D4F" w:rsidRPr="007E3B1B">
          <w:rPr>
            <w:rStyle w:val="Hyperlink"/>
            <w:noProof/>
          </w:rPr>
          <w:t>5.4.1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_Toc14949242 \h </w:instrText>
        </w:r>
        <w:r w:rsidR="00DA1D4F">
          <w:rPr>
            <w:noProof/>
            <w:webHidden/>
          </w:rPr>
        </w:r>
        <w:r w:rsidR="00DA1D4F">
          <w:rPr>
            <w:noProof/>
            <w:webHidden/>
          </w:rPr>
          <w:fldChar w:fldCharType="separate"/>
        </w:r>
        <w:r w:rsidR="00DA1D4F">
          <w:rPr>
            <w:noProof/>
            <w:webHidden/>
          </w:rPr>
          <w:t>12</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43" w:history="1">
        <w:r w:rsidR="00DA1D4F" w:rsidRPr="007E3B1B">
          <w:rPr>
            <w:rStyle w:val="Hyperlink"/>
            <w:noProof/>
          </w:rPr>
          <w:t>5.4.2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_Toc14949243 \h </w:instrText>
        </w:r>
        <w:r w:rsidR="00DA1D4F">
          <w:rPr>
            <w:noProof/>
            <w:webHidden/>
          </w:rPr>
        </w:r>
        <w:r w:rsidR="00DA1D4F">
          <w:rPr>
            <w:noProof/>
            <w:webHidden/>
          </w:rPr>
          <w:fldChar w:fldCharType="separate"/>
        </w:r>
        <w:r w:rsidR="00DA1D4F">
          <w:rPr>
            <w:noProof/>
            <w:webHidden/>
          </w:rPr>
          <w:t>12</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44" w:history="1">
        <w:r w:rsidR="00DA1D4F" w:rsidRPr="007E3B1B">
          <w:rPr>
            <w:rStyle w:val="Hyperlink"/>
            <w:noProof/>
          </w:rPr>
          <w:t>5.5</w:t>
        </w:r>
        <w:r w:rsidR="00DA1D4F">
          <w:rPr>
            <w:rFonts w:eastAsiaTheme="minorEastAsia" w:cstheme="minorBidi"/>
            <w:i w:val="0"/>
            <w:iCs w:val="0"/>
            <w:noProof/>
            <w:sz w:val="22"/>
            <w:szCs w:val="22"/>
          </w:rPr>
          <w:tab/>
        </w:r>
        <w:r w:rsidR="00DA1D4F" w:rsidRPr="007E3B1B">
          <w:rPr>
            <w:rStyle w:val="Hyperlink"/>
            <w:noProof/>
          </w:rPr>
          <w:t>System</w:t>
        </w:r>
        <w:r w:rsidR="00DA1D4F">
          <w:rPr>
            <w:noProof/>
            <w:webHidden/>
          </w:rPr>
          <w:tab/>
        </w:r>
        <w:r w:rsidR="00DA1D4F">
          <w:rPr>
            <w:noProof/>
            <w:webHidden/>
          </w:rPr>
          <w:fldChar w:fldCharType="begin"/>
        </w:r>
        <w:r w:rsidR="00DA1D4F">
          <w:rPr>
            <w:noProof/>
            <w:webHidden/>
          </w:rPr>
          <w:instrText xml:space="preserve"> PAGEREF _Toc14949244 \h </w:instrText>
        </w:r>
        <w:r w:rsidR="00DA1D4F">
          <w:rPr>
            <w:noProof/>
            <w:webHidden/>
          </w:rPr>
        </w:r>
        <w:r w:rsidR="00DA1D4F">
          <w:rPr>
            <w:noProof/>
            <w:webHidden/>
          </w:rPr>
          <w:fldChar w:fldCharType="separate"/>
        </w:r>
        <w:r w:rsidR="00DA1D4F">
          <w:rPr>
            <w:noProof/>
            <w:webHidden/>
          </w:rPr>
          <w:t>13</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45" w:history="1">
        <w:r w:rsidR="00DA1D4F" w:rsidRPr="007E3B1B">
          <w:rPr>
            <w:rStyle w:val="Hyperlink"/>
            <w:noProof/>
          </w:rPr>
          <w:t>5.5.1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_Toc14949245 \h </w:instrText>
        </w:r>
        <w:r w:rsidR="00DA1D4F">
          <w:rPr>
            <w:noProof/>
            <w:webHidden/>
          </w:rPr>
        </w:r>
        <w:r w:rsidR="00DA1D4F">
          <w:rPr>
            <w:noProof/>
            <w:webHidden/>
          </w:rPr>
          <w:fldChar w:fldCharType="separate"/>
        </w:r>
        <w:r w:rsidR="00DA1D4F">
          <w:rPr>
            <w:noProof/>
            <w:webHidden/>
          </w:rPr>
          <w:t>13</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46" w:history="1">
        <w:r w:rsidR="00DA1D4F" w:rsidRPr="007E3B1B">
          <w:rPr>
            <w:rStyle w:val="Hyperlink"/>
            <w:noProof/>
          </w:rPr>
          <w:t>5.5.2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_Toc14949246 \h </w:instrText>
        </w:r>
        <w:r w:rsidR="00DA1D4F">
          <w:rPr>
            <w:noProof/>
            <w:webHidden/>
          </w:rPr>
        </w:r>
        <w:r w:rsidR="00DA1D4F">
          <w:rPr>
            <w:noProof/>
            <w:webHidden/>
          </w:rPr>
          <w:fldChar w:fldCharType="separate"/>
        </w:r>
        <w:r w:rsidR="00DA1D4F">
          <w:rPr>
            <w:noProof/>
            <w:webHidden/>
          </w:rPr>
          <w:t>14</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47" w:history="1">
        <w:r w:rsidR="00DA1D4F" w:rsidRPr="007E3B1B">
          <w:rPr>
            <w:rStyle w:val="Hyperlink"/>
            <w:noProof/>
          </w:rPr>
          <w:t>5.6</w:t>
        </w:r>
        <w:r w:rsidR="00DA1D4F">
          <w:rPr>
            <w:rFonts w:eastAsiaTheme="minorEastAsia" w:cstheme="minorBidi"/>
            <w:i w:val="0"/>
            <w:iCs w:val="0"/>
            <w:noProof/>
            <w:sz w:val="22"/>
            <w:szCs w:val="22"/>
          </w:rPr>
          <w:tab/>
        </w:r>
        <w:r w:rsidR="00DA1D4F" w:rsidRPr="007E3B1B">
          <w:rPr>
            <w:rStyle w:val="Hyperlink"/>
            <w:noProof/>
          </w:rPr>
          <w:t>Control Affine System</w:t>
        </w:r>
        <w:r w:rsidR="00DA1D4F">
          <w:rPr>
            <w:noProof/>
            <w:webHidden/>
          </w:rPr>
          <w:tab/>
        </w:r>
        <w:r w:rsidR="00DA1D4F">
          <w:rPr>
            <w:noProof/>
            <w:webHidden/>
          </w:rPr>
          <w:fldChar w:fldCharType="begin"/>
        </w:r>
        <w:r w:rsidR="00DA1D4F">
          <w:rPr>
            <w:noProof/>
            <w:webHidden/>
          </w:rPr>
          <w:instrText xml:space="preserve"> PAGEREF _Toc14949247 \h </w:instrText>
        </w:r>
        <w:r w:rsidR="00DA1D4F">
          <w:rPr>
            <w:noProof/>
            <w:webHidden/>
          </w:rPr>
        </w:r>
        <w:r w:rsidR="00DA1D4F">
          <w:rPr>
            <w:noProof/>
            <w:webHidden/>
          </w:rPr>
          <w:fldChar w:fldCharType="separate"/>
        </w:r>
        <w:r w:rsidR="00DA1D4F">
          <w:rPr>
            <w:noProof/>
            <w:webHidden/>
          </w:rPr>
          <w:t>14</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48" w:history="1">
        <w:r w:rsidR="00DA1D4F" w:rsidRPr="007E3B1B">
          <w:rPr>
            <w:rStyle w:val="Hyperlink"/>
            <w:noProof/>
          </w:rPr>
          <w:t>5.6.1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_Toc14949248 \h </w:instrText>
        </w:r>
        <w:r w:rsidR="00DA1D4F">
          <w:rPr>
            <w:noProof/>
            <w:webHidden/>
          </w:rPr>
        </w:r>
        <w:r w:rsidR="00DA1D4F">
          <w:rPr>
            <w:noProof/>
            <w:webHidden/>
          </w:rPr>
          <w:fldChar w:fldCharType="separate"/>
        </w:r>
        <w:r w:rsidR="00DA1D4F">
          <w:rPr>
            <w:noProof/>
            <w:webHidden/>
          </w:rPr>
          <w:t>14</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49" w:history="1">
        <w:r w:rsidR="00DA1D4F" w:rsidRPr="007E3B1B">
          <w:rPr>
            <w:rStyle w:val="Hyperlink"/>
            <w:noProof/>
          </w:rPr>
          <w:t>5.6.2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_Toc14949249 \h </w:instrText>
        </w:r>
        <w:r w:rsidR="00DA1D4F">
          <w:rPr>
            <w:noProof/>
            <w:webHidden/>
          </w:rPr>
        </w:r>
        <w:r w:rsidR="00DA1D4F">
          <w:rPr>
            <w:noProof/>
            <w:webHidden/>
          </w:rPr>
          <w:fldChar w:fldCharType="separate"/>
        </w:r>
        <w:r w:rsidR="00DA1D4F">
          <w:rPr>
            <w:noProof/>
            <w:webHidden/>
          </w:rPr>
          <w:t>15</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50" w:history="1">
        <w:r w:rsidR="00DA1D4F" w:rsidRPr="007E3B1B">
          <w:rPr>
            <w:rStyle w:val="Hyperlink"/>
            <w:noProof/>
          </w:rPr>
          <w:t>5.7</w:t>
        </w:r>
        <w:r w:rsidR="00DA1D4F">
          <w:rPr>
            <w:rFonts w:eastAsiaTheme="minorEastAsia" w:cstheme="minorBidi"/>
            <w:i w:val="0"/>
            <w:iCs w:val="0"/>
            <w:noProof/>
            <w:sz w:val="22"/>
            <w:szCs w:val="22"/>
          </w:rPr>
          <w:tab/>
        </w:r>
        <w:r w:rsidR="00DA1D4F" w:rsidRPr="007E3B1B">
          <w:rPr>
            <w:rStyle w:val="Hyperlink"/>
            <w:noProof/>
          </w:rPr>
          <w:t>Steady State</w:t>
        </w:r>
        <w:r w:rsidR="00DA1D4F">
          <w:rPr>
            <w:noProof/>
            <w:webHidden/>
          </w:rPr>
          <w:tab/>
        </w:r>
        <w:r w:rsidR="00DA1D4F">
          <w:rPr>
            <w:noProof/>
            <w:webHidden/>
          </w:rPr>
          <w:fldChar w:fldCharType="begin"/>
        </w:r>
        <w:r w:rsidR="00DA1D4F">
          <w:rPr>
            <w:noProof/>
            <w:webHidden/>
          </w:rPr>
          <w:instrText xml:space="preserve"> PAGEREF _Toc14949250 \h </w:instrText>
        </w:r>
        <w:r w:rsidR="00DA1D4F">
          <w:rPr>
            <w:noProof/>
            <w:webHidden/>
          </w:rPr>
        </w:r>
        <w:r w:rsidR="00DA1D4F">
          <w:rPr>
            <w:noProof/>
            <w:webHidden/>
          </w:rPr>
          <w:fldChar w:fldCharType="separate"/>
        </w:r>
        <w:r w:rsidR="00DA1D4F">
          <w:rPr>
            <w:noProof/>
            <w:webHidden/>
          </w:rPr>
          <w:t>15</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51" w:history="1">
        <w:r w:rsidR="00DA1D4F" w:rsidRPr="007E3B1B">
          <w:rPr>
            <w:rStyle w:val="Hyperlink"/>
            <w:noProof/>
          </w:rPr>
          <w:t>5.7.1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_Toc14949251 \h </w:instrText>
        </w:r>
        <w:r w:rsidR="00DA1D4F">
          <w:rPr>
            <w:noProof/>
            <w:webHidden/>
          </w:rPr>
        </w:r>
        <w:r w:rsidR="00DA1D4F">
          <w:rPr>
            <w:noProof/>
            <w:webHidden/>
          </w:rPr>
          <w:fldChar w:fldCharType="separate"/>
        </w:r>
        <w:r w:rsidR="00DA1D4F">
          <w:rPr>
            <w:noProof/>
            <w:webHidden/>
          </w:rPr>
          <w:t>15</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52" w:history="1">
        <w:r w:rsidR="00DA1D4F" w:rsidRPr="007E3B1B">
          <w:rPr>
            <w:rStyle w:val="Hyperlink"/>
            <w:noProof/>
          </w:rPr>
          <w:t>5.7.2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_Toc14949252 \h </w:instrText>
        </w:r>
        <w:r w:rsidR="00DA1D4F">
          <w:rPr>
            <w:noProof/>
            <w:webHidden/>
          </w:rPr>
        </w:r>
        <w:r w:rsidR="00DA1D4F">
          <w:rPr>
            <w:noProof/>
            <w:webHidden/>
          </w:rPr>
          <w:fldChar w:fldCharType="separate"/>
        </w:r>
        <w:r w:rsidR="00DA1D4F">
          <w:rPr>
            <w:noProof/>
            <w:webHidden/>
          </w:rPr>
          <w:t>16</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53" w:history="1">
        <w:r w:rsidR="00DA1D4F" w:rsidRPr="007E3B1B">
          <w:rPr>
            <w:rStyle w:val="Hyperlink"/>
            <w:noProof/>
          </w:rPr>
          <w:t>5.8</w:t>
        </w:r>
        <w:r w:rsidR="00DA1D4F">
          <w:rPr>
            <w:rFonts w:eastAsiaTheme="minorEastAsia" w:cstheme="minorBidi"/>
            <w:i w:val="0"/>
            <w:iCs w:val="0"/>
            <w:noProof/>
            <w:sz w:val="22"/>
            <w:szCs w:val="22"/>
          </w:rPr>
          <w:tab/>
        </w:r>
        <w:r w:rsidR="00DA1D4F" w:rsidRPr="007E3B1B">
          <w:rPr>
            <w:rStyle w:val="Hyperlink"/>
            <w:noProof/>
          </w:rPr>
          <w:t>Approximation</w:t>
        </w:r>
        <w:r w:rsidR="00DA1D4F">
          <w:rPr>
            <w:noProof/>
            <w:webHidden/>
          </w:rPr>
          <w:tab/>
        </w:r>
        <w:r w:rsidR="00DA1D4F">
          <w:rPr>
            <w:noProof/>
            <w:webHidden/>
          </w:rPr>
          <w:fldChar w:fldCharType="begin"/>
        </w:r>
        <w:r w:rsidR="00DA1D4F">
          <w:rPr>
            <w:noProof/>
            <w:webHidden/>
          </w:rPr>
          <w:instrText xml:space="preserve"> PAGEREF _Toc14949253 \h </w:instrText>
        </w:r>
        <w:r w:rsidR="00DA1D4F">
          <w:rPr>
            <w:noProof/>
            <w:webHidden/>
          </w:rPr>
        </w:r>
        <w:r w:rsidR="00DA1D4F">
          <w:rPr>
            <w:noProof/>
            <w:webHidden/>
          </w:rPr>
          <w:fldChar w:fldCharType="separate"/>
        </w:r>
        <w:r w:rsidR="00DA1D4F">
          <w:rPr>
            <w:noProof/>
            <w:webHidden/>
          </w:rPr>
          <w:t>16</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54" w:history="1">
        <w:r w:rsidR="00DA1D4F" w:rsidRPr="007E3B1B">
          <w:rPr>
            <w:rStyle w:val="Hyperlink"/>
            <w:noProof/>
          </w:rPr>
          <w:t>5.8.1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_Toc14949254 \h </w:instrText>
        </w:r>
        <w:r w:rsidR="00DA1D4F">
          <w:rPr>
            <w:noProof/>
            <w:webHidden/>
          </w:rPr>
        </w:r>
        <w:r w:rsidR="00DA1D4F">
          <w:rPr>
            <w:noProof/>
            <w:webHidden/>
          </w:rPr>
          <w:fldChar w:fldCharType="separate"/>
        </w:r>
        <w:r w:rsidR="00DA1D4F">
          <w:rPr>
            <w:noProof/>
            <w:webHidden/>
          </w:rPr>
          <w:t>17</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55" w:history="1">
        <w:r w:rsidR="00DA1D4F" w:rsidRPr="007E3B1B">
          <w:rPr>
            <w:rStyle w:val="Hyperlink"/>
            <w:noProof/>
          </w:rPr>
          <w:t>5.8.2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_Toc14949255 \h </w:instrText>
        </w:r>
        <w:r w:rsidR="00DA1D4F">
          <w:rPr>
            <w:noProof/>
            <w:webHidden/>
          </w:rPr>
        </w:r>
        <w:r w:rsidR="00DA1D4F">
          <w:rPr>
            <w:noProof/>
            <w:webHidden/>
          </w:rPr>
          <w:fldChar w:fldCharType="separate"/>
        </w:r>
        <w:r w:rsidR="00DA1D4F">
          <w:rPr>
            <w:noProof/>
            <w:webHidden/>
          </w:rPr>
          <w:t>17</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56" w:history="1">
        <w:r w:rsidR="00DA1D4F" w:rsidRPr="007E3B1B">
          <w:rPr>
            <w:rStyle w:val="Hyperlink"/>
            <w:noProof/>
          </w:rPr>
          <w:t>5.9</w:t>
        </w:r>
        <w:r w:rsidR="00DA1D4F">
          <w:rPr>
            <w:rFonts w:eastAsiaTheme="minorEastAsia" w:cstheme="minorBidi"/>
            <w:i w:val="0"/>
            <w:iCs w:val="0"/>
            <w:noProof/>
            <w:sz w:val="22"/>
            <w:szCs w:val="22"/>
          </w:rPr>
          <w:tab/>
        </w:r>
        <w:r w:rsidR="00DA1D4F" w:rsidRPr="007E3B1B">
          <w:rPr>
            <w:rStyle w:val="Hyperlink"/>
            <w:noProof/>
          </w:rPr>
          <w:t>Linear</w:t>
        </w:r>
        <w:r w:rsidR="00DA1D4F">
          <w:rPr>
            <w:noProof/>
            <w:webHidden/>
          </w:rPr>
          <w:tab/>
        </w:r>
        <w:r w:rsidR="00DA1D4F">
          <w:rPr>
            <w:noProof/>
            <w:webHidden/>
          </w:rPr>
          <w:fldChar w:fldCharType="begin"/>
        </w:r>
        <w:r w:rsidR="00DA1D4F">
          <w:rPr>
            <w:noProof/>
            <w:webHidden/>
          </w:rPr>
          <w:instrText xml:space="preserve"> PAGEREF _Toc14949256 \h </w:instrText>
        </w:r>
        <w:r w:rsidR="00DA1D4F">
          <w:rPr>
            <w:noProof/>
            <w:webHidden/>
          </w:rPr>
        </w:r>
        <w:r w:rsidR="00DA1D4F">
          <w:rPr>
            <w:noProof/>
            <w:webHidden/>
          </w:rPr>
          <w:fldChar w:fldCharType="separate"/>
        </w:r>
        <w:r w:rsidR="00DA1D4F">
          <w:rPr>
            <w:noProof/>
            <w:webHidden/>
          </w:rPr>
          <w:t>17</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57" w:history="1">
        <w:r w:rsidR="00DA1D4F" w:rsidRPr="007E3B1B">
          <w:rPr>
            <w:rStyle w:val="Hyperlink"/>
            <w:noProof/>
          </w:rPr>
          <w:t>5.9.1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_Toc14949257 \h </w:instrText>
        </w:r>
        <w:r w:rsidR="00DA1D4F">
          <w:rPr>
            <w:noProof/>
            <w:webHidden/>
          </w:rPr>
        </w:r>
        <w:r w:rsidR="00DA1D4F">
          <w:rPr>
            <w:noProof/>
            <w:webHidden/>
          </w:rPr>
          <w:fldChar w:fldCharType="separate"/>
        </w:r>
        <w:r w:rsidR="00DA1D4F">
          <w:rPr>
            <w:noProof/>
            <w:webHidden/>
          </w:rPr>
          <w:t>17</w:t>
        </w:r>
        <w:r w:rsidR="00DA1D4F">
          <w:rPr>
            <w:noProof/>
            <w:webHidden/>
          </w:rPr>
          <w:fldChar w:fldCharType="end"/>
        </w:r>
      </w:hyperlink>
    </w:p>
    <w:p w:rsidR="00DA1D4F" w:rsidRDefault="00BE3CA6">
      <w:pPr>
        <w:pStyle w:val="Verzeichnis3"/>
        <w:tabs>
          <w:tab w:val="left" w:pos="1100"/>
          <w:tab w:val="right" w:leader="dot" w:pos="9628"/>
        </w:tabs>
        <w:rPr>
          <w:rFonts w:eastAsiaTheme="minorEastAsia" w:cstheme="minorBidi"/>
          <w:noProof/>
          <w:sz w:val="22"/>
          <w:szCs w:val="22"/>
        </w:rPr>
      </w:pPr>
      <w:hyperlink w:anchor="_Toc14949258" w:history="1">
        <w:r w:rsidR="00DA1D4F" w:rsidRPr="007E3B1B">
          <w:rPr>
            <w:rStyle w:val="Hyperlink"/>
            <w:noProof/>
          </w:rPr>
          <w:t>5.9.2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_Toc14949258 \h </w:instrText>
        </w:r>
        <w:r w:rsidR="00DA1D4F">
          <w:rPr>
            <w:noProof/>
            <w:webHidden/>
          </w:rPr>
        </w:r>
        <w:r w:rsidR="00DA1D4F">
          <w:rPr>
            <w:noProof/>
            <w:webHidden/>
          </w:rPr>
          <w:fldChar w:fldCharType="separate"/>
        </w:r>
        <w:r w:rsidR="00DA1D4F">
          <w:rPr>
            <w:noProof/>
            <w:webHidden/>
          </w:rPr>
          <w:t>18</w:t>
        </w:r>
        <w:r w:rsidR="00DA1D4F">
          <w:rPr>
            <w:noProof/>
            <w:webHidden/>
          </w:rPr>
          <w:fldChar w:fldCharType="end"/>
        </w:r>
      </w:hyperlink>
    </w:p>
    <w:p w:rsidR="00DA1D4F" w:rsidRDefault="00BE3CA6">
      <w:pPr>
        <w:pStyle w:val="Verzeichnis2"/>
        <w:tabs>
          <w:tab w:val="left" w:pos="880"/>
          <w:tab w:val="right" w:leader="dot" w:pos="9628"/>
        </w:tabs>
        <w:rPr>
          <w:rFonts w:eastAsiaTheme="minorEastAsia" w:cstheme="minorBidi"/>
          <w:i w:val="0"/>
          <w:iCs w:val="0"/>
          <w:noProof/>
          <w:sz w:val="22"/>
          <w:szCs w:val="22"/>
        </w:rPr>
      </w:pPr>
      <w:hyperlink w:anchor="_Toc14949259" w:history="1">
        <w:r w:rsidR="00DA1D4F" w:rsidRPr="007E3B1B">
          <w:rPr>
            <w:rStyle w:val="Hyperlink"/>
            <w:noProof/>
          </w:rPr>
          <w:t>5.10</w:t>
        </w:r>
        <w:r w:rsidR="00DA1D4F">
          <w:rPr>
            <w:rFonts w:eastAsiaTheme="minorEastAsia" w:cstheme="minorBidi"/>
            <w:i w:val="0"/>
            <w:iCs w:val="0"/>
            <w:noProof/>
            <w:sz w:val="22"/>
            <w:szCs w:val="22"/>
          </w:rPr>
          <w:tab/>
        </w:r>
        <w:r w:rsidR="00DA1D4F" w:rsidRPr="007E3B1B">
          <w:rPr>
            <w:rStyle w:val="Hyperlink"/>
            <w:noProof/>
          </w:rPr>
          <w:t>Bilinear</w:t>
        </w:r>
        <w:r w:rsidR="00DA1D4F">
          <w:rPr>
            <w:noProof/>
            <w:webHidden/>
          </w:rPr>
          <w:tab/>
        </w:r>
        <w:r w:rsidR="00DA1D4F">
          <w:rPr>
            <w:noProof/>
            <w:webHidden/>
          </w:rPr>
          <w:fldChar w:fldCharType="begin"/>
        </w:r>
        <w:r w:rsidR="00DA1D4F">
          <w:rPr>
            <w:noProof/>
            <w:webHidden/>
          </w:rPr>
          <w:instrText xml:space="preserve"> PAGEREF _Toc14949259 \h </w:instrText>
        </w:r>
        <w:r w:rsidR="00DA1D4F">
          <w:rPr>
            <w:noProof/>
            <w:webHidden/>
          </w:rPr>
        </w:r>
        <w:r w:rsidR="00DA1D4F">
          <w:rPr>
            <w:noProof/>
            <w:webHidden/>
          </w:rPr>
          <w:fldChar w:fldCharType="separate"/>
        </w:r>
        <w:r w:rsidR="00DA1D4F">
          <w:rPr>
            <w:noProof/>
            <w:webHidden/>
          </w:rPr>
          <w:t>18</w:t>
        </w:r>
        <w:r w:rsidR="00DA1D4F">
          <w:rPr>
            <w:noProof/>
            <w:webHidden/>
          </w:rPr>
          <w:fldChar w:fldCharType="end"/>
        </w:r>
      </w:hyperlink>
    </w:p>
    <w:p w:rsidR="00DA1D4F" w:rsidRDefault="00BE3CA6">
      <w:pPr>
        <w:pStyle w:val="Verzeichnis3"/>
        <w:tabs>
          <w:tab w:val="left" w:pos="1320"/>
          <w:tab w:val="right" w:leader="dot" w:pos="9628"/>
        </w:tabs>
        <w:rPr>
          <w:rFonts w:eastAsiaTheme="minorEastAsia" w:cstheme="minorBidi"/>
          <w:noProof/>
          <w:sz w:val="22"/>
          <w:szCs w:val="22"/>
        </w:rPr>
      </w:pPr>
      <w:hyperlink w:anchor="_Toc14949260" w:history="1">
        <w:r w:rsidR="00DA1D4F" w:rsidRPr="007E3B1B">
          <w:rPr>
            <w:rStyle w:val="Hyperlink"/>
            <w:noProof/>
          </w:rPr>
          <w:t>5.10.1</w:t>
        </w:r>
        <w:r w:rsidR="00DA1D4F">
          <w:rPr>
            <w:rFonts w:eastAsiaTheme="minorEastAsia" w:cstheme="minorBidi"/>
            <w:noProof/>
            <w:sz w:val="22"/>
            <w:szCs w:val="22"/>
          </w:rPr>
          <w:tab/>
        </w:r>
        <w:r w:rsidR="00DA1D4F" w:rsidRPr="007E3B1B">
          <w:rPr>
            <w:rStyle w:val="Hyperlink"/>
            <w:noProof/>
          </w:rPr>
          <w:t>Properties</w:t>
        </w:r>
        <w:r w:rsidR="00DA1D4F">
          <w:rPr>
            <w:noProof/>
            <w:webHidden/>
          </w:rPr>
          <w:tab/>
        </w:r>
        <w:r w:rsidR="00DA1D4F">
          <w:rPr>
            <w:noProof/>
            <w:webHidden/>
          </w:rPr>
          <w:fldChar w:fldCharType="begin"/>
        </w:r>
        <w:r w:rsidR="00DA1D4F">
          <w:rPr>
            <w:noProof/>
            <w:webHidden/>
          </w:rPr>
          <w:instrText xml:space="preserve"> PAGEREF _Toc14949260 \h </w:instrText>
        </w:r>
        <w:r w:rsidR="00DA1D4F">
          <w:rPr>
            <w:noProof/>
            <w:webHidden/>
          </w:rPr>
        </w:r>
        <w:r w:rsidR="00DA1D4F">
          <w:rPr>
            <w:noProof/>
            <w:webHidden/>
          </w:rPr>
          <w:fldChar w:fldCharType="separate"/>
        </w:r>
        <w:r w:rsidR="00DA1D4F">
          <w:rPr>
            <w:noProof/>
            <w:webHidden/>
          </w:rPr>
          <w:t>18</w:t>
        </w:r>
        <w:r w:rsidR="00DA1D4F">
          <w:rPr>
            <w:noProof/>
            <w:webHidden/>
          </w:rPr>
          <w:fldChar w:fldCharType="end"/>
        </w:r>
      </w:hyperlink>
    </w:p>
    <w:p w:rsidR="00DA1D4F" w:rsidRDefault="00BE3CA6">
      <w:pPr>
        <w:pStyle w:val="Verzeichnis3"/>
        <w:tabs>
          <w:tab w:val="left" w:pos="1320"/>
          <w:tab w:val="right" w:leader="dot" w:pos="9628"/>
        </w:tabs>
        <w:rPr>
          <w:rFonts w:eastAsiaTheme="minorEastAsia" w:cstheme="minorBidi"/>
          <w:noProof/>
          <w:sz w:val="22"/>
          <w:szCs w:val="22"/>
        </w:rPr>
      </w:pPr>
      <w:hyperlink w:anchor="_Toc14949261" w:history="1">
        <w:r w:rsidR="00DA1D4F" w:rsidRPr="007E3B1B">
          <w:rPr>
            <w:rStyle w:val="Hyperlink"/>
            <w:noProof/>
          </w:rPr>
          <w:t>5.10.2</w:t>
        </w:r>
        <w:r w:rsidR="00DA1D4F">
          <w:rPr>
            <w:rFonts w:eastAsiaTheme="minorEastAsia" w:cstheme="minorBidi"/>
            <w:noProof/>
            <w:sz w:val="22"/>
            <w:szCs w:val="22"/>
          </w:rPr>
          <w:tab/>
        </w:r>
        <w:r w:rsidR="00DA1D4F" w:rsidRPr="007E3B1B">
          <w:rPr>
            <w:rStyle w:val="Hyperlink"/>
            <w:noProof/>
          </w:rPr>
          <w:t>Methods</w:t>
        </w:r>
        <w:r w:rsidR="00DA1D4F">
          <w:rPr>
            <w:noProof/>
            <w:webHidden/>
          </w:rPr>
          <w:tab/>
        </w:r>
        <w:r w:rsidR="00DA1D4F">
          <w:rPr>
            <w:noProof/>
            <w:webHidden/>
          </w:rPr>
          <w:fldChar w:fldCharType="begin"/>
        </w:r>
        <w:r w:rsidR="00DA1D4F">
          <w:rPr>
            <w:noProof/>
            <w:webHidden/>
          </w:rPr>
          <w:instrText xml:space="preserve"> PAGEREF _Toc14949261 \h </w:instrText>
        </w:r>
        <w:r w:rsidR="00DA1D4F">
          <w:rPr>
            <w:noProof/>
            <w:webHidden/>
          </w:rPr>
        </w:r>
        <w:r w:rsidR="00DA1D4F">
          <w:rPr>
            <w:noProof/>
            <w:webHidden/>
          </w:rPr>
          <w:fldChar w:fldCharType="separate"/>
        </w:r>
        <w:r w:rsidR="00DA1D4F">
          <w:rPr>
            <w:noProof/>
            <w:webHidden/>
          </w:rPr>
          <w:t>18</w:t>
        </w:r>
        <w:r w:rsidR="00DA1D4F">
          <w:rPr>
            <w:noProof/>
            <w:webHidden/>
          </w:rPr>
          <w:fldChar w:fldCharType="end"/>
        </w:r>
      </w:hyperlink>
    </w:p>
    <w:p w:rsidR="00F708EC" w:rsidRDefault="00FD5B31" w:rsidP="00F708EC">
      <w:r>
        <w:rPr>
          <w:rFonts w:asciiTheme="minorHAnsi" w:hAnsiTheme="minorHAnsi" w:cstheme="minorHAnsi"/>
          <w:bCs/>
          <w:caps/>
          <w:sz w:val="20"/>
          <w:szCs w:val="20"/>
        </w:rPr>
        <w:fldChar w:fldCharType="end"/>
      </w:r>
    </w:p>
    <w:p w:rsidR="00F708EC" w:rsidRPr="00396591" w:rsidRDefault="00F708EC" w:rsidP="00F708EC"/>
    <w:p w:rsidR="00F708EC" w:rsidRDefault="00F708EC" w:rsidP="00F708EC"/>
    <w:p w:rsidR="00F708EC" w:rsidRDefault="00F708EC" w:rsidP="00F708EC">
      <w:pPr>
        <w:sectPr w:rsidR="00F708EC" w:rsidSect="00F63389">
          <w:headerReference w:type="default" r:id="rId19"/>
          <w:footerReference w:type="default" r:id="rId20"/>
          <w:pgSz w:w="11906" w:h="16838" w:code="9"/>
          <w:pgMar w:top="1516" w:right="1134" w:bottom="1134" w:left="1134" w:header="284" w:footer="680" w:gutter="0"/>
          <w:cols w:space="708"/>
          <w:formProt w:val="0"/>
          <w:docGrid w:linePitch="360"/>
        </w:sectPr>
      </w:pPr>
    </w:p>
    <w:p w:rsidR="00F708EC" w:rsidRDefault="00F708EC" w:rsidP="00F708EC">
      <w:pPr>
        <w:pStyle w:val="berschrift1"/>
        <w:ind w:left="431" w:hanging="431"/>
      </w:pPr>
      <w:bookmarkStart w:id="0" w:name="_Ref459377747"/>
      <w:bookmarkStart w:id="1" w:name="_Ref459377758"/>
      <w:bookmarkStart w:id="2" w:name="_Toc474835384"/>
      <w:bookmarkStart w:id="3" w:name="_Toc14949226"/>
      <w:r>
        <w:lastRenderedPageBreak/>
        <w:t>Introduction</w:t>
      </w:r>
      <w:bookmarkEnd w:id="0"/>
      <w:bookmarkEnd w:id="1"/>
      <w:bookmarkEnd w:id="2"/>
      <w:bookmarkEnd w:id="3"/>
    </w:p>
    <w:p w:rsidR="00F708EC" w:rsidRDefault="00F708EC" w:rsidP="00F708EC">
      <w:pPr>
        <w:rPr>
          <w:lang w:val="en-US"/>
        </w:rPr>
      </w:pPr>
      <w:r w:rsidRPr="005560EF">
        <w:rPr>
          <w:lang w:val="en-US"/>
        </w:rPr>
        <w:t>F</w:t>
      </w:r>
      <w:r>
        <w:rPr>
          <w:lang w:val="en-US"/>
        </w:rPr>
        <w:t>or M</w:t>
      </w:r>
      <w:r w:rsidRPr="005560EF">
        <w:rPr>
          <w:lang w:val="en-US"/>
        </w:rPr>
        <w:t>odel</w:t>
      </w:r>
      <w:r>
        <w:rPr>
          <w:lang w:val="en-US"/>
        </w:rPr>
        <w:t>-</w:t>
      </w:r>
      <w:r w:rsidRPr="005560EF">
        <w:rPr>
          <w:lang w:val="en-US"/>
        </w:rPr>
        <w:t>based control algorithm development and algorithm parameterization</w:t>
      </w:r>
      <w:r>
        <w:rPr>
          <w:lang w:val="en-US"/>
        </w:rPr>
        <w:t xml:space="preserve">, </w:t>
      </w:r>
      <w:r w:rsidRPr="005560EF">
        <w:rPr>
          <w:lang w:val="en-US"/>
        </w:rPr>
        <w:t>algebraic models of the plants have a lot of advantages over simulation models. With algebraic models</w:t>
      </w:r>
      <w:r>
        <w:rPr>
          <w:lang w:val="en-US"/>
        </w:rPr>
        <w:t xml:space="preserve">, </w:t>
      </w:r>
      <w:r w:rsidRPr="005560EF">
        <w:rPr>
          <w:lang w:val="en-US"/>
        </w:rPr>
        <w:t>a multi</w:t>
      </w:r>
      <w:r>
        <w:rPr>
          <w:lang w:val="en-US"/>
        </w:rPr>
        <w:t>tude of</w:t>
      </w:r>
      <w:r w:rsidRPr="005560EF">
        <w:rPr>
          <w:lang w:val="en-US"/>
        </w:rPr>
        <w:t xml:space="preserve"> mathematical approaches can be used for optimization and analy</w:t>
      </w:r>
      <w:r>
        <w:rPr>
          <w:lang w:val="en-US"/>
        </w:rPr>
        <w:t>tical</w:t>
      </w:r>
      <w:r w:rsidRPr="005560EF">
        <w:rPr>
          <w:lang w:val="en-US"/>
        </w:rPr>
        <w:t xml:space="preserve"> purposes.</w:t>
      </w:r>
    </w:p>
    <w:p w:rsidR="00F708EC" w:rsidRDefault="00F708EC" w:rsidP="00F708EC">
      <w:pPr>
        <w:rPr>
          <w:lang w:val="en-US"/>
        </w:rPr>
      </w:pPr>
    </w:p>
    <w:p w:rsidR="00F708EC" w:rsidRDefault="00F708EC" w:rsidP="00F708EC">
      <w:pPr>
        <w:rPr>
          <w:lang w:val="en-US"/>
        </w:rPr>
      </w:pPr>
      <w:r>
        <w:rPr>
          <w:lang w:val="en-US"/>
        </w:rPr>
        <w:t xml:space="preserve">To ensure uniform modeling and a simple way of working </w:t>
      </w:r>
      <w:r w:rsidRPr="00004381">
        <w:rPr>
          <w:szCs w:val="22"/>
          <w:lang w:val="en-US"/>
        </w:rPr>
        <w:t xml:space="preserve">with </w:t>
      </w:r>
      <w:r>
        <w:rPr>
          <w:szCs w:val="22"/>
          <w:lang w:val="en-US"/>
        </w:rPr>
        <w:t xml:space="preserve">differential </w:t>
      </w:r>
      <w:r w:rsidRPr="00004381">
        <w:rPr>
          <w:szCs w:val="22"/>
          <w:lang w:val="en-US"/>
        </w:rPr>
        <w:t>equations</w:t>
      </w:r>
      <w:r w:rsidRPr="00F708EC">
        <w:rPr>
          <w:rStyle w:val="Kommentarzeichen"/>
          <w:sz w:val="22"/>
          <w:szCs w:val="22"/>
          <w:lang w:val="en-US"/>
        </w:rPr>
        <w:t xml:space="preserve">, the </w:t>
      </w:r>
      <w:r>
        <w:rPr>
          <w:rStyle w:val="Kommentarzeichen"/>
          <w:sz w:val="22"/>
          <w:szCs w:val="22"/>
          <w:lang w:val="en-US"/>
        </w:rPr>
        <w:t xml:space="preserve">tool </w:t>
      </w:r>
      <w:r w:rsidRPr="00F708EC">
        <w:rPr>
          <w:rStyle w:val="Kommentarzeichen"/>
          <w:sz w:val="22"/>
          <w:szCs w:val="22"/>
          <w:lang w:val="en-US"/>
        </w:rPr>
        <w:t>ODESCA</w:t>
      </w:r>
      <w:r w:rsidRPr="00004381">
        <w:rPr>
          <w:szCs w:val="22"/>
          <w:lang w:val="en-US"/>
        </w:rPr>
        <w:t xml:space="preserve"> </w:t>
      </w:r>
      <w:r>
        <w:rPr>
          <w:lang w:val="en-US"/>
        </w:rPr>
        <w:t xml:space="preserve">was created to fill the gap of modeling and analysis of ordinary differential equation systems in MATLAB. </w:t>
      </w:r>
    </w:p>
    <w:p w:rsidR="00F708EC" w:rsidRDefault="00F708EC" w:rsidP="00F708EC">
      <w:pPr>
        <w:rPr>
          <w:lang w:val="en-US"/>
        </w:rPr>
      </w:pPr>
    </w:p>
    <w:p w:rsidR="00F708EC" w:rsidRDefault="00F708EC" w:rsidP="00F708EC">
      <w:pPr>
        <w:rPr>
          <w:lang w:val="en-US"/>
        </w:rPr>
      </w:pPr>
      <w:r>
        <w:rPr>
          <w:lang w:val="en-US"/>
        </w:rPr>
        <w:t xml:space="preserve">With ODESCA, dynamical systems of the form </w:t>
      </w:r>
    </w:p>
    <w:p w:rsidR="00FD5B31" w:rsidRDefault="00BE3CA6" w:rsidP="00FD5B31">
      <w:pPr>
        <w:autoSpaceDE w:val="0"/>
        <w:autoSpaceDN w:val="0"/>
        <w:adjustRightInd w:val="0"/>
        <w:ind w:left="708" w:firstLine="708"/>
        <w:rPr>
          <w:rFonts w:asciiTheme="minorHAnsi" w:hAnsiTheme="minorHAnsi" w:cs="Courier New"/>
          <w:szCs w:val="22"/>
          <w:lang w:val="en-US"/>
        </w:rPr>
      </w:pPr>
      <m:oMathPara>
        <m:oMath>
          <m:acc>
            <m:accPr>
              <m:chr m:val="̇"/>
              <m:ctrlPr>
                <w:rPr>
                  <w:rFonts w:ascii="Cambria Math" w:hAnsi="Cambria Math" w:cs="Courier New"/>
                  <w:i/>
                  <w:szCs w:val="22"/>
                  <w:lang w:val="en-US"/>
                </w:rPr>
              </m:ctrlPr>
            </m:accPr>
            <m:e>
              <m:r>
                <w:rPr>
                  <w:rFonts w:ascii="Cambria Math" w:hAnsi="Cambria Math" w:cs="Courier New"/>
                  <w:szCs w:val="22"/>
                  <w:lang w:val="en-US"/>
                </w:rPr>
                <m:t>x</m:t>
              </m:r>
            </m:e>
          </m:acc>
          <m:r>
            <w:rPr>
              <w:rFonts w:ascii="Cambria Math" w:hAnsi="Cambria Math" w:cs="Courier New"/>
              <w:szCs w:val="22"/>
              <w:lang w:val="en-US"/>
            </w:rPr>
            <m:t>=f</m:t>
          </m:r>
          <m:d>
            <m:dPr>
              <m:ctrlPr>
                <w:rPr>
                  <w:rFonts w:ascii="Cambria Math" w:hAnsi="Cambria Math" w:cs="Courier New"/>
                  <w:i/>
                  <w:szCs w:val="22"/>
                  <w:lang w:val="en-US"/>
                </w:rPr>
              </m:ctrlPr>
            </m:dPr>
            <m:e>
              <m:r>
                <w:rPr>
                  <w:rFonts w:ascii="Cambria Math" w:hAnsi="Cambria Math" w:cs="Courier New"/>
                  <w:szCs w:val="22"/>
                  <w:lang w:val="en-US"/>
                </w:rPr>
                <m:t>x,u</m:t>
              </m:r>
            </m:e>
          </m:d>
        </m:oMath>
      </m:oMathPara>
    </w:p>
    <w:p w:rsidR="00FD5B31" w:rsidRPr="002D6677" w:rsidRDefault="00FD5B31" w:rsidP="00FD5B31">
      <w:pPr>
        <w:autoSpaceDE w:val="0"/>
        <w:autoSpaceDN w:val="0"/>
        <w:adjustRightInd w:val="0"/>
        <w:ind w:left="708" w:firstLine="708"/>
        <w:rPr>
          <w:rFonts w:asciiTheme="minorHAnsi" w:hAnsiTheme="minorHAnsi" w:cs="Courier New"/>
          <w:szCs w:val="22"/>
          <w:lang w:val="en-US"/>
        </w:rPr>
      </w:pPr>
      <m:oMathPara>
        <m:oMath>
          <m:r>
            <w:rPr>
              <w:rFonts w:ascii="Cambria Math" w:hAnsi="Cambria Math" w:cs="Courier New"/>
              <w:szCs w:val="22"/>
              <w:lang w:val="en-US"/>
            </w:rPr>
            <m:t>y=g(x,u)</m:t>
          </m:r>
        </m:oMath>
      </m:oMathPara>
    </w:p>
    <w:p w:rsidR="00F708EC" w:rsidRDefault="00F708EC" w:rsidP="00F708EC">
      <w:pPr>
        <w:rPr>
          <w:lang w:val="en-US"/>
        </w:rPr>
      </w:pPr>
      <w:r>
        <w:rPr>
          <w:lang w:val="en-US"/>
        </w:rPr>
        <w:t>can be set up by using and configuring custom components. The differential equations of these components can be connected to each other in a system which provides methods for the analysis of the dynamical behavior. This can be done by linearization at steady states and the implemented MATLAB features for linear systems. Moreover, some features for nonlinear analysis and synthesis approaches are implemented for systems.</w:t>
      </w:r>
    </w:p>
    <w:p w:rsidR="00F708EC" w:rsidRDefault="00F708EC" w:rsidP="00F708EC">
      <w:pPr>
        <w:rPr>
          <w:lang w:val="en-US"/>
        </w:rPr>
      </w:pPr>
    </w:p>
    <w:p w:rsidR="00F708EC" w:rsidRDefault="00F708EC" w:rsidP="00F708EC">
      <w:pPr>
        <w:rPr>
          <w:lang w:val="en-US"/>
        </w:rPr>
      </w:pPr>
      <w:r>
        <w:rPr>
          <w:lang w:val="en-US"/>
        </w:rPr>
        <w:t>The name ODESCA is an acronym for “</w:t>
      </w:r>
      <w:r w:rsidRPr="00200E84">
        <w:rPr>
          <w:b/>
          <w:lang w:val="en-US"/>
        </w:rPr>
        <w:t>O</w:t>
      </w:r>
      <w:r>
        <w:rPr>
          <w:lang w:val="en-US"/>
        </w:rPr>
        <w:t xml:space="preserve">rdinary </w:t>
      </w:r>
      <w:r w:rsidRPr="00200E84">
        <w:rPr>
          <w:b/>
          <w:lang w:val="en-US"/>
        </w:rPr>
        <w:t>D</w:t>
      </w:r>
      <w:r>
        <w:rPr>
          <w:lang w:val="en-US"/>
        </w:rPr>
        <w:t xml:space="preserve">ifferential </w:t>
      </w:r>
      <w:r w:rsidRPr="00200E84">
        <w:rPr>
          <w:b/>
          <w:lang w:val="en-US"/>
        </w:rPr>
        <w:t>E</w:t>
      </w:r>
      <w:r>
        <w:rPr>
          <w:lang w:val="en-US"/>
        </w:rPr>
        <w:t xml:space="preserve">quation </w:t>
      </w:r>
      <w:r w:rsidRPr="00200E84">
        <w:rPr>
          <w:b/>
          <w:lang w:val="en-US"/>
        </w:rPr>
        <w:t>S</w:t>
      </w:r>
      <w:r>
        <w:rPr>
          <w:lang w:val="en-US"/>
        </w:rPr>
        <w:t xml:space="preserve">ystems: </w:t>
      </w:r>
      <w:r w:rsidRPr="00200E84">
        <w:rPr>
          <w:b/>
          <w:lang w:val="en-US"/>
        </w:rPr>
        <w:t>C</w:t>
      </w:r>
      <w:r>
        <w:rPr>
          <w:lang w:val="en-US"/>
        </w:rPr>
        <w:t xml:space="preserve">reation and </w:t>
      </w:r>
      <w:r w:rsidRPr="00200E84">
        <w:rPr>
          <w:b/>
          <w:lang w:val="en-US"/>
        </w:rPr>
        <w:t>A</w:t>
      </w:r>
      <w:r>
        <w:rPr>
          <w:lang w:val="en-US"/>
        </w:rPr>
        <w:t>nalysis”.</w:t>
      </w:r>
    </w:p>
    <w:p w:rsidR="00F708EC" w:rsidRDefault="00F708EC" w:rsidP="00F708EC">
      <w:pPr>
        <w:rPr>
          <w:lang w:val="en-US"/>
        </w:rPr>
      </w:pPr>
      <w:r>
        <w:rPr>
          <w:lang w:val="en-US"/>
        </w:rPr>
        <w:br w:type="page"/>
      </w:r>
    </w:p>
    <w:p w:rsidR="00F708EC" w:rsidRDefault="00F708EC" w:rsidP="00F708EC">
      <w:pPr>
        <w:pStyle w:val="berschrift1"/>
        <w:ind w:left="431" w:hanging="431"/>
      </w:pPr>
      <w:bookmarkStart w:id="4" w:name="_Toc474835385"/>
      <w:bookmarkStart w:id="5" w:name="_Toc14949227"/>
      <w:r>
        <w:lastRenderedPageBreak/>
        <w:t>Requirements</w:t>
      </w:r>
      <w:bookmarkEnd w:id="4"/>
      <w:bookmarkEnd w:id="5"/>
    </w:p>
    <w:p w:rsidR="00F708EC" w:rsidRDefault="00F708EC" w:rsidP="00F708EC">
      <w:pPr>
        <w:rPr>
          <w:lang w:val="en-US"/>
        </w:rPr>
      </w:pPr>
      <w:r>
        <w:rPr>
          <w:lang w:val="en-US"/>
        </w:rPr>
        <w:t>The tool ODESCA was developed under MATLAB version R2016a. Therefore the correct functionality of the tool is not guaranteed for older MATLAB releases.</w:t>
      </w:r>
    </w:p>
    <w:p w:rsidR="00F708EC" w:rsidRDefault="00F708EC" w:rsidP="00F708EC">
      <w:pPr>
        <w:rPr>
          <w:lang w:val="en-US"/>
        </w:rPr>
      </w:pPr>
    </w:p>
    <w:p w:rsidR="00F708EC" w:rsidRDefault="00F708EC" w:rsidP="00F708EC">
      <w:pPr>
        <w:rPr>
          <w:lang w:val="en-US"/>
        </w:rPr>
      </w:pPr>
      <w:r>
        <w:rPr>
          <w:lang w:val="en-US"/>
        </w:rPr>
        <w:t>The differential equations are described with symbolic variables which are part of the Symbolic Math Toolbox which is required for the tool.</w:t>
      </w:r>
    </w:p>
    <w:p w:rsidR="00F708EC" w:rsidRDefault="00F708EC" w:rsidP="00F708EC">
      <w:pPr>
        <w:rPr>
          <w:lang w:val="en-US"/>
        </w:rPr>
      </w:pPr>
    </w:p>
    <w:p w:rsidR="00F708EC" w:rsidRDefault="00F708EC" w:rsidP="00F708EC">
      <w:pPr>
        <w:rPr>
          <w:lang w:val="en-US"/>
        </w:rPr>
      </w:pPr>
      <w:r>
        <w:rPr>
          <w:lang w:val="en-US"/>
        </w:rPr>
        <w:t>For the linear analysis of nonlinear systems, ODESCA uses the control system toolbox.</w:t>
      </w:r>
    </w:p>
    <w:p w:rsidR="00F708EC" w:rsidRDefault="00F708EC" w:rsidP="00F708EC">
      <w:pPr>
        <w:rPr>
          <w:lang w:val="en-US"/>
        </w:rPr>
      </w:pPr>
    </w:p>
    <w:p w:rsidR="003105D5" w:rsidRDefault="00F708EC" w:rsidP="00F708EC">
      <w:pPr>
        <w:rPr>
          <w:lang w:val="en-US"/>
        </w:rPr>
      </w:pPr>
      <w:r>
        <w:rPr>
          <w:lang w:val="en-US"/>
        </w:rPr>
        <w:t xml:space="preserve">The base tool will work with these three licenses. However there is a collection of utility functions which provide interfaces and additional functionalities for the tool. These functions may require other licenses (E.g.: Simulink for the function which creates a nonlinear Simulink model). </w:t>
      </w:r>
    </w:p>
    <w:p w:rsidR="003105D5" w:rsidRDefault="003105D5">
      <w:pPr>
        <w:spacing w:after="160" w:line="259" w:lineRule="auto"/>
        <w:rPr>
          <w:lang w:val="en-US"/>
        </w:rPr>
      </w:pPr>
      <w:r>
        <w:rPr>
          <w:lang w:val="en-US"/>
        </w:rPr>
        <w:br w:type="page"/>
      </w:r>
    </w:p>
    <w:p w:rsidR="00F63389" w:rsidRPr="003105D5" w:rsidRDefault="00F63389" w:rsidP="003105D5">
      <w:pPr>
        <w:pStyle w:val="berschrift1"/>
        <w:rPr>
          <w:rFonts w:ascii="Calibri" w:hAnsi="Calibri" w:cs="Times New Roman"/>
          <w:sz w:val="22"/>
          <w:szCs w:val="24"/>
        </w:rPr>
      </w:pPr>
      <w:bookmarkStart w:id="6" w:name="_Toc14949228"/>
      <w:r w:rsidRPr="003105D5">
        <w:lastRenderedPageBreak/>
        <w:t>License</w:t>
      </w:r>
      <w:bookmarkEnd w:id="6"/>
      <w:r w:rsidRPr="003105D5">
        <w:rPr>
          <w:rFonts w:ascii="Courier New" w:eastAsiaTheme="minorHAnsi" w:hAnsi="Courier New" w:cs="Courier New"/>
          <w:color w:val="228B22"/>
          <w:sz w:val="20"/>
          <w:szCs w:val="20"/>
          <w:lang w:eastAsia="en-US"/>
        </w:rPr>
        <w:t xml:space="preserve"> </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free software: you can redistribute it and/or modify</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it under the terms of the GNU Lesser General Public License as published  by the Free Software Foundation, either version 3 of the License, or</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 xml:space="preserve">(at your option) any later version. </w:t>
      </w:r>
    </w:p>
    <w:p w:rsidR="00F63389" w:rsidRPr="00F63389" w:rsidRDefault="00F63389" w:rsidP="00F63389">
      <w:pPr>
        <w:autoSpaceDE w:val="0"/>
        <w:autoSpaceDN w:val="0"/>
        <w:adjustRightInd w:val="0"/>
        <w:rPr>
          <w:rFonts w:eastAsiaTheme="minorHAnsi" w:cs="Courier New"/>
          <w:szCs w:val="22"/>
          <w:lang w:val="en-US" w:eastAsia="en-US"/>
        </w:rPr>
      </w:pP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distributed in the hope that it will be useful,</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but WITHOUT ANY WARRANTY; without even the implied warranty of</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MERCHANTABILITY or FITNESS FOR A PARTICULAR PURPOSE.  See the</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GNU Lesser General Public License for more details.</w:t>
      </w:r>
    </w:p>
    <w:p w:rsidR="00F63389" w:rsidRPr="00F63389" w:rsidRDefault="00F63389" w:rsidP="00F63389">
      <w:pPr>
        <w:autoSpaceDE w:val="0"/>
        <w:autoSpaceDN w:val="0"/>
        <w:adjustRightInd w:val="0"/>
        <w:rPr>
          <w:rFonts w:eastAsiaTheme="minorHAnsi" w:cs="Courier New"/>
          <w:szCs w:val="22"/>
          <w:lang w:val="en-US" w:eastAsia="en-US"/>
        </w:rPr>
      </w:pP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You should have received a copy of the GNU Lesser General Public License</w:t>
      </w:r>
    </w:p>
    <w:p w:rsidR="003105D5" w:rsidRDefault="00F63389" w:rsidP="003105D5">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along with ODESCA.  If not, see &lt;http://www.gnu.org/licenses/&gt;.</w:t>
      </w:r>
    </w:p>
    <w:p w:rsidR="00B331A3" w:rsidRDefault="003105D5">
      <w:pPr>
        <w:spacing w:after="160" w:line="259" w:lineRule="auto"/>
        <w:rPr>
          <w:rFonts w:eastAsiaTheme="minorHAnsi" w:cs="Courier New"/>
          <w:szCs w:val="22"/>
          <w:lang w:val="en-US" w:eastAsia="en-US"/>
        </w:rPr>
        <w:sectPr w:rsidR="00B331A3" w:rsidSect="00B00E92">
          <w:headerReference w:type="default" r:id="rId21"/>
          <w:footerReference w:type="default" r:id="rId22"/>
          <w:pgSz w:w="11906" w:h="16838" w:code="9"/>
          <w:pgMar w:top="1516" w:right="1134" w:bottom="1134" w:left="1134" w:header="284" w:footer="697" w:gutter="0"/>
          <w:cols w:space="708"/>
          <w:formProt w:val="0"/>
          <w:docGrid w:linePitch="360"/>
        </w:sectPr>
      </w:pPr>
      <w:r>
        <w:rPr>
          <w:rFonts w:eastAsiaTheme="minorHAnsi" w:cs="Courier New"/>
          <w:szCs w:val="22"/>
          <w:lang w:val="en-US" w:eastAsia="en-US"/>
        </w:rPr>
        <w:br w:type="page"/>
      </w:r>
    </w:p>
    <w:p w:rsidR="00B331A3" w:rsidRDefault="00B331A3">
      <w:pPr>
        <w:spacing w:after="160" w:line="259" w:lineRule="auto"/>
        <w:rPr>
          <w:rFonts w:eastAsiaTheme="minorHAnsi" w:cs="Courier New"/>
          <w:szCs w:val="22"/>
          <w:lang w:val="en-US" w:eastAsia="en-US"/>
        </w:rPr>
      </w:pPr>
      <w:r w:rsidRPr="00B00E92">
        <w:rPr>
          <w:noProof/>
        </w:rPr>
        <w:lastRenderedPageBreak/>
        <w:drawing>
          <wp:anchor distT="0" distB="0" distL="114300" distR="114300" simplePos="0" relativeHeight="251662336" behindDoc="0" locked="0" layoutInCell="1" allowOverlap="1" wp14:anchorId="51147368" wp14:editId="189C2AB6">
            <wp:simplePos x="0" y="0"/>
            <wp:positionH relativeFrom="margin">
              <wp:align>right</wp:align>
            </wp:positionH>
            <wp:positionV relativeFrom="margin">
              <wp:align>top</wp:align>
            </wp:positionV>
            <wp:extent cx="9009380" cy="4611274"/>
            <wp:effectExtent l="0" t="0" r="1270" b="0"/>
            <wp:wrapSquare wrapText="bothSides"/>
            <wp:docPr id="6" name="Grafik 6" descr="C:\Users\Lenz\Documents\ODESCA\ODESCA_Repo\Documentation\Developer\ClassDiagramm_w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z\Documents\ODESCA\ODESCA_Repo\Documentation\Developer\ClassDiagramm_wCA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09380" cy="4611274"/>
                    </a:xfrm>
                    <a:prstGeom prst="rect">
                      <a:avLst/>
                    </a:prstGeom>
                    <a:noFill/>
                    <a:ln>
                      <a:noFill/>
                    </a:ln>
                  </pic:spPr>
                </pic:pic>
              </a:graphicData>
            </a:graphic>
          </wp:anchor>
        </w:drawing>
      </w:r>
    </w:p>
    <w:p w:rsidR="00B331A3" w:rsidRDefault="00B331A3">
      <w:pPr>
        <w:spacing w:after="160" w:line="259" w:lineRule="auto"/>
        <w:rPr>
          <w:rFonts w:eastAsiaTheme="minorHAnsi" w:cs="Courier New"/>
          <w:szCs w:val="22"/>
          <w:lang w:val="en-US" w:eastAsia="en-US"/>
        </w:rPr>
        <w:sectPr w:rsidR="00B331A3" w:rsidSect="00B331A3">
          <w:pgSz w:w="16838" w:h="11906" w:orient="landscape" w:code="9"/>
          <w:pgMar w:top="1134" w:right="1516" w:bottom="1134" w:left="1134" w:header="284" w:footer="697" w:gutter="0"/>
          <w:cols w:space="708"/>
          <w:formProt w:val="0"/>
          <w:docGrid w:linePitch="360"/>
        </w:sectPr>
      </w:pPr>
      <w:r>
        <w:rPr>
          <w:noProof/>
        </w:rPr>
        <mc:AlternateContent>
          <mc:Choice Requires="wps">
            <w:drawing>
              <wp:anchor distT="0" distB="0" distL="114300" distR="114300" simplePos="0" relativeHeight="251660288" behindDoc="0" locked="0" layoutInCell="1" allowOverlap="1" wp14:anchorId="3A1F37FF" wp14:editId="5AB40E19">
                <wp:simplePos x="0" y="0"/>
                <wp:positionH relativeFrom="margin">
                  <wp:align>center</wp:align>
                </wp:positionH>
                <wp:positionV relativeFrom="paragraph">
                  <wp:posOffset>23495</wp:posOffset>
                </wp:positionV>
                <wp:extent cx="6115050" cy="635"/>
                <wp:effectExtent l="0" t="0" r="0" b="635"/>
                <wp:wrapTopAndBottom/>
                <wp:docPr id="9" name="Textfeld 9"/>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EB6C77" w:rsidRPr="004A6066" w:rsidRDefault="00EB6C77" w:rsidP="00F708EC">
                            <w:pPr>
                              <w:pStyle w:val="Beschriftung"/>
                              <w:jc w:val="center"/>
                              <w:rPr>
                                <w:rFonts w:ascii="Calibri" w:hAnsi="Calibri"/>
                                <w:noProof/>
                                <w:szCs w:val="24"/>
                                <w:lang w:val="en-US"/>
                              </w:rPr>
                            </w:pPr>
                            <w:r w:rsidRPr="004A6066">
                              <w:rPr>
                                <w:lang w:val="en-US"/>
                              </w:rPr>
                              <w:t xml:space="preserve">Figure </w:t>
                            </w:r>
                            <w:r w:rsidRPr="004A6066">
                              <w:rPr>
                                <w:lang w:val="en-US"/>
                              </w:rPr>
                              <w:fldChar w:fldCharType="begin"/>
                            </w:r>
                            <w:r w:rsidRPr="004A6066">
                              <w:rPr>
                                <w:lang w:val="en-US"/>
                              </w:rPr>
                              <w:instrText xml:space="preserve"> SEQ Figure \* ARABIC </w:instrText>
                            </w:r>
                            <w:r w:rsidRPr="004A6066">
                              <w:rPr>
                                <w:lang w:val="en-US"/>
                              </w:rPr>
                              <w:fldChar w:fldCharType="separate"/>
                            </w:r>
                            <w:r w:rsidRPr="004A6066">
                              <w:rPr>
                                <w:noProof/>
                                <w:lang w:val="en-US"/>
                              </w:rPr>
                              <w:t>1</w:t>
                            </w:r>
                            <w:r w:rsidRPr="004A6066">
                              <w:rPr>
                                <w:lang w:val="en-US"/>
                              </w:rPr>
                              <w:fldChar w:fldCharType="end"/>
                            </w:r>
                            <w:r w:rsidRPr="004A6066">
                              <w:rPr>
                                <w:lang w:val="en-US"/>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1F37FF" id="_x0000_t202" coordsize="21600,21600" o:spt="202" path="m,l,21600r21600,l21600,xe">
                <v:stroke joinstyle="miter"/>
                <v:path gradientshapeok="t" o:connecttype="rect"/>
              </v:shapetype>
              <v:shape id="Textfeld 9" o:spid="_x0000_s1026" type="#_x0000_t202" style="position:absolute;margin-left:0;margin-top:1.85pt;width:48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jVMQIAAGsEAAAOAAAAZHJzL2Uyb0RvYy54bWysVMFu2zAMvQ/YPwi6L046JFiN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" stroked="f">
                <v:textbox style="mso-fit-shape-to-text:t" inset="0,0,0,0">
                  <w:txbxContent>
                    <w:p w:rsidR="00EB6C77" w:rsidRPr="004A6066" w:rsidRDefault="00EB6C77" w:rsidP="00F708EC">
                      <w:pPr>
                        <w:pStyle w:val="Beschriftung"/>
                        <w:jc w:val="center"/>
                        <w:rPr>
                          <w:rFonts w:ascii="Calibri" w:hAnsi="Calibri"/>
                          <w:noProof/>
                          <w:szCs w:val="24"/>
                          <w:lang w:val="en-US"/>
                        </w:rPr>
                      </w:pPr>
                      <w:r w:rsidRPr="004A6066">
                        <w:rPr>
                          <w:lang w:val="en-US"/>
                        </w:rPr>
                        <w:t xml:space="preserve">Figure </w:t>
                      </w:r>
                      <w:r w:rsidRPr="004A6066">
                        <w:rPr>
                          <w:lang w:val="en-US"/>
                        </w:rPr>
                        <w:fldChar w:fldCharType="begin"/>
                      </w:r>
                      <w:r w:rsidRPr="004A6066">
                        <w:rPr>
                          <w:lang w:val="en-US"/>
                        </w:rPr>
                        <w:instrText xml:space="preserve"> SEQ Figure \* ARABIC </w:instrText>
                      </w:r>
                      <w:r w:rsidRPr="004A6066">
                        <w:rPr>
                          <w:lang w:val="en-US"/>
                        </w:rPr>
                        <w:fldChar w:fldCharType="separate"/>
                      </w:r>
                      <w:r w:rsidRPr="004A6066">
                        <w:rPr>
                          <w:noProof/>
                          <w:lang w:val="en-US"/>
                        </w:rPr>
                        <w:t>1</w:t>
                      </w:r>
                      <w:r w:rsidRPr="004A6066">
                        <w:rPr>
                          <w:lang w:val="en-US"/>
                        </w:rPr>
                        <w:fldChar w:fldCharType="end"/>
                      </w:r>
                      <w:r w:rsidRPr="004A6066">
                        <w:rPr>
                          <w:lang w:val="en-US"/>
                        </w:rPr>
                        <w:t>: Class Diagram</w:t>
                      </w:r>
                    </w:p>
                  </w:txbxContent>
                </v:textbox>
                <w10:wrap type="topAndBottom" anchorx="margin"/>
              </v:shape>
            </w:pict>
          </mc:Fallback>
        </mc:AlternateContent>
      </w:r>
    </w:p>
    <w:p w:rsidR="00F63389" w:rsidRPr="003105D5" w:rsidRDefault="00F63389" w:rsidP="003105D5">
      <w:pPr>
        <w:autoSpaceDE w:val="0"/>
        <w:autoSpaceDN w:val="0"/>
        <w:adjustRightInd w:val="0"/>
        <w:rPr>
          <w:rFonts w:eastAsiaTheme="minorHAnsi" w:cs="Courier New"/>
          <w:szCs w:val="22"/>
          <w:lang w:val="en-US" w:eastAsia="en-US"/>
        </w:rPr>
      </w:pPr>
    </w:p>
    <w:p w:rsidR="00F708EC" w:rsidRPr="006E2A81" w:rsidRDefault="00F708EC" w:rsidP="00F708EC">
      <w:pPr>
        <w:pStyle w:val="berschrift1"/>
        <w:ind w:left="431" w:hanging="431"/>
      </w:pPr>
      <w:bookmarkStart w:id="7" w:name="_Toc474835386"/>
      <w:bookmarkStart w:id="8" w:name="_Toc14949229"/>
      <w:r>
        <w:t>Basic Tool Structure</w:t>
      </w:r>
      <w:bookmarkEnd w:id="7"/>
      <w:bookmarkEnd w:id="8"/>
    </w:p>
    <w:p w:rsidR="00F708EC" w:rsidRPr="00CA2AA1" w:rsidRDefault="00F708EC" w:rsidP="00F708EC">
      <w:pPr>
        <w:pStyle w:val="berschrift2"/>
        <w:spacing w:before="240" w:after="240"/>
      </w:pPr>
      <w:bookmarkStart w:id="9" w:name="_Toc474835387"/>
      <w:bookmarkStart w:id="10" w:name="_Toc14949230"/>
      <w:r>
        <w:t>Class structure</w:t>
      </w:r>
      <w:bookmarkEnd w:id="9"/>
      <w:bookmarkEnd w:id="10"/>
    </w:p>
    <w:p w:rsidR="00F708EC" w:rsidRDefault="00F708EC" w:rsidP="00F708EC">
      <w:pPr>
        <w:rPr>
          <w:lang w:val="en-US"/>
        </w:rPr>
      </w:pPr>
      <w:r>
        <w:rPr>
          <w:lang w:val="en-US"/>
        </w:rPr>
        <w:t xml:space="preserve">The tool is based on object-oriented classes. The class diagram is shown in figure 1. </w:t>
      </w:r>
    </w:p>
    <w:p w:rsidR="00F708EC" w:rsidRDefault="00F708EC" w:rsidP="00F708EC">
      <w:pPr>
        <w:rPr>
          <w:lang w:val="en-US"/>
        </w:rPr>
      </w:pPr>
      <w:r>
        <w:rPr>
          <w:lang w:val="en-US"/>
        </w:rPr>
        <w:t>Meaning of colors:</w:t>
      </w:r>
    </w:p>
    <w:p w:rsidR="00F708EC" w:rsidRPr="00A64DA3" w:rsidRDefault="00F708EC" w:rsidP="00F708EC">
      <w:pPr>
        <w:pStyle w:val="Listenabsatz"/>
        <w:numPr>
          <w:ilvl w:val="0"/>
          <w:numId w:val="22"/>
        </w:numPr>
        <w:rPr>
          <w:lang w:val="en-US"/>
        </w:rPr>
      </w:pPr>
      <w:r w:rsidRPr="00A64DA3">
        <w:rPr>
          <w:b/>
          <w:lang w:val="en-US"/>
        </w:rPr>
        <w:t xml:space="preserve">Yellow: </w:t>
      </w:r>
      <w:r w:rsidRPr="00A64DA3">
        <w:rPr>
          <w:lang w:val="en-US"/>
        </w:rPr>
        <w:tab/>
        <w:t>Classes provided by MATLAB</w:t>
      </w:r>
    </w:p>
    <w:p w:rsidR="00F708EC" w:rsidRPr="00A64DA3" w:rsidRDefault="00F708EC" w:rsidP="00F708EC">
      <w:pPr>
        <w:pStyle w:val="Listenabsatz"/>
        <w:numPr>
          <w:ilvl w:val="0"/>
          <w:numId w:val="22"/>
        </w:numPr>
        <w:rPr>
          <w:lang w:val="en-US"/>
        </w:rPr>
      </w:pPr>
      <w:r w:rsidRPr="00A64DA3">
        <w:rPr>
          <w:b/>
          <w:lang w:val="en-US"/>
        </w:rPr>
        <w:t>Gray:</w:t>
      </w:r>
      <w:r w:rsidRPr="00A64DA3">
        <w:rPr>
          <w:lang w:val="en-US"/>
        </w:rPr>
        <w:t xml:space="preserve"> </w:t>
      </w:r>
      <w:r w:rsidRPr="00A64DA3">
        <w:rPr>
          <w:lang w:val="en-US"/>
        </w:rPr>
        <w:tab/>
      </w:r>
      <w:r w:rsidRPr="00A64DA3">
        <w:rPr>
          <w:lang w:val="en-US"/>
        </w:rPr>
        <w:tab/>
        <w:t>Abstract Classes, provide functionalities but cannot be instanced</w:t>
      </w:r>
    </w:p>
    <w:p w:rsidR="00F708EC" w:rsidRPr="00A64DA3" w:rsidRDefault="00F708EC" w:rsidP="00F708EC">
      <w:pPr>
        <w:pStyle w:val="Listenabsatz"/>
        <w:numPr>
          <w:ilvl w:val="0"/>
          <w:numId w:val="22"/>
        </w:numPr>
        <w:rPr>
          <w:b/>
          <w:lang w:val="en-US"/>
        </w:rPr>
      </w:pPr>
      <w:r w:rsidRPr="00A64DA3">
        <w:rPr>
          <w:b/>
          <w:lang w:val="en-US"/>
        </w:rPr>
        <w:t>White:</w:t>
      </w:r>
      <w:r w:rsidRPr="00A64DA3">
        <w:rPr>
          <w:b/>
          <w:lang w:val="en-US"/>
        </w:rPr>
        <w:tab/>
      </w:r>
      <w:r>
        <w:rPr>
          <w:b/>
          <w:lang w:val="en-US"/>
        </w:rPr>
        <w:tab/>
      </w:r>
      <w:r>
        <w:rPr>
          <w:lang w:val="en-US"/>
        </w:rPr>
        <w:t>Classes which can be instanced and be used by the User</w:t>
      </w:r>
    </w:p>
    <w:p w:rsidR="0065748F" w:rsidRPr="0065748F" w:rsidRDefault="00F708EC" w:rsidP="0065748F">
      <w:pPr>
        <w:pStyle w:val="Listenabsatz"/>
        <w:numPr>
          <w:ilvl w:val="0"/>
          <w:numId w:val="22"/>
        </w:numPr>
        <w:rPr>
          <w:b/>
          <w:lang w:val="en-US"/>
        </w:rPr>
      </w:pPr>
      <w:r>
        <w:rPr>
          <w:b/>
          <w:lang w:val="en-US"/>
        </w:rPr>
        <w:t>Blue:</w:t>
      </w:r>
      <w:r>
        <w:rPr>
          <w:b/>
          <w:lang w:val="en-US"/>
        </w:rPr>
        <w:tab/>
      </w:r>
      <w:r>
        <w:rPr>
          <w:b/>
          <w:lang w:val="en-US"/>
        </w:rPr>
        <w:tab/>
      </w:r>
      <w:r>
        <w:rPr>
          <w:lang w:val="en-US"/>
        </w:rPr>
        <w:t>Representatio</w:t>
      </w:r>
      <w:r w:rsidR="00D600E1">
        <w:rPr>
          <w:lang w:val="en-US"/>
        </w:rPr>
        <w:t>n of classes created by the Use</w:t>
      </w:r>
    </w:p>
    <w:p w:rsidR="00B00E92" w:rsidRDefault="00B00E92" w:rsidP="00F708EC">
      <w:pPr>
        <w:keepNext/>
        <w:jc w:val="center"/>
        <w:rPr>
          <w:lang w:val="en-US"/>
        </w:rPr>
      </w:pPr>
    </w:p>
    <w:p w:rsidR="00F708EC" w:rsidRPr="00CB0349" w:rsidRDefault="00F708EC" w:rsidP="00B331A3">
      <w:pPr>
        <w:spacing w:after="160" w:line="259" w:lineRule="auto"/>
        <w:rPr>
          <w:lang w:val="en-US"/>
        </w:rPr>
      </w:pPr>
      <w:r w:rsidRPr="00CB0349">
        <w:rPr>
          <w:b/>
          <w:lang w:val="en-US"/>
        </w:rPr>
        <w:t>BaseClass</w:t>
      </w:r>
      <w:r>
        <w:rPr>
          <w:b/>
          <w:lang w:val="en-US"/>
        </w:rPr>
        <w:t>:</w:t>
      </w:r>
    </w:p>
    <w:p w:rsidR="00F708EC" w:rsidRPr="00CB0349" w:rsidRDefault="00F708EC" w:rsidP="00F708EC">
      <w:pPr>
        <w:pStyle w:val="Listenabsatz"/>
        <w:rPr>
          <w:lang w:val="en-US"/>
        </w:rPr>
      </w:pPr>
      <w:r>
        <w:rPr>
          <w:lang w:val="en-US"/>
        </w:rPr>
        <w:t>This class</w:t>
      </w:r>
      <w:r w:rsidRPr="00CB0349">
        <w:rPr>
          <w:lang w:val="en-US"/>
        </w:rPr>
        <w:t xml:space="preserve"> is used to keep track of the ODESCA version an instance of a class was created in if it was saved and loaded again.</w:t>
      </w:r>
    </w:p>
    <w:p w:rsidR="00F708EC" w:rsidRDefault="00F708EC" w:rsidP="00F708EC">
      <w:pPr>
        <w:rPr>
          <w:lang w:val="en-US"/>
        </w:rPr>
      </w:pPr>
    </w:p>
    <w:p w:rsidR="00F708EC" w:rsidRPr="00CB0349" w:rsidRDefault="00F708EC" w:rsidP="00F708EC">
      <w:pPr>
        <w:pStyle w:val="Listenabsatz"/>
        <w:numPr>
          <w:ilvl w:val="0"/>
          <w:numId w:val="23"/>
        </w:numPr>
        <w:autoSpaceDE w:val="0"/>
        <w:autoSpaceDN w:val="0"/>
        <w:adjustRightInd w:val="0"/>
        <w:ind w:left="720"/>
        <w:rPr>
          <w:rFonts w:asciiTheme="minorHAnsi" w:hAnsiTheme="minorHAnsi" w:cs="Courier New"/>
          <w:szCs w:val="22"/>
          <w:lang w:val="en-US"/>
        </w:rPr>
      </w:pPr>
      <w:r w:rsidRPr="00CB0349">
        <w:rPr>
          <w:b/>
          <w:lang w:val="en-US"/>
        </w:rPr>
        <w:t>Object:</w:t>
      </w:r>
      <w:r>
        <w:rPr>
          <w:lang w:val="en-US"/>
        </w:rPr>
        <w:br/>
      </w:r>
      <w:r w:rsidRPr="00CB0349">
        <w:rPr>
          <w:lang w:val="en-US"/>
        </w:rPr>
        <w:t xml:space="preserve">The class </w:t>
      </w:r>
      <w:r w:rsidRPr="008A3B56">
        <w:rPr>
          <w:i/>
          <w:lang w:val="en-US"/>
        </w:rPr>
        <w:t>Object</w:t>
      </w:r>
      <w:r w:rsidRPr="00CB0349">
        <w:rPr>
          <w:lang w:val="en-US"/>
        </w:rPr>
        <w:t xml:space="preserve"> owns the properties and methods to store </w:t>
      </w:r>
      <w:r w:rsidRPr="00CB0349">
        <w:rPr>
          <w:rFonts w:asciiTheme="minorHAnsi" w:hAnsiTheme="minorHAnsi" w:cs="Courier New"/>
          <w:szCs w:val="22"/>
          <w:lang w:val="en-US"/>
        </w:rPr>
        <w:t>differential equation systems of the form</w:t>
      </w:r>
    </w:p>
    <w:p w:rsidR="002D6677" w:rsidRDefault="00BE3CA6" w:rsidP="002D6677">
      <w:pPr>
        <w:autoSpaceDE w:val="0"/>
        <w:autoSpaceDN w:val="0"/>
        <w:adjustRightInd w:val="0"/>
        <w:ind w:left="708" w:firstLine="708"/>
        <w:rPr>
          <w:rFonts w:asciiTheme="minorHAnsi" w:hAnsiTheme="minorHAnsi" w:cs="Courier New"/>
          <w:szCs w:val="22"/>
          <w:lang w:val="en-US"/>
        </w:rPr>
      </w:pPr>
      <m:oMathPara>
        <m:oMath>
          <m:acc>
            <m:accPr>
              <m:chr m:val="̇"/>
              <m:ctrlPr>
                <w:rPr>
                  <w:rFonts w:ascii="Cambria Math" w:hAnsi="Cambria Math" w:cs="Courier New"/>
                  <w:i/>
                  <w:szCs w:val="22"/>
                  <w:lang w:val="en-US"/>
                </w:rPr>
              </m:ctrlPr>
            </m:accPr>
            <m:e>
              <m:r>
                <w:rPr>
                  <w:rFonts w:ascii="Cambria Math" w:hAnsi="Cambria Math" w:cs="Courier New"/>
                  <w:szCs w:val="22"/>
                  <w:lang w:val="en-US"/>
                </w:rPr>
                <m:t>x</m:t>
              </m:r>
            </m:e>
          </m:acc>
          <m:r>
            <w:rPr>
              <w:rFonts w:ascii="Cambria Math" w:hAnsi="Cambria Math" w:cs="Courier New"/>
              <w:szCs w:val="22"/>
              <w:lang w:val="en-US"/>
            </w:rPr>
            <m:t>=f</m:t>
          </m:r>
          <m:d>
            <m:dPr>
              <m:ctrlPr>
                <w:rPr>
                  <w:rFonts w:ascii="Cambria Math" w:hAnsi="Cambria Math" w:cs="Courier New"/>
                  <w:i/>
                  <w:szCs w:val="22"/>
                  <w:lang w:val="en-US"/>
                </w:rPr>
              </m:ctrlPr>
            </m:dPr>
            <m:e>
              <m:r>
                <w:rPr>
                  <w:rFonts w:ascii="Cambria Math" w:hAnsi="Cambria Math" w:cs="Courier New"/>
                  <w:szCs w:val="22"/>
                  <w:lang w:val="en-US"/>
                </w:rPr>
                <m:t>x,u</m:t>
              </m:r>
            </m:e>
          </m:d>
        </m:oMath>
      </m:oMathPara>
    </w:p>
    <w:p w:rsidR="002D6677" w:rsidRPr="002D6677" w:rsidRDefault="002D6677" w:rsidP="00F708EC">
      <w:pPr>
        <w:autoSpaceDE w:val="0"/>
        <w:autoSpaceDN w:val="0"/>
        <w:adjustRightInd w:val="0"/>
        <w:ind w:left="708" w:firstLine="708"/>
        <w:rPr>
          <w:rFonts w:asciiTheme="minorHAnsi" w:hAnsiTheme="minorHAnsi" w:cs="Courier New"/>
          <w:szCs w:val="22"/>
          <w:lang w:val="en-US"/>
        </w:rPr>
      </w:pPr>
      <m:oMathPara>
        <m:oMath>
          <m:r>
            <w:rPr>
              <w:rFonts w:ascii="Cambria Math" w:hAnsi="Cambria Math" w:cs="Courier New"/>
              <w:szCs w:val="22"/>
              <w:lang w:val="en-US"/>
            </w:rPr>
            <m:t>y=g(x,u)</m:t>
          </m:r>
        </m:oMath>
      </m:oMathPara>
    </w:p>
    <w:p w:rsidR="0065748F" w:rsidRDefault="00F708EC" w:rsidP="0065748F">
      <w:pPr>
        <w:autoSpaceDE w:val="0"/>
        <w:autoSpaceDN w:val="0"/>
        <w:adjustRightInd w:val="0"/>
        <w:ind w:left="707"/>
        <w:rPr>
          <w:rFonts w:asciiTheme="minorHAnsi" w:hAnsiTheme="minorHAnsi" w:cs="Courier New"/>
          <w:szCs w:val="22"/>
          <w:lang w:val="en-US"/>
        </w:rPr>
      </w:pPr>
      <w:r>
        <w:rPr>
          <w:rFonts w:asciiTheme="minorHAnsi" w:hAnsiTheme="minorHAnsi" w:cs="Courier New"/>
          <w:szCs w:val="22"/>
          <w:lang w:val="en-US"/>
        </w:rPr>
        <w:t>in symbolic variables. Furthermore this c</w:t>
      </w:r>
      <w:r w:rsidRPr="00A47694">
        <w:rPr>
          <w:rFonts w:asciiTheme="minorHAnsi" w:hAnsiTheme="minorHAnsi" w:cs="Courier New"/>
          <w:szCs w:val="22"/>
          <w:lang w:val="en-US"/>
        </w:rPr>
        <w:t>lass</w:t>
      </w:r>
      <w:r>
        <w:rPr>
          <w:rFonts w:asciiTheme="minorHAnsi" w:hAnsiTheme="minorHAnsi" w:cs="Courier New"/>
          <w:szCs w:val="22"/>
          <w:lang w:val="en-US"/>
        </w:rPr>
        <w:t xml:space="preserve"> </w:t>
      </w:r>
      <w:r w:rsidRPr="00A47694">
        <w:rPr>
          <w:rFonts w:asciiTheme="minorHAnsi" w:hAnsiTheme="minorHAnsi" w:cs="Courier New"/>
          <w:szCs w:val="22"/>
          <w:lang w:val="en-US"/>
        </w:rPr>
        <w:t>provides a system to handle</w:t>
      </w:r>
      <w:r>
        <w:rPr>
          <w:rFonts w:asciiTheme="minorHAnsi" w:hAnsiTheme="minorHAnsi" w:cs="Courier New"/>
          <w:szCs w:val="22"/>
          <w:lang w:val="en-US"/>
        </w:rPr>
        <w:t xml:space="preserve"> the</w:t>
      </w:r>
      <w:r w:rsidRPr="00A47694">
        <w:rPr>
          <w:rFonts w:asciiTheme="minorHAnsi" w:hAnsiTheme="minorHAnsi" w:cs="Courier New"/>
          <w:szCs w:val="22"/>
          <w:lang w:val="en-US"/>
        </w:rPr>
        <w:t xml:space="preserve"> parameters</w:t>
      </w:r>
      <w:r>
        <w:rPr>
          <w:rFonts w:asciiTheme="minorHAnsi" w:hAnsiTheme="minorHAnsi" w:cs="Courier New"/>
          <w:szCs w:val="22"/>
          <w:lang w:val="en-US"/>
        </w:rPr>
        <w:t xml:space="preserve"> in the equations</w:t>
      </w:r>
      <w:r w:rsidRPr="00A47694">
        <w:rPr>
          <w:rFonts w:asciiTheme="minorHAnsi" w:hAnsiTheme="minorHAnsi" w:cs="Courier New"/>
          <w:szCs w:val="22"/>
          <w:lang w:val="en-US"/>
        </w:rPr>
        <w:t xml:space="preserve"> and methods to organize</w:t>
      </w:r>
      <w:r>
        <w:rPr>
          <w:rFonts w:asciiTheme="minorHAnsi" w:hAnsiTheme="minorHAnsi" w:cs="Courier New"/>
          <w:szCs w:val="22"/>
          <w:lang w:val="en-US"/>
        </w:rPr>
        <w:t xml:space="preserve"> the equation system. The classes Component and System are subclasses of Object. Therefore</w:t>
      </w:r>
      <w:r w:rsidR="00FD5B31">
        <w:rPr>
          <w:rFonts w:asciiTheme="minorHAnsi" w:hAnsiTheme="minorHAnsi" w:cs="Courier New"/>
          <w:szCs w:val="22"/>
          <w:lang w:val="en-US"/>
        </w:rPr>
        <w:t>,</w:t>
      </w:r>
      <w:r>
        <w:rPr>
          <w:rFonts w:asciiTheme="minorHAnsi" w:hAnsiTheme="minorHAnsi" w:cs="Courier New"/>
          <w:szCs w:val="22"/>
          <w:lang w:val="en-US"/>
        </w:rPr>
        <w:t xml:space="preserve"> access to all public methods </w:t>
      </w:r>
      <w:r w:rsidR="002D6677">
        <w:rPr>
          <w:rFonts w:asciiTheme="minorHAnsi" w:hAnsiTheme="minorHAnsi" w:cs="Courier New"/>
          <w:szCs w:val="22"/>
          <w:lang w:val="en-US"/>
        </w:rPr>
        <w:t>of the object class is granted.</w:t>
      </w:r>
    </w:p>
    <w:p w:rsidR="0065748F" w:rsidRPr="00F5707C" w:rsidRDefault="0065748F" w:rsidP="0065748F">
      <w:pPr>
        <w:autoSpaceDE w:val="0"/>
        <w:autoSpaceDN w:val="0"/>
        <w:adjustRightInd w:val="0"/>
        <w:rPr>
          <w:rFonts w:asciiTheme="minorHAnsi" w:hAnsiTheme="minorHAnsi" w:cs="Courier New"/>
          <w:szCs w:val="22"/>
          <w:lang w:val="en-US"/>
        </w:rPr>
      </w:pPr>
    </w:p>
    <w:p w:rsidR="00F708EC" w:rsidRDefault="0065748F" w:rsidP="0065748F">
      <w:pPr>
        <w:pStyle w:val="Listenabsatz"/>
        <w:numPr>
          <w:ilvl w:val="0"/>
          <w:numId w:val="23"/>
        </w:numPr>
        <w:autoSpaceDE w:val="0"/>
        <w:autoSpaceDN w:val="0"/>
        <w:adjustRightInd w:val="0"/>
        <w:ind w:left="707"/>
        <w:rPr>
          <w:rFonts w:asciiTheme="minorHAnsi" w:hAnsiTheme="minorHAnsi" w:cs="Courier New"/>
          <w:szCs w:val="22"/>
          <w:lang w:val="en-US"/>
        </w:rPr>
      </w:pPr>
      <w:r>
        <w:rPr>
          <w:rFonts w:asciiTheme="minorHAnsi" w:hAnsiTheme="minorHAnsi" w:cs="Courier New"/>
          <w:b/>
          <w:szCs w:val="22"/>
          <w:lang w:val="en-US"/>
        </w:rPr>
        <w:t>ODE</w:t>
      </w:r>
      <w:r w:rsidRPr="0065748F">
        <w:rPr>
          <w:rFonts w:asciiTheme="minorHAnsi" w:hAnsiTheme="minorHAnsi" w:cs="Courier New"/>
          <w:b/>
          <w:szCs w:val="22"/>
          <w:lang w:val="en-US"/>
        </w:rPr>
        <w:t xml:space="preserve">: </w:t>
      </w:r>
      <w:r w:rsidRPr="0065748F">
        <w:rPr>
          <w:rFonts w:asciiTheme="minorHAnsi" w:hAnsiTheme="minorHAnsi" w:cs="Courier New"/>
          <w:szCs w:val="22"/>
          <w:lang w:val="en-US"/>
        </w:rPr>
        <w:br/>
        <w:t>This class is the basic class for an ODE object.</w:t>
      </w:r>
      <w:r>
        <w:rPr>
          <w:rFonts w:asciiTheme="minorHAnsi" w:hAnsiTheme="minorHAnsi" w:cs="Courier New"/>
          <w:szCs w:val="22"/>
          <w:lang w:val="en-US"/>
        </w:rPr>
        <w:t xml:space="preserve"> The class provides a system to handle parameters and methods to organize the equation system.</w:t>
      </w:r>
    </w:p>
    <w:p w:rsidR="0065748F" w:rsidRPr="00F5707C" w:rsidRDefault="0065748F" w:rsidP="00F5707C">
      <w:pPr>
        <w:autoSpaceDE w:val="0"/>
        <w:autoSpaceDN w:val="0"/>
        <w:adjustRightInd w:val="0"/>
        <w:rPr>
          <w:rFonts w:asciiTheme="minorHAnsi" w:hAnsiTheme="minorHAnsi" w:cs="Courier New"/>
          <w:szCs w:val="22"/>
          <w:lang w:val="en-US"/>
        </w:rPr>
      </w:pPr>
    </w:p>
    <w:p w:rsidR="00F708EC" w:rsidRPr="00CB0349" w:rsidRDefault="00F708EC" w:rsidP="00F708EC">
      <w:pPr>
        <w:pStyle w:val="Listenabsatz"/>
        <w:numPr>
          <w:ilvl w:val="0"/>
          <w:numId w:val="23"/>
        </w:numPr>
        <w:autoSpaceDE w:val="0"/>
        <w:autoSpaceDN w:val="0"/>
        <w:adjustRightInd w:val="0"/>
        <w:ind w:left="720"/>
        <w:rPr>
          <w:rFonts w:asciiTheme="minorHAnsi" w:hAnsiTheme="minorHAnsi" w:cs="Courier New"/>
          <w:szCs w:val="22"/>
          <w:lang w:val="en-US"/>
        </w:rPr>
      </w:pPr>
      <w:r w:rsidRPr="00CB0349">
        <w:rPr>
          <w:rFonts w:asciiTheme="minorHAnsi" w:hAnsiTheme="minorHAnsi" w:cs="Courier New"/>
          <w:b/>
          <w:szCs w:val="22"/>
          <w:lang w:val="en-US"/>
        </w:rPr>
        <w:t xml:space="preserve">Component: </w:t>
      </w:r>
      <w:r>
        <w:rPr>
          <w:rFonts w:asciiTheme="minorHAnsi" w:hAnsiTheme="minorHAnsi" w:cs="Courier New"/>
          <w:szCs w:val="22"/>
          <w:lang w:val="en-US"/>
        </w:rPr>
        <w:br/>
      </w:r>
      <w:r w:rsidRPr="00CB0349">
        <w:rPr>
          <w:rFonts w:asciiTheme="minorHAnsi" w:hAnsiTheme="minorHAnsi" w:cs="Courier New"/>
          <w:szCs w:val="22"/>
          <w:lang w:val="en-US"/>
        </w:rPr>
        <w:t>The class provides functionality for the creation of differential equations and their parameters.</w:t>
      </w:r>
    </w:p>
    <w:p w:rsidR="00F708EC" w:rsidRDefault="00F708EC" w:rsidP="00F708EC">
      <w:pPr>
        <w:autoSpaceDE w:val="0"/>
        <w:autoSpaceDN w:val="0"/>
        <w:adjustRightInd w:val="0"/>
        <w:ind w:firstLine="708"/>
        <w:rPr>
          <w:rFonts w:asciiTheme="minorHAnsi" w:hAnsiTheme="minorHAnsi" w:cs="Courier New"/>
          <w:szCs w:val="22"/>
          <w:lang w:val="en-US"/>
        </w:rPr>
      </w:pPr>
      <w:r>
        <w:rPr>
          <w:rFonts w:asciiTheme="minorHAnsi" w:hAnsiTheme="minorHAnsi" w:cs="Courier New"/>
          <w:szCs w:val="22"/>
          <w:lang w:val="en-US"/>
        </w:rPr>
        <w:t>It is used as a super class for custom components which can be added to a System.</w:t>
      </w:r>
    </w:p>
    <w:p w:rsidR="00F708EC" w:rsidRDefault="00F708EC" w:rsidP="00F708EC">
      <w:pPr>
        <w:autoSpaceDE w:val="0"/>
        <w:autoSpaceDN w:val="0"/>
        <w:adjustRightInd w:val="0"/>
        <w:rPr>
          <w:rFonts w:asciiTheme="minorHAnsi" w:hAnsiTheme="minorHAnsi" w:cs="Courier New"/>
          <w:szCs w:val="22"/>
          <w:lang w:val="en-US"/>
        </w:rPr>
      </w:pPr>
    </w:p>
    <w:p w:rsidR="00F708EC" w:rsidRPr="00B63C4A" w:rsidRDefault="00F708EC" w:rsidP="00F708EC">
      <w:pPr>
        <w:pStyle w:val="Listenabsatz"/>
        <w:numPr>
          <w:ilvl w:val="0"/>
          <w:numId w:val="23"/>
        </w:numPr>
        <w:autoSpaceDE w:val="0"/>
        <w:autoSpaceDN w:val="0"/>
        <w:adjustRightInd w:val="0"/>
        <w:ind w:left="720"/>
        <w:rPr>
          <w:rFonts w:asciiTheme="minorHAnsi" w:hAnsiTheme="minorHAnsi" w:cs="Courier New"/>
          <w:b/>
          <w:szCs w:val="22"/>
          <w:lang w:val="en-US"/>
        </w:rPr>
      </w:pPr>
      <w:r w:rsidRPr="00B63C4A">
        <w:rPr>
          <w:rFonts w:asciiTheme="minorHAnsi" w:hAnsiTheme="minorHAnsi" w:cs="Courier New"/>
          <w:b/>
          <w:szCs w:val="22"/>
          <w:lang w:val="en-US"/>
        </w:rPr>
        <w:t>CustomComponents:</w:t>
      </w:r>
    </w:p>
    <w:p w:rsidR="00F708EC" w:rsidRDefault="00F708EC" w:rsidP="00F708EC">
      <w:pPr>
        <w:autoSpaceDE w:val="0"/>
        <w:autoSpaceDN w:val="0"/>
        <w:adjustRightInd w:val="0"/>
        <w:ind w:left="708"/>
        <w:rPr>
          <w:rFonts w:asciiTheme="minorHAnsi" w:hAnsiTheme="minorHAnsi" w:cs="Courier New"/>
          <w:szCs w:val="22"/>
          <w:lang w:val="en-US"/>
        </w:rPr>
      </w:pPr>
      <w:r>
        <w:rPr>
          <w:rFonts w:asciiTheme="minorHAnsi" w:hAnsiTheme="minorHAnsi" w:cs="Courier New"/>
          <w:szCs w:val="22"/>
          <w:lang w:val="en-US"/>
        </w:rPr>
        <w:t xml:space="preserve">The custom components are created by the user. They are representations of the different parts of system and are used to define the differential equations which describe the dynamic behavior. After a custom component class was created it can be instanced, parameterized and added to a </w:t>
      </w:r>
      <w:r w:rsidRPr="008A3B56">
        <w:rPr>
          <w:rFonts w:asciiTheme="minorHAnsi" w:hAnsiTheme="minorHAnsi" w:cs="Courier New"/>
          <w:i/>
          <w:szCs w:val="22"/>
          <w:lang w:val="en-US"/>
        </w:rPr>
        <w:t>System</w:t>
      </w:r>
      <w:r>
        <w:rPr>
          <w:rFonts w:asciiTheme="minorHAnsi" w:hAnsiTheme="minorHAnsi" w:cs="Courier New"/>
          <w:szCs w:val="22"/>
          <w:lang w:val="en-US"/>
        </w:rPr>
        <w:t xml:space="preserve"> instance. The class file for a new custom component can be create with the method “createNewComponentFile()” of the class ODESCA_Util. For more information on the utilities, see section </w:t>
      </w:r>
      <w:r>
        <w:fldChar w:fldCharType="begin"/>
      </w:r>
      <w:r>
        <w:instrText xml:space="preserve"> REF  _Ref469580175 \h \n  \* MERGEFORMAT </w:instrText>
      </w:r>
      <w:r>
        <w:fldChar w:fldCharType="separate"/>
      </w:r>
      <w:r>
        <w:rPr>
          <w:rFonts w:asciiTheme="minorHAnsi" w:hAnsiTheme="minorHAnsi" w:cs="Courier New"/>
          <w:b/>
          <w:szCs w:val="22"/>
          <w:lang w:val="en-US"/>
        </w:rPr>
        <w:t>3.2</w:t>
      </w:r>
      <w:r>
        <w:fldChar w:fldCharType="end"/>
      </w:r>
      <w:r w:rsidRPr="00007FE4">
        <w:rPr>
          <w:rFonts w:asciiTheme="minorHAnsi" w:hAnsiTheme="minorHAnsi" w:cs="Courier New"/>
          <w:szCs w:val="22"/>
          <w:lang w:val="en-US"/>
        </w:rPr>
        <w:t>.</w:t>
      </w:r>
    </w:p>
    <w:p w:rsidR="00F708EC" w:rsidRDefault="00F708EC" w:rsidP="00F708EC">
      <w:pPr>
        <w:autoSpaceDE w:val="0"/>
        <w:autoSpaceDN w:val="0"/>
        <w:adjustRightInd w:val="0"/>
        <w:rPr>
          <w:rFonts w:asciiTheme="minorHAnsi" w:hAnsiTheme="minorHAnsi" w:cs="Courier New"/>
          <w:szCs w:val="22"/>
          <w:lang w:val="en-US"/>
        </w:rPr>
      </w:pPr>
    </w:p>
    <w:p w:rsidR="00F708EC" w:rsidRPr="00B63C4A" w:rsidRDefault="00F708EC" w:rsidP="00F708EC">
      <w:pPr>
        <w:pStyle w:val="Listenabsatz"/>
        <w:numPr>
          <w:ilvl w:val="0"/>
          <w:numId w:val="23"/>
        </w:numPr>
        <w:autoSpaceDE w:val="0"/>
        <w:autoSpaceDN w:val="0"/>
        <w:adjustRightInd w:val="0"/>
        <w:ind w:left="720"/>
        <w:rPr>
          <w:rFonts w:asciiTheme="minorHAnsi" w:hAnsiTheme="minorHAnsi" w:cs="Courier New"/>
          <w:szCs w:val="22"/>
          <w:lang w:val="en-US"/>
        </w:rPr>
      </w:pPr>
      <w:r w:rsidRPr="00B63C4A">
        <w:rPr>
          <w:rFonts w:asciiTheme="minorHAnsi" w:hAnsiTheme="minorHAnsi" w:cs="Courier New"/>
          <w:b/>
          <w:szCs w:val="22"/>
          <w:lang w:val="en-US"/>
        </w:rPr>
        <w:t>System:</w:t>
      </w:r>
    </w:p>
    <w:p w:rsidR="00F708EC" w:rsidRDefault="00F708EC" w:rsidP="00F708EC">
      <w:pPr>
        <w:autoSpaceDE w:val="0"/>
        <w:autoSpaceDN w:val="0"/>
        <w:adjustRightInd w:val="0"/>
        <w:ind w:left="708"/>
        <w:rPr>
          <w:rFonts w:asciiTheme="minorHAnsi" w:hAnsiTheme="minorHAnsi" w:cs="Courier New"/>
          <w:szCs w:val="22"/>
          <w:lang w:val="en-US"/>
        </w:rPr>
      </w:pPr>
      <w:r>
        <w:rPr>
          <w:rFonts w:asciiTheme="minorHAnsi" w:hAnsiTheme="minorHAnsi" w:cs="Courier New"/>
          <w:szCs w:val="22"/>
          <w:lang w:val="en-US"/>
        </w:rPr>
        <w:t xml:space="preserve">The class </w:t>
      </w:r>
      <w:r w:rsidRPr="008A3B56">
        <w:rPr>
          <w:rFonts w:asciiTheme="minorHAnsi" w:hAnsiTheme="minorHAnsi" w:cs="Courier New"/>
          <w:i/>
          <w:szCs w:val="22"/>
          <w:lang w:val="en-US"/>
        </w:rPr>
        <w:t>System</w:t>
      </w:r>
      <w:r>
        <w:rPr>
          <w:rFonts w:asciiTheme="minorHAnsi" w:hAnsiTheme="minorHAnsi" w:cs="Courier New"/>
          <w:b/>
          <w:szCs w:val="22"/>
          <w:lang w:val="en-US"/>
        </w:rPr>
        <w:t xml:space="preserve"> </w:t>
      </w:r>
      <w:r>
        <w:rPr>
          <w:rFonts w:asciiTheme="minorHAnsi" w:hAnsiTheme="minorHAnsi" w:cs="Courier New"/>
          <w:szCs w:val="22"/>
          <w:lang w:val="en-US"/>
        </w:rPr>
        <w:t>is used to combine components to a system and analyze it with mathematical approaches. Furthermore a nonlinear Simulink model can be created of the system. It is the only class in ODESCA which can be created directly by the user by calling the class constructor.</w:t>
      </w:r>
    </w:p>
    <w:p w:rsidR="00B331A3" w:rsidRDefault="00B331A3" w:rsidP="00F708EC">
      <w:pPr>
        <w:autoSpaceDE w:val="0"/>
        <w:autoSpaceDN w:val="0"/>
        <w:adjustRightInd w:val="0"/>
        <w:ind w:left="708"/>
        <w:rPr>
          <w:rFonts w:asciiTheme="minorHAnsi" w:hAnsiTheme="minorHAnsi" w:cs="Courier New"/>
          <w:szCs w:val="22"/>
          <w:lang w:val="en-US"/>
        </w:rPr>
      </w:pPr>
    </w:p>
    <w:p w:rsidR="00B331A3" w:rsidRPr="00B63C4A" w:rsidRDefault="00B331A3" w:rsidP="00B331A3">
      <w:pPr>
        <w:pStyle w:val="Listenabsatz"/>
        <w:numPr>
          <w:ilvl w:val="0"/>
          <w:numId w:val="23"/>
        </w:numPr>
        <w:ind w:left="720"/>
        <w:rPr>
          <w:b/>
          <w:lang w:val="en-US"/>
        </w:rPr>
      </w:pPr>
      <w:r>
        <w:rPr>
          <w:b/>
          <w:lang w:val="en-US"/>
        </w:rPr>
        <w:t>ControlAffineSystem</w:t>
      </w:r>
      <w:r w:rsidRPr="00B63C4A">
        <w:rPr>
          <w:b/>
          <w:lang w:val="en-US"/>
        </w:rPr>
        <w:t>:</w:t>
      </w:r>
    </w:p>
    <w:p w:rsidR="00D600E1" w:rsidRDefault="00B331A3" w:rsidP="0065748F">
      <w:pPr>
        <w:ind w:left="708"/>
        <w:rPr>
          <w:lang w:val="en-US"/>
        </w:rPr>
      </w:pPr>
      <w:r>
        <w:rPr>
          <w:lang w:val="en-US"/>
        </w:rPr>
        <w:t xml:space="preserve">One important family of nonlinear systems </w:t>
      </w:r>
      <w:r w:rsidR="00D600E1">
        <w:rPr>
          <w:lang w:val="en-US"/>
        </w:rPr>
        <w:t xml:space="preserve">are control-affine systems. They are linear on the input but nonlinear with respect to the state. </w:t>
      </w:r>
      <w:r w:rsidR="002D6677">
        <w:rPr>
          <w:lang w:val="en-US"/>
        </w:rPr>
        <w:t xml:space="preserve">A system created to a control-affine system is stored in this class.  For more information on control-affine systems, see section </w:t>
      </w:r>
      <w:r w:rsidR="002D6677" w:rsidRPr="002D6677">
        <w:rPr>
          <w:b/>
          <w:lang w:val="en-US"/>
        </w:rPr>
        <w:t>5.4</w:t>
      </w:r>
      <w:r w:rsidR="002D6677">
        <w:rPr>
          <w:lang w:val="en-US"/>
        </w:rPr>
        <w:t>.</w:t>
      </w:r>
    </w:p>
    <w:p w:rsidR="00F708EC" w:rsidRPr="00B63C4A" w:rsidRDefault="00F708EC" w:rsidP="00F708EC">
      <w:pPr>
        <w:pStyle w:val="Listenabsatz"/>
        <w:numPr>
          <w:ilvl w:val="0"/>
          <w:numId w:val="23"/>
        </w:numPr>
        <w:ind w:left="720"/>
        <w:rPr>
          <w:b/>
          <w:lang w:val="en-US"/>
        </w:rPr>
      </w:pPr>
      <w:r w:rsidRPr="00B63C4A">
        <w:rPr>
          <w:b/>
          <w:lang w:val="en-US"/>
        </w:rPr>
        <w:lastRenderedPageBreak/>
        <w:t>SteadyState:</w:t>
      </w:r>
    </w:p>
    <w:p w:rsidR="00F708EC" w:rsidRDefault="00F708EC" w:rsidP="00F708EC">
      <w:pPr>
        <w:ind w:left="708"/>
        <w:rPr>
          <w:rFonts w:asciiTheme="minorHAnsi" w:eastAsiaTheme="minorHAnsi" w:hAnsiTheme="minorHAnsi" w:cs="Tahoma"/>
          <w:color w:val="000000"/>
          <w:szCs w:val="22"/>
          <w:lang w:val="en-US" w:eastAsia="en-US"/>
        </w:rPr>
      </w:pPr>
      <w:r>
        <w:rPr>
          <w:lang w:val="en-US"/>
        </w:rPr>
        <w:t xml:space="preserve">For the handling and analysis of a systems steady states (f(x,u) = 0!) the class called </w:t>
      </w:r>
      <w:r w:rsidRPr="008A3B56">
        <w:rPr>
          <w:i/>
          <w:lang w:val="en-US"/>
        </w:rPr>
        <w:t>SteadyState</w:t>
      </w:r>
      <w:r>
        <w:rPr>
          <w:lang w:val="en-US"/>
        </w:rPr>
        <w:t xml:space="preserve"> is used. It is the representation of a system in a chosen steady state and provides the functionality to approximate the system around the steady state</w:t>
      </w:r>
      <w:r w:rsidRPr="00CB0349">
        <w:rPr>
          <w:szCs w:val="22"/>
          <w:lang w:val="en-US"/>
        </w:rPr>
        <w:t xml:space="preserve">. </w:t>
      </w:r>
      <w:r>
        <w:rPr>
          <w:rFonts w:asciiTheme="minorHAnsi" w:eastAsiaTheme="minorHAnsi" w:hAnsiTheme="minorHAnsi" w:cs="Tahoma"/>
          <w:color w:val="000000"/>
          <w:szCs w:val="22"/>
          <w:lang w:val="en-US" w:eastAsia="en-US"/>
        </w:rPr>
        <w:t xml:space="preserve">This is useful to analyze the behavior of the </w:t>
      </w:r>
      <w:r w:rsidRPr="008A3B56">
        <w:rPr>
          <w:rFonts w:asciiTheme="minorHAnsi" w:eastAsiaTheme="minorHAnsi" w:hAnsiTheme="minorHAnsi" w:cs="Tahoma"/>
          <w:i/>
          <w:color w:val="000000"/>
          <w:szCs w:val="22"/>
          <w:lang w:val="en-US" w:eastAsia="en-US"/>
        </w:rPr>
        <w:t>System</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the steady state belongs to. A </w:t>
      </w:r>
      <w:r w:rsidRPr="008A3B56">
        <w:rPr>
          <w:rFonts w:asciiTheme="minorHAnsi" w:eastAsiaTheme="minorHAnsi" w:hAnsiTheme="minorHAnsi" w:cs="Tahoma"/>
          <w:i/>
          <w:color w:val="000000"/>
          <w:szCs w:val="22"/>
          <w:lang w:val="en-US" w:eastAsia="en-US"/>
        </w:rPr>
        <w:t>SteadyState</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cannot exist without its </w:t>
      </w:r>
      <w:r w:rsidRPr="009D39F8">
        <w:rPr>
          <w:rFonts w:asciiTheme="minorHAnsi" w:eastAsiaTheme="minorHAnsi" w:hAnsiTheme="minorHAnsi" w:cs="Tahoma"/>
          <w:i/>
          <w:color w:val="000000"/>
          <w:szCs w:val="22"/>
          <w:lang w:val="en-US" w:eastAsia="en-US"/>
        </w:rPr>
        <w:t>System</w:t>
      </w:r>
      <w:r>
        <w:rPr>
          <w:rFonts w:asciiTheme="minorHAnsi" w:eastAsiaTheme="minorHAnsi" w:hAnsiTheme="minorHAnsi" w:cs="Tahoma"/>
          <w:color w:val="000000"/>
          <w:szCs w:val="22"/>
          <w:lang w:val="en-US" w:eastAsia="en-US"/>
        </w:rPr>
        <w:t>, so if the system is deleted, the SteadyState is deleted too.</w:t>
      </w:r>
    </w:p>
    <w:p w:rsidR="00F708EC" w:rsidRDefault="00F708EC" w:rsidP="00F708EC">
      <w:pPr>
        <w:rPr>
          <w:rFonts w:asciiTheme="minorHAnsi" w:eastAsiaTheme="minorHAnsi" w:hAnsiTheme="minorHAnsi" w:cs="Tahoma"/>
          <w:color w:val="000000"/>
          <w:szCs w:val="22"/>
          <w:lang w:val="en-US" w:eastAsia="en-US"/>
        </w:rPr>
      </w:pPr>
    </w:p>
    <w:p w:rsidR="00F708EC" w:rsidRPr="00B63C4A" w:rsidRDefault="00F708EC" w:rsidP="00F708EC">
      <w:pPr>
        <w:pStyle w:val="Listenabsatz"/>
        <w:numPr>
          <w:ilvl w:val="0"/>
          <w:numId w:val="23"/>
        </w:numPr>
        <w:ind w:left="720"/>
        <w:rPr>
          <w:rFonts w:asciiTheme="minorHAnsi" w:eastAsiaTheme="minorHAnsi" w:hAnsiTheme="minorHAnsi" w:cs="Tahoma"/>
          <w:b/>
          <w:color w:val="000000"/>
          <w:szCs w:val="22"/>
          <w:lang w:val="en-US" w:eastAsia="en-US"/>
        </w:rPr>
      </w:pPr>
      <w:r w:rsidRPr="00B63C4A">
        <w:rPr>
          <w:rFonts w:asciiTheme="minorHAnsi" w:eastAsiaTheme="minorHAnsi" w:hAnsiTheme="minorHAnsi" w:cs="Tahoma"/>
          <w:b/>
          <w:color w:val="000000"/>
          <w:szCs w:val="22"/>
          <w:lang w:val="en-US" w:eastAsia="en-US"/>
        </w:rPr>
        <w:t>Approximation:</w:t>
      </w:r>
    </w:p>
    <w:p w:rsidR="00F708EC" w:rsidRPr="009D39F8" w:rsidRDefault="00F708EC" w:rsidP="00F708EC">
      <w:pPr>
        <w:ind w:left="708"/>
        <w:rPr>
          <w:rFonts w:asciiTheme="minorHAnsi" w:eastAsiaTheme="minorHAnsi" w:hAnsiTheme="minorHAnsi" w:cs="Tahoma"/>
          <w:color w:val="000000"/>
          <w:szCs w:val="22"/>
          <w:lang w:val="en-US" w:eastAsia="en-US"/>
        </w:rPr>
      </w:pPr>
      <w:r>
        <w:rPr>
          <w:rFonts w:asciiTheme="minorHAnsi" w:eastAsiaTheme="minorHAnsi" w:hAnsiTheme="minorHAnsi" w:cs="Tahoma"/>
          <w:color w:val="000000"/>
          <w:szCs w:val="22"/>
          <w:lang w:val="en-US" w:eastAsia="en-US"/>
        </w:rPr>
        <w:t xml:space="preserve">All approximations which are attached to a SteadyState has to be subclasses of the class </w:t>
      </w:r>
      <w:r w:rsidRPr="008A3B56">
        <w:rPr>
          <w:rFonts w:asciiTheme="minorHAnsi" w:eastAsiaTheme="minorHAnsi" w:hAnsiTheme="minorHAnsi" w:cs="Tahoma"/>
          <w:i/>
          <w:color w:val="000000"/>
          <w:szCs w:val="22"/>
          <w:lang w:val="en-US" w:eastAsia="en-US"/>
        </w:rPr>
        <w:t>Approximation</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which mainly serves as an interface to ensure that all approximations provide certain methods and properties. An </w:t>
      </w:r>
      <w:r w:rsidRPr="009D39F8">
        <w:rPr>
          <w:rFonts w:asciiTheme="minorHAnsi" w:eastAsiaTheme="minorHAnsi" w:hAnsiTheme="minorHAnsi" w:cs="Tahoma"/>
          <w:i/>
          <w:color w:val="000000"/>
          <w:szCs w:val="22"/>
          <w:lang w:val="en-US" w:eastAsia="en-US"/>
        </w:rPr>
        <w:t>Approximations</w:t>
      </w:r>
      <w:r>
        <w:rPr>
          <w:rFonts w:asciiTheme="minorHAnsi" w:eastAsiaTheme="minorHAnsi" w:hAnsiTheme="minorHAnsi" w:cs="Tahoma"/>
          <w:color w:val="000000"/>
          <w:szCs w:val="22"/>
          <w:lang w:val="en-US" w:eastAsia="en-US"/>
        </w:rPr>
        <w:t xml:space="preserve"> cannot exist without a </w:t>
      </w:r>
      <w:r w:rsidRPr="009D39F8">
        <w:rPr>
          <w:rFonts w:asciiTheme="minorHAnsi" w:eastAsiaTheme="minorHAnsi" w:hAnsiTheme="minorHAnsi" w:cs="Tahoma"/>
          <w:i/>
          <w:color w:val="000000"/>
          <w:szCs w:val="22"/>
          <w:lang w:val="en-US" w:eastAsia="en-US"/>
        </w:rPr>
        <w:t>SteadyState</w:t>
      </w:r>
      <w:r>
        <w:rPr>
          <w:rFonts w:asciiTheme="minorHAnsi" w:eastAsiaTheme="minorHAnsi" w:hAnsiTheme="minorHAnsi" w:cs="Tahoma"/>
          <w:color w:val="000000"/>
          <w:szCs w:val="22"/>
          <w:lang w:val="en-US" w:eastAsia="en-US"/>
        </w:rPr>
        <w:t>, so if the steadystate is deleted, the approximations is deleted too.</w:t>
      </w:r>
    </w:p>
    <w:p w:rsidR="00F708EC" w:rsidRDefault="00F708EC" w:rsidP="00F708EC">
      <w:pPr>
        <w:ind w:left="708"/>
        <w:rPr>
          <w:rFonts w:asciiTheme="minorHAnsi" w:eastAsiaTheme="minorHAnsi" w:hAnsiTheme="minorHAnsi" w:cs="Tahoma"/>
          <w:color w:val="000000"/>
          <w:szCs w:val="22"/>
          <w:lang w:val="en-US" w:eastAsia="en-US"/>
        </w:rPr>
      </w:pPr>
    </w:p>
    <w:p w:rsidR="00F708EC" w:rsidRPr="0065748F" w:rsidRDefault="00F708EC" w:rsidP="00F708EC">
      <w:pPr>
        <w:pStyle w:val="Listenabsatz"/>
        <w:numPr>
          <w:ilvl w:val="0"/>
          <w:numId w:val="23"/>
        </w:numPr>
        <w:ind w:left="720"/>
        <w:rPr>
          <w:rFonts w:asciiTheme="minorHAnsi" w:eastAsiaTheme="minorHAnsi" w:hAnsiTheme="minorHAnsi" w:cs="Tahoma"/>
          <w:b/>
          <w:color w:val="000000"/>
          <w:szCs w:val="22"/>
          <w:lang w:val="en-US" w:eastAsia="en-US"/>
        </w:rPr>
      </w:pPr>
      <w:r w:rsidRPr="009D39F8">
        <w:rPr>
          <w:rFonts w:asciiTheme="minorHAnsi" w:eastAsiaTheme="minorHAnsi" w:hAnsiTheme="minorHAnsi" w:cs="Tahoma"/>
          <w:b/>
          <w:color w:val="000000"/>
          <w:szCs w:val="22"/>
          <w:lang w:val="en-US" w:eastAsia="en-US"/>
        </w:rPr>
        <w:t xml:space="preserve">Linear: </w:t>
      </w:r>
      <w:r>
        <w:rPr>
          <w:rFonts w:asciiTheme="minorHAnsi" w:eastAsiaTheme="minorHAnsi" w:hAnsiTheme="minorHAnsi" w:cs="Tahoma"/>
          <w:b/>
          <w:color w:val="000000"/>
          <w:szCs w:val="22"/>
          <w:lang w:val="en-US" w:eastAsia="en-US"/>
        </w:rPr>
        <w:br/>
      </w:r>
      <w:r>
        <w:rPr>
          <w:rFonts w:asciiTheme="minorHAnsi" w:eastAsiaTheme="minorHAnsi" w:hAnsiTheme="minorHAnsi" w:cs="Tahoma"/>
          <w:color w:val="000000"/>
          <w:szCs w:val="22"/>
          <w:lang w:val="en-US" w:eastAsia="en-US"/>
        </w:rPr>
        <w:t xml:space="preserve">This class is a subclass of </w:t>
      </w:r>
      <w:r w:rsidRPr="009D39F8">
        <w:rPr>
          <w:rFonts w:asciiTheme="minorHAnsi" w:eastAsiaTheme="minorHAnsi" w:hAnsiTheme="minorHAnsi" w:cs="Tahoma"/>
          <w:i/>
          <w:color w:val="000000"/>
          <w:szCs w:val="22"/>
          <w:lang w:val="en-US" w:eastAsia="en-US"/>
        </w:rPr>
        <w:t>Approximatio</w:t>
      </w:r>
      <w:r>
        <w:rPr>
          <w:rFonts w:asciiTheme="minorHAnsi" w:eastAsiaTheme="minorHAnsi" w:hAnsiTheme="minorHAnsi" w:cs="Tahoma"/>
          <w:i/>
          <w:color w:val="000000"/>
          <w:szCs w:val="22"/>
          <w:lang w:val="en-US" w:eastAsia="en-US"/>
        </w:rPr>
        <w:t xml:space="preserve">n. </w:t>
      </w:r>
      <w:r>
        <w:rPr>
          <w:rFonts w:asciiTheme="minorHAnsi" w:eastAsiaTheme="minorHAnsi" w:hAnsiTheme="minorHAnsi" w:cs="Tahoma"/>
          <w:color w:val="000000"/>
          <w:szCs w:val="22"/>
          <w:lang w:val="en-US" w:eastAsia="en-US"/>
        </w:rPr>
        <w:t>It represents the linear behavior of a system at the steady state the instance of this class belongs to. This makes use of the state space object (ss) of the control system toolbox and adds and improves functionalities. The main use of this class is to perform a linear analysis of a system in a steady state.</w:t>
      </w:r>
    </w:p>
    <w:p w:rsidR="0065748F" w:rsidRPr="0065748F" w:rsidRDefault="0065748F" w:rsidP="0065748F">
      <w:pPr>
        <w:pStyle w:val="Listenabsatz"/>
        <w:rPr>
          <w:rFonts w:asciiTheme="minorHAnsi" w:eastAsiaTheme="minorHAnsi" w:hAnsiTheme="minorHAnsi" w:cs="Tahoma"/>
          <w:b/>
          <w:color w:val="000000"/>
          <w:szCs w:val="22"/>
          <w:lang w:val="en-US" w:eastAsia="en-US"/>
        </w:rPr>
      </w:pPr>
    </w:p>
    <w:p w:rsidR="0065748F" w:rsidRDefault="0065748F" w:rsidP="00F708EC">
      <w:pPr>
        <w:pStyle w:val="Listenabsatz"/>
        <w:numPr>
          <w:ilvl w:val="0"/>
          <w:numId w:val="23"/>
        </w:numPr>
        <w:ind w:left="720"/>
        <w:rPr>
          <w:rFonts w:asciiTheme="minorHAnsi" w:eastAsiaTheme="minorHAnsi" w:hAnsiTheme="minorHAnsi" w:cs="Tahoma"/>
          <w:b/>
          <w:color w:val="000000"/>
          <w:szCs w:val="22"/>
          <w:lang w:val="en-US" w:eastAsia="en-US"/>
        </w:rPr>
      </w:pPr>
      <w:r>
        <w:rPr>
          <w:rFonts w:asciiTheme="minorHAnsi" w:eastAsiaTheme="minorHAnsi" w:hAnsiTheme="minorHAnsi" w:cs="Tahoma"/>
          <w:b/>
          <w:color w:val="000000"/>
          <w:szCs w:val="22"/>
          <w:lang w:val="en-US" w:eastAsia="en-US"/>
        </w:rPr>
        <w:t>Bilinear:</w:t>
      </w:r>
    </w:p>
    <w:p w:rsidR="0065748F" w:rsidRPr="0065748F" w:rsidRDefault="0065748F" w:rsidP="0065748F">
      <w:pPr>
        <w:ind w:left="708"/>
        <w:rPr>
          <w:rFonts w:asciiTheme="minorHAnsi" w:eastAsiaTheme="minorHAnsi" w:hAnsiTheme="minorHAnsi" w:cs="Tahoma"/>
          <w:color w:val="000000"/>
          <w:szCs w:val="22"/>
          <w:lang w:val="en-US" w:eastAsia="en-US"/>
        </w:rPr>
      </w:pPr>
      <w:r>
        <w:rPr>
          <w:rFonts w:asciiTheme="minorHAnsi" w:eastAsiaTheme="minorHAnsi" w:hAnsiTheme="minorHAnsi" w:cs="Tahoma"/>
          <w:color w:val="000000"/>
          <w:szCs w:val="22"/>
          <w:lang w:val="en-US" w:eastAsia="en-US"/>
        </w:rPr>
        <w:t>This represents the bilinearization of a nonlinear dynamic system in a steady state. The bilinearization is described with the matrices A, B, D, G, M and N.</w:t>
      </w:r>
    </w:p>
    <w:p w:rsidR="00F708EC" w:rsidRPr="00CB0349" w:rsidRDefault="00F708EC" w:rsidP="00F708EC">
      <w:pPr>
        <w:rPr>
          <w:lang w:val="en-US"/>
        </w:rPr>
      </w:pPr>
    </w:p>
    <w:p w:rsidR="00F708EC" w:rsidRDefault="00F708EC" w:rsidP="00F708EC">
      <w:pPr>
        <w:rPr>
          <w:lang w:val="en-US"/>
        </w:rPr>
      </w:pPr>
      <w:r>
        <w:rPr>
          <w:lang w:val="en-US"/>
        </w:rPr>
        <w:t xml:space="preserve">Note that all class names of the tool ODESCA start with the name “ODESCA_”. E.g.: the system class is called “ODESCA_System” </w:t>
      </w:r>
    </w:p>
    <w:p w:rsidR="00F708EC" w:rsidRDefault="00F708EC" w:rsidP="00F708EC">
      <w:pPr>
        <w:rPr>
          <w:lang w:val="en-US"/>
        </w:rPr>
      </w:pPr>
    </w:p>
    <w:p w:rsidR="00F708EC" w:rsidRDefault="00F708EC" w:rsidP="00F708EC">
      <w:pPr>
        <w:rPr>
          <w:lang w:val="en-US"/>
        </w:rPr>
      </w:pPr>
    </w:p>
    <w:p w:rsidR="00F708EC" w:rsidRDefault="00F708EC" w:rsidP="00F708EC">
      <w:pPr>
        <w:pStyle w:val="berschrift2"/>
        <w:spacing w:before="240" w:after="240"/>
      </w:pPr>
      <w:bookmarkStart w:id="11" w:name="_Ref459382363"/>
      <w:bookmarkStart w:id="12" w:name="_Ref469580175"/>
      <w:bookmarkStart w:id="13" w:name="_Toc474835388"/>
      <w:bookmarkStart w:id="14" w:name="_Toc14949231"/>
      <w:r>
        <w:t>Utilities</w:t>
      </w:r>
      <w:bookmarkEnd w:id="11"/>
      <w:bookmarkEnd w:id="12"/>
      <w:bookmarkEnd w:id="13"/>
      <w:bookmarkEnd w:id="14"/>
    </w:p>
    <w:p w:rsidR="00F708EC" w:rsidRPr="00612CE7" w:rsidRDefault="00F708EC" w:rsidP="00F708EC">
      <w:pPr>
        <w:rPr>
          <w:lang w:val="en-US"/>
        </w:rPr>
      </w:pPr>
      <w:r>
        <w:rPr>
          <w:lang w:val="en-US"/>
        </w:rPr>
        <w:t xml:space="preserve">In addition to the classes mentioned in the section above, the tool provides a number of utility functions which provide interfaces to other programs and some additional features. These features may have additional toolboxes or programs as requirement to be used.  They are grouped in the class </w:t>
      </w:r>
      <w:r>
        <w:rPr>
          <w:b/>
          <w:lang w:val="en-US"/>
        </w:rPr>
        <w:t>ODESCA_Util</w:t>
      </w:r>
      <w:r>
        <w:rPr>
          <w:lang w:val="en-US"/>
        </w:rPr>
        <w:t xml:space="preserve"> where the utility functions are static methods which can be called without creating an instance of the class.</w:t>
      </w:r>
    </w:p>
    <w:p w:rsidR="00F708EC" w:rsidRDefault="00F708EC" w:rsidP="00F708EC">
      <w:pPr>
        <w:rPr>
          <w:lang w:val="en-US"/>
        </w:rPr>
      </w:pPr>
    </w:p>
    <w:p w:rsidR="00F708EC" w:rsidRDefault="00F708EC" w:rsidP="00F708EC">
      <w:pPr>
        <w:rPr>
          <w:lang w:val="en-US"/>
        </w:rPr>
      </w:pPr>
      <w:r>
        <w:rPr>
          <w:lang w:val="en-US"/>
        </w:rPr>
        <w:t>For detailed help on all utility functions use the MATLAB help command (E.g.: for the function createNonlinearSimulinkModel type the command “help ODESAC_Util.createNonlinearSimulinkMode()” )</w:t>
      </w:r>
    </w:p>
    <w:p w:rsidR="00F708EC" w:rsidRDefault="00F708EC" w:rsidP="00F708EC">
      <w:pPr>
        <w:rPr>
          <w:lang w:val="en-US"/>
        </w:rPr>
      </w:pPr>
    </w:p>
    <w:p w:rsidR="00F708EC" w:rsidRDefault="00F708EC" w:rsidP="00F708EC">
      <w:pPr>
        <w:rPr>
          <w:lang w:val="en-US"/>
        </w:rPr>
      </w:pPr>
      <w:r>
        <w:rPr>
          <w:lang w:val="en-US"/>
        </w:rPr>
        <w:t>List of all utility functions:</w:t>
      </w:r>
    </w:p>
    <w:p w:rsidR="00F708EC" w:rsidRDefault="00F708EC" w:rsidP="00F708EC">
      <w:pPr>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4820"/>
        <w:gridCol w:w="1842"/>
      </w:tblGrid>
      <w:tr w:rsidR="00F708EC" w:rsidRPr="00513075" w:rsidTr="00F63389">
        <w:trPr>
          <w:cantSplit/>
        </w:trPr>
        <w:tc>
          <w:tcPr>
            <w:tcW w:w="297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4820"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c>
          <w:tcPr>
            <w:tcW w:w="1842" w:type="dxa"/>
            <w:shd w:val="clear" w:color="auto" w:fill="D9D9D9" w:themeFill="background1" w:themeFillShade="D9"/>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Requirement</w:t>
            </w:r>
          </w:p>
        </w:tc>
      </w:tr>
      <w:tr w:rsidR="00F708EC" w:rsidRPr="00513075" w:rsidTr="00F63389">
        <w:trPr>
          <w:cantSplit/>
        </w:trPr>
        <w:tc>
          <w:tcPr>
            <w:tcW w:w="2977"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createNonlinearSimulinkModel</w:t>
            </w:r>
          </w:p>
        </w:tc>
        <w:tc>
          <w:tcPr>
            <w:tcW w:w="482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Creates a Simulink model of the ODESCA_Systen instance</w:t>
            </w:r>
          </w:p>
        </w:tc>
        <w:tc>
          <w:tcPr>
            <w:tcW w:w="1842" w:type="dxa"/>
          </w:tcPr>
          <w:p w:rsidR="00F708EC" w:rsidRDefault="00F708EC" w:rsidP="00F63389">
            <w:pPr>
              <w:rPr>
                <w:rFonts w:asciiTheme="minorHAnsi" w:hAnsiTheme="minorHAnsi" w:cs="Arial"/>
                <w:lang w:val="en-US"/>
              </w:rPr>
            </w:pPr>
            <w:r>
              <w:rPr>
                <w:rFonts w:asciiTheme="minorHAnsi" w:hAnsiTheme="minorHAnsi" w:cs="Arial"/>
                <w:lang w:val="en-US"/>
              </w:rPr>
              <w:t>MATLAB Simulink</w:t>
            </w:r>
          </w:p>
        </w:tc>
      </w:tr>
      <w:tr w:rsidR="00F708EC" w:rsidRPr="003D664C"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createNewComponentFile</w:t>
            </w:r>
          </w:p>
        </w:tc>
        <w:tc>
          <w:tcPr>
            <w:tcW w:w="4820" w:type="dxa"/>
            <w:vAlign w:val="center"/>
          </w:tcPr>
          <w:p w:rsidR="00F708EC" w:rsidRDefault="00F708EC" w:rsidP="00F63389">
            <w:pPr>
              <w:rPr>
                <w:rFonts w:asciiTheme="minorHAnsi" w:hAnsiTheme="minorHAnsi" w:cs="Arial"/>
                <w:lang w:val="en-US"/>
              </w:rPr>
            </w:pPr>
            <w:r>
              <w:rPr>
                <w:rFonts w:asciiTheme="minorHAnsi" w:hAnsiTheme="minorHAnsi" w:cs="Arial"/>
                <w:lang w:val="en-US"/>
              </w:rPr>
              <w:t>Starts a dialog to create a new custom component file from a template</w:t>
            </w:r>
          </w:p>
        </w:tc>
        <w:tc>
          <w:tcPr>
            <w:tcW w:w="1842" w:type="dxa"/>
          </w:tcPr>
          <w:p w:rsidR="00F708EC" w:rsidRDefault="00BE3CA6" w:rsidP="00BE3CA6">
            <w:pPr>
              <w:rPr>
                <w:rFonts w:asciiTheme="minorHAnsi" w:hAnsiTheme="minorHAnsi" w:cs="Arial"/>
                <w:lang w:val="en-US"/>
              </w:rPr>
            </w:pPr>
            <w:r>
              <w:rPr>
                <w:rFonts w:asciiTheme="minorHAnsi" w:hAnsiTheme="minorHAnsi" w:cs="Arial"/>
                <w:lang w:val="en-US"/>
              </w:rPr>
              <w:t>None</w:t>
            </w:r>
            <w:bookmarkStart w:id="15" w:name="_GoBack"/>
            <w:bookmarkEnd w:id="15"/>
          </w:p>
        </w:tc>
      </w:tr>
      <w:tr w:rsidR="00F708EC" w:rsidRPr="00513075" w:rsidTr="00F63389">
        <w:trPr>
          <w:cantSplit/>
        </w:trPr>
        <w:tc>
          <w:tcPr>
            <w:tcW w:w="2977"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toPDF</w:t>
            </w:r>
          </w:p>
        </w:tc>
        <w:tc>
          <w:tcPr>
            <w:tcW w:w="482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Creates a .pdf which documents a ODESCA_Object class in latex style</w:t>
            </w:r>
          </w:p>
        </w:tc>
        <w:tc>
          <w:tcPr>
            <w:tcW w:w="1842" w:type="dxa"/>
          </w:tcPr>
          <w:p w:rsidR="00F708EC" w:rsidRDefault="00F708EC" w:rsidP="00F63389">
            <w:pPr>
              <w:rPr>
                <w:rFonts w:asciiTheme="minorHAnsi" w:hAnsiTheme="minorHAnsi" w:cs="Arial"/>
                <w:lang w:val="en-US"/>
              </w:rPr>
            </w:pPr>
            <w:r>
              <w:rPr>
                <w:rFonts w:asciiTheme="minorHAnsi" w:hAnsiTheme="minorHAnsi" w:cs="Arial"/>
                <w:lang w:val="en-US"/>
              </w:rPr>
              <w:t>MiKTeX (v2.9)</w:t>
            </w:r>
          </w:p>
        </w:tc>
      </w:tr>
    </w:tbl>
    <w:p w:rsidR="003105D5" w:rsidRDefault="003105D5" w:rsidP="003105D5">
      <w:pPr>
        <w:pStyle w:val="berschrift1"/>
        <w:numPr>
          <w:ilvl w:val="0"/>
          <w:numId w:val="0"/>
        </w:numPr>
      </w:pPr>
      <w:bookmarkStart w:id="16" w:name="_Toc474835389"/>
    </w:p>
    <w:p w:rsidR="003105D5" w:rsidRDefault="003105D5">
      <w:pPr>
        <w:spacing w:after="160" w:line="259" w:lineRule="auto"/>
        <w:rPr>
          <w:rFonts w:asciiTheme="minorHAnsi" w:hAnsiTheme="minorHAnsi" w:cs="Arial"/>
          <w:b/>
          <w:bCs/>
          <w:sz w:val="24"/>
          <w:szCs w:val="26"/>
          <w:lang w:val="en-US"/>
        </w:rPr>
      </w:pPr>
      <w:r>
        <w:br w:type="page"/>
      </w:r>
    </w:p>
    <w:p w:rsidR="00F708EC" w:rsidRDefault="00F708EC" w:rsidP="003105D5">
      <w:pPr>
        <w:pStyle w:val="berschrift1"/>
      </w:pPr>
      <w:bookmarkStart w:id="17" w:name="_Toc14949232"/>
      <w:r>
        <w:lastRenderedPageBreak/>
        <w:t>Detailed Class Documentation</w:t>
      </w:r>
      <w:bookmarkEnd w:id="16"/>
      <w:bookmarkEnd w:id="17"/>
    </w:p>
    <w:p w:rsidR="00F708EC" w:rsidRDefault="00F708EC" w:rsidP="00F708EC">
      <w:pPr>
        <w:pStyle w:val="Liste2"/>
        <w:ind w:left="0" w:firstLine="0"/>
        <w:jc w:val="both"/>
        <w:rPr>
          <w:lang w:val="en-US"/>
        </w:rPr>
      </w:pPr>
      <w:r>
        <w:rPr>
          <w:lang w:val="en-US"/>
        </w:rPr>
        <w:t>In this section the classes are documented with their methods and properties. Only the methods which have public access are listed because all protected and private methods can and must not be used by the user. All properties are READ ONLY and can only be modified within the methods of the classes.</w:t>
      </w:r>
    </w:p>
    <w:p w:rsidR="00F708EC" w:rsidRDefault="00F708EC" w:rsidP="00F708EC">
      <w:pPr>
        <w:pStyle w:val="Liste2"/>
        <w:ind w:left="0" w:firstLine="0"/>
        <w:jc w:val="both"/>
        <w:rPr>
          <w:lang w:val="en-US"/>
        </w:rPr>
      </w:pPr>
    </w:p>
    <w:p w:rsidR="00F708EC" w:rsidRDefault="00F708EC" w:rsidP="00F708EC">
      <w:pPr>
        <w:pStyle w:val="berschrift2"/>
        <w:spacing w:before="240" w:after="240"/>
      </w:pPr>
      <w:bookmarkStart w:id="18" w:name="_Toc474835390"/>
      <w:bookmarkStart w:id="19" w:name="_Toc14949233"/>
      <w:r>
        <w:t>BaseClass</w:t>
      </w:r>
      <w:bookmarkEnd w:id="18"/>
      <w:bookmarkEnd w:id="19"/>
    </w:p>
    <w:p w:rsidR="00F708EC" w:rsidRDefault="00F708EC" w:rsidP="00F708EC">
      <w:pPr>
        <w:rPr>
          <w:lang w:val="en-US"/>
        </w:rPr>
      </w:pPr>
      <w:r>
        <w:rPr>
          <w:lang w:val="en-US"/>
        </w:rPr>
        <w:t xml:space="preserve">The BaseClass, who could guess, is the base for all classes in ODESCA. It is abstract so it cannot be instantiated. Every other class in ODESCA is derived from this class.  </w:t>
      </w:r>
    </w:p>
    <w:p w:rsidR="00F708EC" w:rsidRDefault="00F708EC" w:rsidP="00F708EC">
      <w:pPr>
        <w:rPr>
          <w:lang w:val="en-US"/>
        </w:rPr>
      </w:pPr>
    </w:p>
    <w:p w:rsidR="00F708EC" w:rsidRDefault="00F708EC" w:rsidP="00F708EC">
      <w:pPr>
        <w:rPr>
          <w:lang w:val="en-US"/>
        </w:rPr>
      </w:pPr>
      <w:r>
        <w:rPr>
          <w:lang w:val="en-US"/>
        </w:rPr>
        <w:t>The main reason for the base class to exist is to keep track of the version number of ODESCA an instance of a class was create under. For this reason the class provides two hidden properties.</w:t>
      </w:r>
    </w:p>
    <w:p w:rsidR="00F708EC" w:rsidRDefault="00F708EC" w:rsidP="00F708EC">
      <w:pPr>
        <w:rPr>
          <w:lang w:val="en-US"/>
        </w:rPr>
      </w:pPr>
    </w:p>
    <w:p w:rsidR="00F708EC" w:rsidRDefault="00F708EC" w:rsidP="00F708EC">
      <w:pPr>
        <w:pStyle w:val="berschrift3"/>
      </w:pPr>
      <w:bookmarkStart w:id="20" w:name="_Toc474835391"/>
      <w:bookmarkStart w:id="21" w:name="_Toc14949234"/>
      <w:r>
        <w:t>Properties</w:t>
      </w:r>
      <w:bookmarkEnd w:id="20"/>
      <w:bookmarkEnd w:id="21"/>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7088"/>
      </w:tblGrid>
      <w:tr w:rsidR="00F708EC" w:rsidRPr="00513075" w:rsidTr="00F63389">
        <w:trPr>
          <w:cantSplit/>
        </w:trPr>
        <w:tc>
          <w:tcPr>
            <w:tcW w:w="2268"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8"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268"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version</w:t>
            </w:r>
          </w:p>
        </w:tc>
        <w:tc>
          <w:tcPr>
            <w:tcW w:w="7088" w:type="dxa"/>
            <w:vAlign w:val="center"/>
          </w:tcPr>
          <w:p w:rsidR="00F708EC" w:rsidRPr="008D5802" w:rsidRDefault="00F708EC" w:rsidP="00F63389">
            <w:pPr>
              <w:rPr>
                <w:rFonts w:asciiTheme="minorHAnsi" w:hAnsiTheme="minorHAnsi" w:cs="Arial"/>
                <w:lang w:val="en-US"/>
              </w:rPr>
            </w:pPr>
            <w:r w:rsidRPr="00857779">
              <w:rPr>
                <w:rFonts w:asciiTheme="minorHAnsi" w:hAnsiTheme="minorHAnsi" w:cs="Arial"/>
                <w:lang w:val="en-US"/>
              </w:rPr>
              <w:t>Version of ODESCA the instance of the class was first created in</w:t>
            </w:r>
          </w:p>
        </w:tc>
      </w:tr>
      <w:tr w:rsidR="00F708EC" w:rsidRPr="003F6939" w:rsidTr="00F63389">
        <w:trPr>
          <w:cantSplit/>
        </w:trPr>
        <w:tc>
          <w:tcPr>
            <w:tcW w:w="2268" w:type="dxa"/>
            <w:vAlign w:val="center"/>
          </w:tcPr>
          <w:p w:rsidR="00F708EC" w:rsidRDefault="00F708EC" w:rsidP="00F63389">
            <w:pPr>
              <w:rPr>
                <w:rFonts w:asciiTheme="minorHAnsi" w:hAnsiTheme="minorHAnsi" w:cs="Arial"/>
                <w:lang w:val="en-US"/>
              </w:rPr>
            </w:pPr>
            <w:r>
              <w:rPr>
                <w:rFonts w:asciiTheme="minorHAnsi" w:hAnsiTheme="minorHAnsi" w:cs="Arial"/>
                <w:lang w:val="en-US"/>
              </w:rPr>
              <w:t>classDefinitionVersion</w:t>
            </w:r>
          </w:p>
        </w:tc>
        <w:tc>
          <w:tcPr>
            <w:tcW w:w="7088" w:type="dxa"/>
            <w:vAlign w:val="center"/>
          </w:tcPr>
          <w:p w:rsidR="00F708EC" w:rsidRPr="00314E8D" w:rsidRDefault="00F708EC" w:rsidP="00F63389">
            <w:pPr>
              <w:rPr>
                <w:lang w:val="en-US"/>
              </w:rPr>
            </w:pPr>
            <w:r w:rsidRPr="00857779">
              <w:rPr>
                <w:rFonts w:asciiTheme="minorHAnsi" w:hAnsiTheme="minorHAnsi" w:cs="Arial"/>
                <w:lang w:val="en-US"/>
              </w:rPr>
              <w:t>Current version of ODESCA (version of the class definition)</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The two properties are hidden which means they do NOT appear in the list of properties, but trust me, they are there! The properties have a public get access. </w:t>
      </w:r>
    </w:p>
    <w:p w:rsidR="00F708EC" w:rsidRDefault="00F708EC" w:rsidP="00F708EC">
      <w:pPr>
        <w:pStyle w:val="Liste2"/>
        <w:ind w:left="0" w:firstLine="0"/>
        <w:rPr>
          <w:lang w:val="en-US"/>
        </w:rPr>
      </w:pPr>
      <w:r>
        <w:rPr>
          <w:lang w:val="en-US"/>
        </w:rPr>
        <w:t>The difference between version and classDefinitionVersion shows up after an instance which was saved to a .mat file is loaded. The property version is set at the first initialization of a class and never changes afterwards. The property classDefinitionVersion always matches the current ODESCA version. So if an instance of a class is created, the two properties have the same value. If an instance was saved and loaded in a later ODESCA version, the version is still the same as when it was saved but the classDefinitionVersion has changed. This properties can help with problems occurring after an instance is loaded from a .mat file.</w:t>
      </w:r>
    </w:p>
    <w:p w:rsidR="00A833F2" w:rsidRPr="00857779" w:rsidRDefault="00A833F2" w:rsidP="00F708EC">
      <w:pPr>
        <w:pStyle w:val="Liste2"/>
        <w:ind w:left="0" w:firstLine="0"/>
        <w:rPr>
          <w:lang w:val="en-US"/>
        </w:rPr>
      </w:pPr>
    </w:p>
    <w:p w:rsidR="00F708EC" w:rsidRDefault="00F708EC" w:rsidP="00F708EC">
      <w:pPr>
        <w:pStyle w:val="berschrift2"/>
        <w:spacing w:before="240" w:after="240"/>
      </w:pPr>
      <w:bookmarkStart w:id="22" w:name="_Toc474835392"/>
      <w:bookmarkStart w:id="23" w:name="_Toc14949235"/>
      <w:r>
        <w:t>Object</w:t>
      </w:r>
      <w:bookmarkEnd w:id="22"/>
      <w:bookmarkEnd w:id="23"/>
    </w:p>
    <w:p w:rsidR="00F708EC" w:rsidRDefault="00F708EC" w:rsidP="00F708EC">
      <w:pPr>
        <w:rPr>
          <w:lang w:val="en-US"/>
        </w:rPr>
      </w:pPr>
      <w:r>
        <w:rPr>
          <w:lang w:val="en-US"/>
        </w:rPr>
        <w:t xml:space="preserve">The class ODESCA_Object is the absolute base for all other classes in the tool. It provides the possibility to store everything needed to describe nonlinear differential equations, like the states, inputs, outputs, parameters and the equations themselves.  It provides methods to modify the parameters and equations of the object (e.g. switch the order of inputs) and methods to get information about the object. </w:t>
      </w:r>
    </w:p>
    <w:p w:rsidR="00F708EC" w:rsidRDefault="00F708EC" w:rsidP="00F708EC">
      <w:pPr>
        <w:rPr>
          <w:lang w:val="en-US"/>
        </w:rPr>
      </w:pPr>
    </w:p>
    <w:p w:rsidR="00F708EC" w:rsidRDefault="00F708EC" w:rsidP="00F708EC">
      <w:pPr>
        <w:rPr>
          <w:lang w:val="en-US"/>
        </w:rPr>
      </w:pPr>
      <w:r>
        <w:rPr>
          <w:lang w:val="en-US"/>
        </w:rPr>
        <w:t xml:space="preserve">It is important to know that the class ODESCA_Object is a subclass of the MATLAB class </w:t>
      </w:r>
      <w:r>
        <w:rPr>
          <w:rFonts w:asciiTheme="minorHAnsi" w:hAnsiTheme="minorHAnsi" w:cs="Courier New"/>
          <w:szCs w:val="22"/>
          <w:lang w:val="en-US"/>
        </w:rPr>
        <w:t>matlab.mixin.Copyable</w:t>
      </w:r>
      <w:r>
        <w:rPr>
          <w:lang w:val="en-US"/>
        </w:rPr>
        <w:t>. This means that an instance of the class Object is passed by reference but a copy of the instance can be created.</w:t>
      </w:r>
    </w:p>
    <w:p w:rsidR="00F708EC" w:rsidRDefault="00F708EC" w:rsidP="00F708EC">
      <w:pPr>
        <w:rPr>
          <w:lang w:val="en-US"/>
        </w:rPr>
      </w:pPr>
    </w:p>
    <w:p w:rsidR="00F708EC" w:rsidRDefault="00F708EC" w:rsidP="00F708EC">
      <w:pPr>
        <w:rPr>
          <w:lang w:val="en-US"/>
        </w:rPr>
      </w:pPr>
      <w:r>
        <w:rPr>
          <w:lang w:val="en-US"/>
        </w:rPr>
        <w:t>This class is abstract so no instance can be created. It is meant to be the super class for the classes ODESCA_Component and ODESCA_System.</w:t>
      </w:r>
    </w:p>
    <w:p w:rsidR="00A833F2" w:rsidRPr="006C2E34" w:rsidRDefault="00A833F2" w:rsidP="00F708EC">
      <w:pPr>
        <w:rPr>
          <w:lang w:val="en-US"/>
        </w:rPr>
      </w:pPr>
    </w:p>
    <w:p w:rsidR="00F708EC" w:rsidRDefault="00F708EC" w:rsidP="00F708EC">
      <w:pPr>
        <w:pStyle w:val="berschrift3"/>
      </w:pPr>
      <w:bookmarkStart w:id="24" w:name="_Toc474835393"/>
      <w:bookmarkStart w:id="25" w:name="_Toc14949236"/>
      <w:r>
        <w:t>Properties</w:t>
      </w:r>
      <w:bookmarkEnd w:id="24"/>
      <w:bookmarkEnd w:id="25"/>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7766"/>
      </w:tblGrid>
      <w:tr w:rsidR="00F708EC" w:rsidRPr="008D5802" w:rsidTr="00F63389">
        <w:trPr>
          <w:cantSplit/>
          <w:trHeight w:val="387"/>
        </w:trPr>
        <w:tc>
          <w:tcPr>
            <w:tcW w:w="1710"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766"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Height w:val="270"/>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name</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Stores the name of the instance of this class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param</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Structure that stores the parameters used in the equations with their current value</w:t>
            </w:r>
          </w:p>
        </w:tc>
      </w:tr>
      <w:tr w:rsidR="00F708EC" w:rsidRPr="003F6939" w:rsidTr="00F63389">
        <w:trPr>
          <w:cantSplit/>
          <w:trHeight w:val="270"/>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lastRenderedPageBreak/>
              <w:t>p</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that stores the symbolic counterparts for the parameters</w:t>
            </w:r>
          </w:p>
        </w:tc>
      </w:tr>
      <w:tr w:rsidR="00F708EC" w:rsidRPr="003F6939" w:rsidTr="00F63389">
        <w:trPr>
          <w:cantSplit/>
          <w:trHeight w:val="270"/>
        </w:trPr>
        <w:tc>
          <w:tcPr>
            <w:tcW w:w="1710" w:type="dxa"/>
            <w:vAlign w:val="center"/>
          </w:tcPr>
          <w:p w:rsidR="00F708EC" w:rsidRDefault="00F708EC" w:rsidP="00F63389">
            <w:pPr>
              <w:rPr>
                <w:rFonts w:asciiTheme="minorHAnsi" w:hAnsiTheme="minorHAnsi" w:cs="Arial"/>
                <w:lang w:val="en-US"/>
              </w:rPr>
            </w:pPr>
            <w:r>
              <w:rPr>
                <w:rFonts w:asciiTheme="minorHAnsi" w:hAnsiTheme="minorHAnsi" w:cs="Arial"/>
                <w:lang w:val="en-US"/>
              </w:rPr>
              <w:t>paramUnits</w:t>
            </w:r>
          </w:p>
        </w:tc>
        <w:tc>
          <w:tcPr>
            <w:tcW w:w="7766" w:type="dxa"/>
            <w:vAlign w:val="center"/>
          </w:tcPr>
          <w:p w:rsidR="00F708EC" w:rsidRDefault="00F708EC" w:rsidP="00F63389">
            <w:pPr>
              <w:rPr>
                <w:rFonts w:asciiTheme="minorHAnsi" w:hAnsiTheme="minorHAnsi" w:cs="Arial"/>
                <w:lang w:val="en-US"/>
              </w:rPr>
            </w:pPr>
            <w:r>
              <w:rPr>
                <w:rFonts w:asciiTheme="minorHAnsi" w:hAnsiTheme="minorHAnsi" w:cs="Arial"/>
                <w:lang w:val="en-US"/>
              </w:rPr>
              <w:t>Cell array that stores the units of the parameters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f</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with the symbolic equations for the state changes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g</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with the symbolic equations for the outputs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x</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with the symbolic states of the system</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u</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with the symbolic inputs of the system</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stateNames</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Cell array that stores the names of the states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inputNames</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Cell array that stores or the names of the inputs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outputNames</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Cell array that stores the names of the outputs</w:t>
            </w:r>
          </w:p>
        </w:tc>
      </w:tr>
      <w:tr w:rsidR="00F708EC" w:rsidRPr="003F6939" w:rsidTr="00F63389">
        <w:trPr>
          <w:cantSplit/>
          <w:trHeight w:val="283"/>
        </w:trPr>
        <w:tc>
          <w:tcPr>
            <w:tcW w:w="1710" w:type="dxa"/>
            <w:vAlign w:val="center"/>
          </w:tcPr>
          <w:p w:rsidR="00F708EC" w:rsidRDefault="00F708EC" w:rsidP="00F63389">
            <w:pPr>
              <w:rPr>
                <w:rFonts w:asciiTheme="minorHAnsi" w:hAnsiTheme="minorHAnsi" w:cs="Arial"/>
                <w:lang w:val="en-US"/>
              </w:rPr>
            </w:pPr>
            <w:r>
              <w:rPr>
                <w:rFonts w:asciiTheme="minorHAnsi" w:hAnsiTheme="minorHAnsi" w:cs="Arial"/>
                <w:lang w:val="en-US"/>
              </w:rPr>
              <w:t>stateUnits</w:t>
            </w:r>
          </w:p>
        </w:tc>
        <w:tc>
          <w:tcPr>
            <w:tcW w:w="7766" w:type="dxa"/>
            <w:vAlign w:val="center"/>
          </w:tcPr>
          <w:p w:rsidR="00F708EC" w:rsidRDefault="00F708EC" w:rsidP="00F63389">
            <w:pPr>
              <w:rPr>
                <w:rFonts w:asciiTheme="minorHAnsi" w:hAnsiTheme="minorHAnsi" w:cs="Arial"/>
                <w:lang w:val="en-US"/>
              </w:rPr>
            </w:pPr>
            <w:r>
              <w:rPr>
                <w:rFonts w:asciiTheme="minorHAnsi" w:hAnsiTheme="minorHAnsi" w:cs="Arial"/>
                <w:lang w:val="en-US"/>
              </w:rPr>
              <w:t>Cell array that stores the units of the states</w:t>
            </w:r>
          </w:p>
        </w:tc>
      </w:tr>
      <w:tr w:rsidR="00F708EC" w:rsidRPr="003F6939" w:rsidTr="00F63389">
        <w:trPr>
          <w:cantSplit/>
          <w:trHeight w:val="283"/>
        </w:trPr>
        <w:tc>
          <w:tcPr>
            <w:tcW w:w="1710" w:type="dxa"/>
            <w:vAlign w:val="center"/>
          </w:tcPr>
          <w:p w:rsidR="00F708EC" w:rsidRDefault="00F708EC" w:rsidP="00F63389">
            <w:pPr>
              <w:rPr>
                <w:rFonts w:asciiTheme="minorHAnsi" w:hAnsiTheme="minorHAnsi" w:cs="Arial"/>
                <w:lang w:val="en-US"/>
              </w:rPr>
            </w:pPr>
            <w:r>
              <w:rPr>
                <w:rFonts w:asciiTheme="minorHAnsi" w:hAnsiTheme="minorHAnsi" w:cs="Arial"/>
                <w:lang w:val="en-US"/>
              </w:rPr>
              <w:t>inputUnits</w:t>
            </w:r>
          </w:p>
        </w:tc>
        <w:tc>
          <w:tcPr>
            <w:tcW w:w="7766" w:type="dxa"/>
            <w:vAlign w:val="center"/>
          </w:tcPr>
          <w:p w:rsidR="00F708EC" w:rsidRDefault="00F708EC" w:rsidP="00F63389">
            <w:pPr>
              <w:rPr>
                <w:rFonts w:asciiTheme="minorHAnsi" w:hAnsiTheme="minorHAnsi" w:cs="Arial"/>
                <w:lang w:val="en-US"/>
              </w:rPr>
            </w:pPr>
            <w:r>
              <w:rPr>
                <w:rFonts w:asciiTheme="minorHAnsi" w:hAnsiTheme="minorHAnsi" w:cs="Arial"/>
                <w:lang w:val="en-US"/>
              </w:rPr>
              <w:t>Cell array that stores the units of the inputs</w:t>
            </w:r>
          </w:p>
        </w:tc>
      </w:tr>
      <w:tr w:rsidR="00F708EC" w:rsidRPr="003F6939" w:rsidTr="00F63389">
        <w:trPr>
          <w:cantSplit/>
          <w:trHeight w:val="283"/>
        </w:trPr>
        <w:tc>
          <w:tcPr>
            <w:tcW w:w="1710" w:type="dxa"/>
            <w:vAlign w:val="center"/>
          </w:tcPr>
          <w:p w:rsidR="00F708EC" w:rsidRDefault="00F708EC" w:rsidP="00F63389">
            <w:pPr>
              <w:rPr>
                <w:rFonts w:asciiTheme="minorHAnsi" w:hAnsiTheme="minorHAnsi" w:cs="Arial"/>
                <w:lang w:val="en-US"/>
              </w:rPr>
            </w:pPr>
            <w:r>
              <w:rPr>
                <w:rFonts w:asciiTheme="minorHAnsi" w:hAnsiTheme="minorHAnsi" w:cs="Arial"/>
                <w:lang w:val="en-US"/>
              </w:rPr>
              <w:t>outputUnits</w:t>
            </w:r>
          </w:p>
        </w:tc>
        <w:tc>
          <w:tcPr>
            <w:tcW w:w="7766" w:type="dxa"/>
            <w:vAlign w:val="center"/>
          </w:tcPr>
          <w:p w:rsidR="00F708EC" w:rsidRDefault="00F708EC" w:rsidP="00F63389">
            <w:pPr>
              <w:rPr>
                <w:rFonts w:asciiTheme="minorHAnsi" w:hAnsiTheme="minorHAnsi" w:cs="Arial"/>
                <w:lang w:val="en-US"/>
              </w:rPr>
            </w:pPr>
            <w:r>
              <w:rPr>
                <w:rFonts w:asciiTheme="minorHAnsi" w:hAnsiTheme="minorHAnsi" w:cs="Arial"/>
                <w:lang w:val="en-US"/>
              </w:rPr>
              <w:t>Cell array that stores the units of the outputs</w:t>
            </w:r>
          </w:p>
        </w:tc>
      </w:tr>
    </w:tbl>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To store the nonlinear differential equations in the form of</w:t>
      </w:r>
    </w:p>
    <w:p w:rsidR="00FD5B31" w:rsidRDefault="00BE3CA6" w:rsidP="00FD5B31">
      <w:pPr>
        <w:autoSpaceDE w:val="0"/>
        <w:autoSpaceDN w:val="0"/>
        <w:adjustRightInd w:val="0"/>
        <w:ind w:left="708" w:firstLine="708"/>
        <w:rPr>
          <w:rFonts w:asciiTheme="minorHAnsi" w:hAnsiTheme="minorHAnsi" w:cs="Courier New"/>
          <w:szCs w:val="22"/>
          <w:lang w:val="en-US"/>
        </w:rPr>
      </w:pPr>
      <m:oMathPara>
        <m:oMath>
          <m:acc>
            <m:accPr>
              <m:chr m:val="̇"/>
              <m:ctrlPr>
                <w:rPr>
                  <w:rFonts w:ascii="Cambria Math" w:hAnsi="Cambria Math" w:cs="Courier New"/>
                  <w:i/>
                  <w:szCs w:val="22"/>
                  <w:lang w:val="en-US"/>
                </w:rPr>
              </m:ctrlPr>
            </m:accPr>
            <m:e>
              <m:r>
                <w:rPr>
                  <w:rFonts w:ascii="Cambria Math" w:hAnsi="Cambria Math" w:cs="Courier New"/>
                  <w:szCs w:val="22"/>
                  <w:lang w:val="en-US"/>
                </w:rPr>
                <m:t>x</m:t>
              </m:r>
            </m:e>
          </m:acc>
          <m:r>
            <w:rPr>
              <w:rFonts w:ascii="Cambria Math" w:hAnsi="Cambria Math" w:cs="Courier New"/>
              <w:szCs w:val="22"/>
              <w:lang w:val="en-US"/>
            </w:rPr>
            <m:t>=f</m:t>
          </m:r>
          <m:d>
            <m:dPr>
              <m:ctrlPr>
                <w:rPr>
                  <w:rFonts w:ascii="Cambria Math" w:hAnsi="Cambria Math" w:cs="Courier New"/>
                  <w:i/>
                  <w:szCs w:val="22"/>
                  <w:lang w:val="en-US"/>
                </w:rPr>
              </m:ctrlPr>
            </m:dPr>
            <m:e>
              <m:r>
                <w:rPr>
                  <w:rFonts w:ascii="Cambria Math" w:hAnsi="Cambria Math" w:cs="Courier New"/>
                  <w:szCs w:val="22"/>
                  <w:lang w:val="en-US"/>
                </w:rPr>
                <m:t>x,u</m:t>
              </m:r>
            </m:e>
          </m:d>
        </m:oMath>
      </m:oMathPara>
    </w:p>
    <w:p w:rsidR="00FD5B31" w:rsidRPr="002D6677" w:rsidRDefault="00FD5B31" w:rsidP="00FD5B31">
      <w:pPr>
        <w:autoSpaceDE w:val="0"/>
        <w:autoSpaceDN w:val="0"/>
        <w:adjustRightInd w:val="0"/>
        <w:ind w:left="708" w:firstLine="708"/>
        <w:rPr>
          <w:rFonts w:asciiTheme="minorHAnsi" w:hAnsiTheme="minorHAnsi" w:cs="Courier New"/>
          <w:szCs w:val="22"/>
          <w:lang w:val="en-US"/>
        </w:rPr>
      </w:pPr>
      <m:oMathPara>
        <m:oMath>
          <m:r>
            <w:rPr>
              <w:rFonts w:ascii="Cambria Math" w:hAnsi="Cambria Math" w:cs="Courier New"/>
              <w:szCs w:val="22"/>
              <w:lang w:val="en-US"/>
            </w:rPr>
            <m:t>y=g(x,u)</m:t>
          </m:r>
        </m:oMath>
      </m:oMathPara>
    </w:p>
    <w:p w:rsidR="00F708EC" w:rsidRDefault="00F708EC" w:rsidP="00F708EC">
      <w:pPr>
        <w:pStyle w:val="Liste2"/>
        <w:ind w:left="0" w:firstLine="0"/>
        <w:jc w:val="both"/>
        <w:rPr>
          <w:lang w:val="en-US"/>
        </w:rPr>
      </w:pPr>
      <w:r>
        <w:rPr>
          <w:lang w:val="en-US"/>
        </w:rPr>
        <w:t>all components of the equations (states, inputs, parameters) have to be stored as symbolic variables.</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 xml:space="preserve">The names of the states are stored in the array </w:t>
      </w:r>
      <w:r w:rsidRPr="00806D3B">
        <w:rPr>
          <w:b/>
          <w:lang w:val="en-US"/>
        </w:rPr>
        <w:t>stateNames</w:t>
      </w:r>
      <w:r>
        <w:rPr>
          <w:b/>
          <w:lang w:val="en-US"/>
        </w:rPr>
        <w:t xml:space="preserve"> </w:t>
      </w:r>
      <w:r>
        <w:rPr>
          <w:lang w:val="en-US"/>
        </w:rPr>
        <w:t xml:space="preserve">and the symbolic variables representing the states are stored in the array </w:t>
      </w:r>
      <w:r w:rsidRPr="00806D3B">
        <w:rPr>
          <w:b/>
          <w:lang w:val="en-US"/>
        </w:rPr>
        <w:t>x</w:t>
      </w:r>
      <w:r>
        <w:rPr>
          <w:lang w:val="en-US"/>
        </w:rPr>
        <w:t xml:space="preserve"> (e.g. x = [x1, x2, x3 …]) at the same position as the corresponding name. </w:t>
      </w:r>
    </w:p>
    <w:p w:rsidR="00F708EC" w:rsidRDefault="00F708EC" w:rsidP="00F708EC">
      <w:pPr>
        <w:pStyle w:val="Liste2"/>
        <w:ind w:left="0" w:firstLine="0"/>
        <w:jc w:val="both"/>
        <w:rPr>
          <w:lang w:val="en-US"/>
        </w:rPr>
      </w:pPr>
      <w:r>
        <w:rPr>
          <w:lang w:val="en-US"/>
        </w:rPr>
        <w:t xml:space="preserve">The inputs are stored in the same way: </w:t>
      </w:r>
      <w:r w:rsidRPr="00806D3B">
        <w:rPr>
          <w:b/>
          <w:lang w:val="en-US"/>
        </w:rPr>
        <w:t>inputNames</w:t>
      </w:r>
      <w:r>
        <w:rPr>
          <w:b/>
          <w:lang w:val="en-US"/>
        </w:rPr>
        <w:t xml:space="preserve"> </w:t>
      </w:r>
      <w:r>
        <w:rPr>
          <w:lang w:val="en-US"/>
        </w:rPr>
        <w:t xml:space="preserve">stores the names and </w:t>
      </w:r>
      <w:r>
        <w:rPr>
          <w:b/>
          <w:lang w:val="en-US"/>
        </w:rPr>
        <w:t>u</w:t>
      </w:r>
      <w:r>
        <w:rPr>
          <w:lang w:val="en-US"/>
        </w:rPr>
        <w:t xml:space="preserve"> stores the corresponding symbolic variables (e.g. u = [u1, u2, u3 …]). </w:t>
      </w:r>
    </w:p>
    <w:p w:rsidR="00F708EC" w:rsidRDefault="00F708EC" w:rsidP="00F708EC">
      <w:pPr>
        <w:pStyle w:val="Liste2"/>
        <w:ind w:left="0" w:firstLine="0"/>
        <w:jc w:val="both"/>
        <w:rPr>
          <w:lang w:val="en-US"/>
        </w:rPr>
      </w:pPr>
      <w:r>
        <w:rPr>
          <w:lang w:val="en-US"/>
        </w:rPr>
        <w:t xml:space="preserve">The names of the outputs are stored in the array </w:t>
      </w:r>
      <w:r w:rsidRPr="00806D3B">
        <w:rPr>
          <w:b/>
          <w:lang w:val="en-US"/>
        </w:rPr>
        <w:t>outputNames</w:t>
      </w:r>
      <w:r>
        <w:rPr>
          <w:lang w:val="en-US"/>
        </w:rPr>
        <w:t xml:space="preserve">. There are no symbolic variables for the outputs because they do not appear inside the equations. The equations of the outputs are stored in the array </w:t>
      </w:r>
      <w:r>
        <w:rPr>
          <w:b/>
          <w:lang w:val="en-US"/>
        </w:rPr>
        <w:t>g</w:t>
      </w:r>
      <w:r>
        <w:rPr>
          <w:lang w:val="en-US"/>
        </w:rPr>
        <w:t xml:space="preserve"> at the same position as the names in the output name array. </w:t>
      </w:r>
    </w:p>
    <w:p w:rsidR="00F708EC" w:rsidRDefault="00F708EC" w:rsidP="00F708EC">
      <w:pPr>
        <w:pStyle w:val="Liste2"/>
        <w:ind w:left="0" w:firstLine="0"/>
        <w:jc w:val="both"/>
        <w:rPr>
          <w:lang w:val="en-US"/>
        </w:rPr>
      </w:pPr>
      <w:r>
        <w:rPr>
          <w:lang w:val="en-US"/>
        </w:rPr>
        <w:t xml:space="preserve">The equations which describe the change of the states (xdot) are stored in the array </w:t>
      </w:r>
      <w:r>
        <w:rPr>
          <w:b/>
          <w:lang w:val="en-US"/>
        </w:rPr>
        <w:t xml:space="preserve">f </w:t>
      </w:r>
      <w:r>
        <w:rPr>
          <w:lang w:val="en-US"/>
        </w:rPr>
        <w:t>where the position corresponds to the state with the same position in the state name array.</w:t>
      </w:r>
    </w:p>
    <w:p w:rsidR="00F708EC" w:rsidRDefault="00F708EC" w:rsidP="00F708EC">
      <w:pPr>
        <w:pStyle w:val="Liste2"/>
        <w:ind w:left="0" w:firstLine="0"/>
        <w:jc w:val="both"/>
        <w:rPr>
          <w:lang w:val="en-US"/>
        </w:rPr>
      </w:pPr>
      <w:r>
        <w:rPr>
          <w:lang w:val="en-US"/>
        </w:rPr>
        <w:t xml:space="preserve">The parameters are stored in the structure </w:t>
      </w:r>
      <w:r>
        <w:rPr>
          <w:b/>
          <w:lang w:val="en-US"/>
        </w:rPr>
        <w:t xml:space="preserve">param </w:t>
      </w:r>
      <w:r>
        <w:rPr>
          <w:lang w:val="en-US"/>
        </w:rPr>
        <w:t xml:space="preserve">where the name of each field is the name of the parameter and the given value is stored in the field. The symbolic representation of each parameter is stored in the array </w:t>
      </w:r>
      <w:r>
        <w:rPr>
          <w:b/>
          <w:lang w:val="en-US"/>
        </w:rPr>
        <w:t xml:space="preserve">p </w:t>
      </w:r>
      <w:r>
        <w:rPr>
          <w:lang w:val="en-US"/>
        </w:rPr>
        <w:t xml:space="preserve">where the position corresponds to the order of the fields (first symbolic parameter corresponds to the first field of the structure). The symbolic parameters have the same name as the parameters in the structure. </w:t>
      </w:r>
    </w:p>
    <w:p w:rsidR="00F708EC" w:rsidRPr="0066295A" w:rsidRDefault="00F708EC" w:rsidP="00F708EC">
      <w:pPr>
        <w:pStyle w:val="Liste2"/>
        <w:ind w:left="0" w:firstLine="0"/>
        <w:jc w:val="both"/>
        <w:rPr>
          <w:lang w:val="en-US"/>
        </w:rPr>
      </w:pPr>
      <w:r>
        <w:rPr>
          <w:lang w:val="en-US"/>
        </w:rPr>
        <w:t xml:space="preserve">The physical units of the components are stored as strings in the arrays </w:t>
      </w:r>
      <w:r>
        <w:rPr>
          <w:b/>
          <w:lang w:val="en-US"/>
        </w:rPr>
        <w:t>stateUnits</w:t>
      </w:r>
      <w:r>
        <w:rPr>
          <w:lang w:val="en-US"/>
        </w:rPr>
        <w:t xml:space="preserve">, </w:t>
      </w:r>
      <w:r>
        <w:rPr>
          <w:b/>
          <w:lang w:val="en-US"/>
        </w:rPr>
        <w:t>inputUnits</w:t>
      </w:r>
      <w:r>
        <w:rPr>
          <w:lang w:val="en-US"/>
        </w:rPr>
        <w:t xml:space="preserve">, </w:t>
      </w:r>
      <w:r w:rsidRPr="0066295A">
        <w:rPr>
          <w:b/>
          <w:lang w:val="en-US"/>
        </w:rPr>
        <w:t>outputUnits</w:t>
      </w:r>
      <w:r>
        <w:rPr>
          <w:lang w:val="en-US"/>
        </w:rPr>
        <w:t xml:space="preserve"> and </w:t>
      </w:r>
      <w:r w:rsidRPr="0066295A">
        <w:rPr>
          <w:b/>
          <w:lang w:val="en-US"/>
        </w:rPr>
        <w:t>paramUnits</w:t>
      </w:r>
      <w:r>
        <w:rPr>
          <w:lang w:val="en-US"/>
        </w:rPr>
        <w:t xml:space="preserve"> where the position corresponds to the arrays with the names. The units are mandatory even though the correctness of the strings as physical units cannot be checked.</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Note that ALL properties are READ ONLY. So to modify them the methods of the object have to be used.</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 xml:space="preserve">For detailed information on each property use the MATLAB help function in the way </w:t>
      </w:r>
      <w:r w:rsidRPr="0051447C">
        <w:rPr>
          <w:lang w:val="en-US"/>
        </w:rPr>
        <w:t>“</w:t>
      </w:r>
      <w:r w:rsidRPr="0051447C">
        <w:rPr>
          <w:b/>
          <w:lang w:val="en-US"/>
        </w:rPr>
        <w:t>help</w:t>
      </w:r>
      <w:r>
        <w:rPr>
          <w:lang w:val="en-US"/>
        </w:rPr>
        <w:t xml:space="preserve"> </w:t>
      </w:r>
      <w:r w:rsidRPr="0051447C">
        <w:rPr>
          <w:b/>
          <w:lang w:val="en-US"/>
        </w:rPr>
        <w:t>ODESCA_Object.PROPERTYNAME</w:t>
      </w:r>
      <w:r w:rsidRPr="0051447C">
        <w:rPr>
          <w:lang w:val="en-US"/>
        </w:rPr>
        <w:t xml:space="preserve">” </w:t>
      </w:r>
      <w:r>
        <w:rPr>
          <w:lang w:val="en-US"/>
        </w:rPr>
        <w:t>(E.g.: use “</w:t>
      </w:r>
      <w:r w:rsidRPr="0051447C">
        <w:rPr>
          <w:lang w:val="en-US"/>
        </w:rPr>
        <w:t>help ODESCA_Object.param</w:t>
      </w:r>
      <w:r>
        <w:rPr>
          <w:lang w:val="en-US"/>
        </w:rPr>
        <w:t>” to find out more about how the parameters are stored.)</w:t>
      </w:r>
    </w:p>
    <w:p w:rsidR="00A833F2" w:rsidRDefault="00A833F2" w:rsidP="00F708EC">
      <w:pPr>
        <w:pStyle w:val="Liste2"/>
        <w:ind w:left="0" w:firstLine="0"/>
        <w:jc w:val="both"/>
        <w:rPr>
          <w:lang w:val="en-US"/>
        </w:rPr>
      </w:pPr>
    </w:p>
    <w:p w:rsidR="00F708EC" w:rsidRDefault="00F708EC" w:rsidP="00F708EC">
      <w:pPr>
        <w:pStyle w:val="berschrift3"/>
      </w:pPr>
      <w:bookmarkStart w:id="26" w:name="_Toc474835394"/>
      <w:bookmarkStart w:id="27" w:name="_Toc14949237"/>
      <w:r>
        <w:t>Methods</w:t>
      </w:r>
      <w:bookmarkEnd w:id="26"/>
      <w:bookmarkEnd w:id="27"/>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6571"/>
      </w:tblGrid>
      <w:tr w:rsidR="00F708EC" w:rsidRPr="008D5802" w:rsidTr="00F63389">
        <w:trPr>
          <w:cantSplit/>
          <w:trHeight w:val="387"/>
        </w:trPr>
        <w:tc>
          <w:tcPr>
            <w:tcW w:w="290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571"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Height w:val="270"/>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calculateNumericEquations</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Calculates the numeric equations if all parameters are set</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checkParam</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Checks if all parameters are set to a value</w:t>
            </w:r>
          </w:p>
        </w:tc>
      </w:tr>
      <w:tr w:rsidR="00F708EC" w:rsidRPr="003F6939" w:rsidTr="00F63389">
        <w:trPr>
          <w:cantSplit/>
          <w:trHeight w:val="270"/>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getInfo</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Creates structure with information about states, inputs and outputs</w:t>
            </w:r>
          </w:p>
        </w:tc>
      </w:tr>
      <w:tr w:rsidR="00F708EC" w:rsidRPr="003F6939" w:rsidTr="00F63389">
        <w:trPr>
          <w:cantSplit/>
          <w:trHeight w:val="270"/>
        </w:trPr>
        <w:tc>
          <w:tcPr>
            <w:tcW w:w="2905" w:type="dxa"/>
            <w:vAlign w:val="center"/>
          </w:tcPr>
          <w:p w:rsidR="00F708EC" w:rsidRDefault="00F708EC" w:rsidP="00F63389">
            <w:pPr>
              <w:rPr>
                <w:rFonts w:asciiTheme="minorHAnsi" w:hAnsiTheme="minorHAnsi" w:cs="Arial"/>
                <w:lang w:val="en-US"/>
              </w:rPr>
            </w:pPr>
            <w:r>
              <w:rPr>
                <w:rFonts w:asciiTheme="minorHAnsi" w:hAnsiTheme="minorHAnsi" w:cs="Arial"/>
                <w:lang w:val="en-US"/>
              </w:rPr>
              <w:t>getParam</w:t>
            </w:r>
          </w:p>
        </w:tc>
        <w:tc>
          <w:tcPr>
            <w:tcW w:w="6571" w:type="dxa"/>
            <w:vAlign w:val="center"/>
          </w:tcPr>
          <w:p w:rsidR="00F708EC" w:rsidRDefault="00F708EC" w:rsidP="00F63389">
            <w:pPr>
              <w:rPr>
                <w:rFonts w:asciiTheme="minorHAnsi" w:hAnsiTheme="minorHAnsi" w:cs="Arial"/>
                <w:lang w:val="en-US"/>
              </w:rPr>
            </w:pPr>
            <w:r>
              <w:rPr>
                <w:rFonts w:asciiTheme="minorHAnsi" w:hAnsiTheme="minorHAnsi" w:cs="Arial"/>
                <w:lang w:val="en-US"/>
              </w:rPr>
              <w:t>Returns the values and names of the parameters as cell arrays</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getSymbolicStructure</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Creates  a structure with the symbolic variables of the system</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lastRenderedPageBreak/>
              <w:t>isValidSymoblic</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Checks if all symbolic variables are part of the object</w:t>
            </w:r>
          </w:p>
        </w:tc>
      </w:tr>
      <w:tr w:rsidR="00F708EC" w:rsidRPr="003F6939" w:rsidTr="00F63389">
        <w:trPr>
          <w:cantSplit/>
          <w:trHeight w:val="283"/>
        </w:trPr>
        <w:tc>
          <w:tcPr>
            <w:tcW w:w="2905" w:type="dxa"/>
            <w:vAlign w:val="center"/>
          </w:tcPr>
          <w:p w:rsidR="00F708EC" w:rsidRDefault="00F708EC" w:rsidP="00F63389">
            <w:pPr>
              <w:rPr>
                <w:rFonts w:asciiTheme="minorHAnsi" w:hAnsiTheme="minorHAnsi" w:cs="Arial"/>
                <w:lang w:val="en-US"/>
              </w:rPr>
            </w:pPr>
            <w:r>
              <w:rPr>
                <w:rFonts w:asciiTheme="minorHAnsi" w:hAnsiTheme="minorHAnsi" w:cs="Arial"/>
                <w:lang w:val="en-US"/>
              </w:rPr>
              <w:t>show</w:t>
            </w:r>
          </w:p>
        </w:tc>
        <w:tc>
          <w:tcPr>
            <w:tcW w:w="6571" w:type="dxa"/>
            <w:vAlign w:val="center"/>
          </w:tcPr>
          <w:p w:rsidR="00F708EC" w:rsidRDefault="00F708EC" w:rsidP="00F63389">
            <w:pPr>
              <w:rPr>
                <w:rFonts w:asciiTheme="minorHAnsi" w:hAnsiTheme="minorHAnsi" w:cs="Arial"/>
                <w:lang w:val="en-US"/>
              </w:rPr>
            </w:pPr>
            <w:r w:rsidRPr="00744C30">
              <w:rPr>
                <w:rFonts w:asciiTheme="minorHAnsi" w:hAnsiTheme="minorHAnsi" w:cs="Arial"/>
                <w:lang w:val="en-US"/>
              </w:rPr>
              <w:t>Shows the equations, states, inputs, outputs and parameters of the object</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setAllParamAsInput</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all parameters as inputs of the object</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setName</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the name of the instance</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setParam</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a parameter to a scalar numeric value or to empty</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setParamAsInput</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the specified parameter as an input of the object</w:t>
            </w:r>
          </w:p>
        </w:tc>
      </w:tr>
      <w:tr w:rsidR="00F708EC" w:rsidRPr="00133D2F"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switchInputs</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Switches two inputs</w:t>
            </w:r>
          </w:p>
        </w:tc>
      </w:tr>
      <w:tr w:rsidR="00F708EC" w:rsidRPr="00133D2F"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switchOutputs</w:t>
            </w:r>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Switches two outputs</w:t>
            </w:r>
          </w:p>
        </w:tc>
      </w:tr>
      <w:tr w:rsidR="00F708EC" w:rsidRPr="00133D2F" w:rsidTr="00F63389">
        <w:trPr>
          <w:cantSplit/>
          <w:trHeight w:val="283"/>
        </w:trPr>
        <w:tc>
          <w:tcPr>
            <w:tcW w:w="2905" w:type="dxa"/>
            <w:vAlign w:val="center"/>
          </w:tcPr>
          <w:p w:rsidR="00F708EC" w:rsidRDefault="00F708EC" w:rsidP="00F63389">
            <w:pPr>
              <w:rPr>
                <w:rFonts w:asciiTheme="minorHAnsi" w:hAnsiTheme="minorHAnsi" w:cs="Arial"/>
                <w:lang w:val="en-US"/>
              </w:rPr>
            </w:pPr>
            <w:r>
              <w:rPr>
                <w:rFonts w:asciiTheme="minorHAnsi" w:hAnsiTheme="minorHAnsi" w:cs="Arial"/>
                <w:lang w:val="en-US"/>
              </w:rPr>
              <w:t>switchStates</w:t>
            </w:r>
          </w:p>
        </w:tc>
        <w:tc>
          <w:tcPr>
            <w:tcW w:w="6571" w:type="dxa"/>
            <w:vAlign w:val="center"/>
          </w:tcPr>
          <w:p w:rsidR="00F708EC" w:rsidRDefault="00F708EC" w:rsidP="00F63389">
            <w:pPr>
              <w:rPr>
                <w:rFonts w:asciiTheme="minorHAnsi" w:hAnsiTheme="minorHAnsi" w:cs="Arial"/>
                <w:lang w:val="en-US"/>
              </w:rPr>
            </w:pPr>
            <w:r>
              <w:rPr>
                <w:rFonts w:asciiTheme="minorHAnsi" w:hAnsiTheme="minorHAnsi" w:cs="Arial"/>
                <w:lang w:val="en-US"/>
              </w:rPr>
              <w:t>Switches two states</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_Object</w:t>
      </w:r>
      <w:r w:rsidRPr="000A3DB1">
        <w:rPr>
          <w:lang w:val="en-US"/>
        </w:rPr>
        <w:t>” or “</w:t>
      </w:r>
      <w:r>
        <w:rPr>
          <w:b/>
          <w:lang w:val="en-US"/>
        </w:rPr>
        <w:t>help ODESCA</w:t>
      </w:r>
      <w:r w:rsidRPr="000A3DB1">
        <w:rPr>
          <w:b/>
          <w:lang w:val="en-US"/>
        </w:rPr>
        <w:t>_Object.METHODNAME</w:t>
      </w:r>
      <w:r w:rsidRPr="000A3DB1">
        <w:rPr>
          <w:lang w:val="en-US"/>
        </w:rPr>
        <w:t>”</w:t>
      </w:r>
    </w:p>
    <w:p w:rsidR="00F708EC" w:rsidRDefault="00F708EC" w:rsidP="00F708EC">
      <w:pPr>
        <w:pStyle w:val="Liste2"/>
        <w:ind w:left="0" w:firstLine="0"/>
        <w:rPr>
          <w:lang w:val="en-US"/>
        </w:rPr>
      </w:pPr>
    </w:p>
    <w:p w:rsidR="00B6171D" w:rsidRDefault="00B6171D" w:rsidP="00B6171D">
      <w:pPr>
        <w:pStyle w:val="berschrift2"/>
      </w:pPr>
      <w:bookmarkStart w:id="28" w:name="_Toc14949238"/>
      <w:r>
        <w:t>ODE</w:t>
      </w:r>
      <w:bookmarkEnd w:id="28"/>
    </w:p>
    <w:p w:rsidR="00874153" w:rsidRDefault="00874153" w:rsidP="00874153">
      <w:pPr>
        <w:rPr>
          <w:lang w:val="en-US"/>
        </w:rPr>
      </w:pPr>
      <w:r>
        <w:rPr>
          <w:lang w:val="en-US"/>
        </w:rPr>
        <w:t>This class is meant to be used as superclass and not to be instanced itself. The protected properties are meant to changed inside a sub class in a way depending on the function of the subclass.</w:t>
      </w:r>
    </w:p>
    <w:p w:rsidR="00A833F2" w:rsidRPr="00874153" w:rsidRDefault="00A833F2" w:rsidP="00874153">
      <w:pPr>
        <w:rPr>
          <w:lang w:val="en-US"/>
        </w:rPr>
      </w:pPr>
    </w:p>
    <w:p w:rsidR="00B6171D" w:rsidRDefault="00B6171D" w:rsidP="00B6171D">
      <w:pPr>
        <w:pStyle w:val="berschrift3"/>
      </w:pPr>
      <w:bookmarkStart w:id="29" w:name="_Toc14949239"/>
      <w:r>
        <w:t>Properties</w:t>
      </w:r>
      <w:bookmarkEnd w:id="29"/>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7766"/>
      </w:tblGrid>
      <w:tr w:rsidR="00B6171D" w:rsidRPr="008D5802" w:rsidTr="00EB6C77">
        <w:trPr>
          <w:cantSplit/>
          <w:trHeight w:val="387"/>
        </w:trPr>
        <w:tc>
          <w:tcPr>
            <w:tcW w:w="1710" w:type="dxa"/>
            <w:shd w:val="clear" w:color="auto" w:fill="D9D9D9" w:themeFill="background1" w:themeFillShade="D9"/>
            <w:vAlign w:val="center"/>
          </w:tcPr>
          <w:p w:rsidR="00B6171D" w:rsidRPr="008D5802" w:rsidRDefault="00B6171D" w:rsidP="00EB6C77">
            <w:pPr>
              <w:pStyle w:val="Tabellenberschrift"/>
              <w:rPr>
                <w:rFonts w:asciiTheme="minorHAnsi" w:hAnsiTheme="minorHAnsi" w:cs="Arial"/>
                <w:lang w:val="en-US"/>
              </w:rPr>
            </w:pPr>
            <w:r>
              <w:rPr>
                <w:rFonts w:asciiTheme="minorHAnsi" w:hAnsiTheme="minorHAnsi" w:cs="Arial"/>
                <w:lang w:val="en-US"/>
              </w:rPr>
              <w:t>Name</w:t>
            </w:r>
          </w:p>
        </w:tc>
        <w:tc>
          <w:tcPr>
            <w:tcW w:w="7766" w:type="dxa"/>
            <w:shd w:val="clear" w:color="auto" w:fill="D9D9D9" w:themeFill="background1" w:themeFillShade="D9"/>
            <w:vAlign w:val="center"/>
          </w:tcPr>
          <w:p w:rsidR="00B6171D" w:rsidRPr="008D5802" w:rsidRDefault="00B6171D" w:rsidP="00EB6C77">
            <w:pPr>
              <w:pStyle w:val="Tabellenberschrift"/>
              <w:rPr>
                <w:rFonts w:asciiTheme="minorHAnsi" w:hAnsiTheme="minorHAnsi" w:cs="Arial"/>
                <w:lang w:val="en-US"/>
              </w:rPr>
            </w:pPr>
            <w:r w:rsidRPr="008D5802">
              <w:rPr>
                <w:rFonts w:asciiTheme="minorHAnsi" w:hAnsiTheme="minorHAnsi" w:cs="Arial"/>
                <w:lang w:val="en-US"/>
              </w:rPr>
              <w:t>Description</w:t>
            </w:r>
          </w:p>
        </w:tc>
      </w:tr>
      <w:tr w:rsidR="00B6171D" w:rsidRPr="008D5802" w:rsidTr="00EB6C77">
        <w:trPr>
          <w:cantSplit/>
          <w:trHeight w:val="270"/>
        </w:trPr>
        <w:tc>
          <w:tcPr>
            <w:tcW w:w="1710" w:type="dxa"/>
            <w:vAlign w:val="center"/>
          </w:tcPr>
          <w:p w:rsidR="00B6171D" w:rsidRPr="008D5802" w:rsidRDefault="00B6171D" w:rsidP="00EB6C77">
            <w:pPr>
              <w:rPr>
                <w:rFonts w:asciiTheme="minorHAnsi" w:hAnsiTheme="minorHAnsi" w:cs="Arial"/>
                <w:lang w:val="en-US"/>
              </w:rPr>
            </w:pPr>
            <w:r>
              <w:rPr>
                <w:rFonts w:asciiTheme="minorHAnsi" w:hAnsiTheme="minorHAnsi" w:cs="Arial"/>
                <w:lang w:val="en-US"/>
              </w:rPr>
              <w:t>f</w:t>
            </w:r>
          </w:p>
        </w:tc>
        <w:tc>
          <w:tcPr>
            <w:tcW w:w="7766" w:type="dxa"/>
            <w:vAlign w:val="center"/>
          </w:tcPr>
          <w:p w:rsidR="00874153" w:rsidRPr="008D5802" w:rsidRDefault="00B6171D" w:rsidP="00B6171D">
            <w:pPr>
              <w:rPr>
                <w:rFonts w:asciiTheme="minorHAnsi" w:hAnsiTheme="minorHAnsi" w:cs="Arial"/>
                <w:lang w:val="en-US"/>
              </w:rPr>
            </w:pPr>
            <w:r>
              <w:rPr>
                <w:rFonts w:asciiTheme="minorHAnsi" w:hAnsiTheme="minorHAnsi" w:cs="Arial"/>
                <w:lang w:val="en-US"/>
              </w:rPr>
              <w:t>Stores the symbolic equations which describe the change of states</w:t>
            </w:r>
            <w:r w:rsidR="00874153">
              <w:rPr>
                <w:rFonts w:asciiTheme="minorHAnsi" w:hAnsiTheme="minorHAnsi" w:cs="Arial"/>
                <w:lang w:val="en-US"/>
              </w:rPr>
              <w:t xml:space="preserve"> </w:t>
            </w:r>
          </w:p>
        </w:tc>
      </w:tr>
      <w:tr w:rsidR="00B6171D" w:rsidRPr="008D5802" w:rsidTr="00EB6C77">
        <w:trPr>
          <w:cantSplit/>
          <w:trHeight w:val="283"/>
        </w:trPr>
        <w:tc>
          <w:tcPr>
            <w:tcW w:w="1710" w:type="dxa"/>
            <w:vAlign w:val="center"/>
          </w:tcPr>
          <w:p w:rsidR="00B6171D" w:rsidRPr="008D5802" w:rsidRDefault="00B6171D" w:rsidP="00EB6C77">
            <w:pPr>
              <w:rPr>
                <w:rFonts w:asciiTheme="minorHAnsi" w:hAnsiTheme="minorHAnsi" w:cs="Arial"/>
                <w:lang w:val="en-US"/>
              </w:rPr>
            </w:pPr>
            <w:r>
              <w:rPr>
                <w:rFonts w:asciiTheme="minorHAnsi" w:hAnsiTheme="minorHAnsi" w:cs="Arial"/>
                <w:lang w:val="en-US"/>
              </w:rPr>
              <w:t>g</w:t>
            </w:r>
          </w:p>
        </w:tc>
        <w:tc>
          <w:tcPr>
            <w:tcW w:w="7766" w:type="dxa"/>
            <w:vAlign w:val="center"/>
          </w:tcPr>
          <w:p w:rsidR="00B6171D" w:rsidRPr="008D5802" w:rsidRDefault="00874153" w:rsidP="00EB6C77">
            <w:pPr>
              <w:rPr>
                <w:rFonts w:asciiTheme="minorHAnsi" w:hAnsiTheme="minorHAnsi" w:cs="Arial"/>
                <w:lang w:val="en-US"/>
              </w:rPr>
            </w:pPr>
            <w:r>
              <w:rPr>
                <w:rFonts w:asciiTheme="minorHAnsi" w:hAnsiTheme="minorHAnsi" w:cs="Arial"/>
                <w:lang w:val="en-US"/>
              </w:rPr>
              <w:t>Stores the symbolic equations which describe the outputs of the system</w:t>
            </w:r>
          </w:p>
        </w:tc>
      </w:tr>
    </w:tbl>
    <w:p w:rsidR="00B6171D" w:rsidRDefault="00B6171D" w:rsidP="00B6171D">
      <w:pPr>
        <w:rPr>
          <w:lang w:val="en-US"/>
        </w:rPr>
      </w:pPr>
    </w:p>
    <w:p w:rsidR="00B6171D" w:rsidRDefault="00B6171D" w:rsidP="00B6171D">
      <w:pPr>
        <w:pStyle w:val="berschrift3"/>
      </w:pPr>
      <w:bookmarkStart w:id="30" w:name="_Toc14949240"/>
      <w:r>
        <w:t>Methods</w:t>
      </w:r>
      <w:bookmarkEnd w:id="30"/>
      <w:r w:rsidR="00874153">
        <w:t xml:space="preserve"> </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6571"/>
      </w:tblGrid>
      <w:tr w:rsidR="00874153" w:rsidRPr="008D5802" w:rsidTr="00EB6C77">
        <w:trPr>
          <w:cantSplit/>
          <w:trHeight w:val="387"/>
        </w:trPr>
        <w:tc>
          <w:tcPr>
            <w:tcW w:w="2905" w:type="dxa"/>
            <w:shd w:val="clear" w:color="auto" w:fill="D9D9D9" w:themeFill="background1" w:themeFillShade="D9"/>
            <w:vAlign w:val="center"/>
          </w:tcPr>
          <w:p w:rsidR="00874153" w:rsidRPr="008D5802" w:rsidRDefault="00874153" w:rsidP="00EB6C77">
            <w:pPr>
              <w:pStyle w:val="Tabellenberschrift"/>
              <w:rPr>
                <w:rFonts w:asciiTheme="minorHAnsi" w:hAnsiTheme="minorHAnsi" w:cs="Arial"/>
                <w:lang w:val="en-US"/>
              </w:rPr>
            </w:pPr>
            <w:r>
              <w:rPr>
                <w:rFonts w:asciiTheme="minorHAnsi" w:hAnsiTheme="minorHAnsi" w:cs="Arial"/>
                <w:lang w:val="en-US"/>
              </w:rPr>
              <w:t>Name</w:t>
            </w:r>
          </w:p>
        </w:tc>
        <w:tc>
          <w:tcPr>
            <w:tcW w:w="6571" w:type="dxa"/>
            <w:shd w:val="clear" w:color="auto" w:fill="D9D9D9" w:themeFill="background1" w:themeFillShade="D9"/>
            <w:vAlign w:val="center"/>
          </w:tcPr>
          <w:p w:rsidR="00874153" w:rsidRPr="008D5802" w:rsidRDefault="00874153" w:rsidP="00EB6C77">
            <w:pPr>
              <w:pStyle w:val="Tabellenberschrift"/>
              <w:rPr>
                <w:rFonts w:asciiTheme="minorHAnsi" w:hAnsiTheme="minorHAnsi" w:cs="Arial"/>
                <w:lang w:val="en-US"/>
              </w:rPr>
            </w:pPr>
            <w:r w:rsidRPr="008D5802">
              <w:rPr>
                <w:rFonts w:asciiTheme="minorHAnsi" w:hAnsiTheme="minorHAnsi" w:cs="Arial"/>
                <w:lang w:val="en-US"/>
              </w:rPr>
              <w:t>Description</w:t>
            </w:r>
          </w:p>
        </w:tc>
      </w:tr>
      <w:tr w:rsidR="00874153" w:rsidRPr="008D5802" w:rsidTr="00EB6C77">
        <w:trPr>
          <w:cantSplit/>
          <w:trHeight w:val="270"/>
        </w:trPr>
        <w:tc>
          <w:tcPr>
            <w:tcW w:w="2905"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calculateNumericEquations</w:t>
            </w:r>
          </w:p>
        </w:tc>
        <w:tc>
          <w:tcPr>
            <w:tcW w:w="6571"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Calculates the numeric equations if all parameters are set</w:t>
            </w:r>
          </w:p>
        </w:tc>
      </w:tr>
      <w:tr w:rsidR="00874153" w:rsidRPr="008D5802" w:rsidTr="00EB6C77">
        <w:trPr>
          <w:cantSplit/>
          <w:trHeight w:val="270"/>
        </w:trPr>
        <w:tc>
          <w:tcPr>
            <w:tcW w:w="2905" w:type="dxa"/>
            <w:vAlign w:val="center"/>
          </w:tcPr>
          <w:p w:rsidR="00874153" w:rsidRDefault="00874153" w:rsidP="00EB6C77">
            <w:pPr>
              <w:rPr>
                <w:rFonts w:asciiTheme="minorHAnsi" w:hAnsiTheme="minorHAnsi" w:cs="Arial"/>
                <w:lang w:val="en-US"/>
              </w:rPr>
            </w:pPr>
            <w:r>
              <w:rPr>
                <w:rFonts w:asciiTheme="minorHAnsi" w:hAnsiTheme="minorHAnsi" w:cs="Arial"/>
                <w:lang w:val="en-US"/>
              </w:rPr>
              <w:t>copyElement</w:t>
            </w:r>
          </w:p>
        </w:tc>
        <w:tc>
          <w:tcPr>
            <w:tcW w:w="6571" w:type="dxa"/>
            <w:vAlign w:val="center"/>
          </w:tcPr>
          <w:p w:rsidR="00874153" w:rsidRDefault="00874153" w:rsidP="00EB6C77">
            <w:pPr>
              <w:rPr>
                <w:rFonts w:asciiTheme="minorHAnsi" w:hAnsiTheme="minorHAnsi" w:cs="Arial"/>
                <w:lang w:val="en-US"/>
              </w:rPr>
            </w:pPr>
            <w:r>
              <w:rPr>
                <w:rFonts w:asciiTheme="minorHAnsi" w:hAnsiTheme="minorHAnsi" w:cs="Arial"/>
                <w:lang w:val="en-US"/>
              </w:rPr>
              <w:t xml:space="preserve">Copy the element entirely </w:t>
            </w:r>
          </w:p>
        </w:tc>
      </w:tr>
      <w:tr w:rsidR="00874153" w:rsidTr="00EB6C77">
        <w:trPr>
          <w:cantSplit/>
          <w:trHeight w:val="283"/>
        </w:trPr>
        <w:tc>
          <w:tcPr>
            <w:tcW w:w="2905" w:type="dxa"/>
            <w:vAlign w:val="center"/>
          </w:tcPr>
          <w:p w:rsidR="00874153" w:rsidRDefault="00874153" w:rsidP="00EB6C77">
            <w:pPr>
              <w:rPr>
                <w:rFonts w:asciiTheme="minorHAnsi" w:hAnsiTheme="minorHAnsi" w:cs="Arial"/>
                <w:lang w:val="en-US"/>
              </w:rPr>
            </w:pPr>
            <w:r>
              <w:rPr>
                <w:rFonts w:asciiTheme="minorHAnsi" w:hAnsiTheme="minorHAnsi" w:cs="Arial"/>
                <w:lang w:val="en-US"/>
              </w:rPr>
              <w:t>show</w:t>
            </w:r>
          </w:p>
        </w:tc>
        <w:tc>
          <w:tcPr>
            <w:tcW w:w="6571" w:type="dxa"/>
            <w:vAlign w:val="center"/>
          </w:tcPr>
          <w:p w:rsidR="00874153" w:rsidRDefault="00874153" w:rsidP="00EB6C77">
            <w:pPr>
              <w:rPr>
                <w:rFonts w:asciiTheme="minorHAnsi" w:hAnsiTheme="minorHAnsi" w:cs="Arial"/>
                <w:lang w:val="en-US"/>
              </w:rPr>
            </w:pPr>
            <w:r w:rsidRPr="00744C30">
              <w:rPr>
                <w:rFonts w:asciiTheme="minorHAnsi" w:hAnsiTheme="minorHAnsi" w:cs="Arial"/>
                <w:lang w:val="en-US"/>
              </w:rPr>
              <w:t>Shows the equations, states, inputs, outputs and parameters of the object</w:t>
            </w:r>
          </w:p>
        </w:tc>
      </w:tr>
      <w:tr w:rsidR="00874153" w:rsidRPr="008D5802" w:rsidTr="00EB6C77">
        <w:trPr>
          <w:cantSplit/>
          <w:trHeight w:val="283"/>
        </w:trPr>
        <w:tc>
          <w:tcPr>
            <w:tcW w:w="2905"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setAllParamAsInput</w:t>
            </w:r>
          </w:p>
        </w:tc>
        <w:tc>
          <w:tcPr>
            <w:tcW w:w="6571"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Sets all parameters as inputs of the object</w:t>
            </w:r>
          </w:p>
        </w:tc>
      </w:tr>
      <w:tr w:rsidR="00874153" w:rsidRPr="008D5802" w:rsidTr="00EB6C77">
        <w:trPr>
          <w:cantSplit/>
          <w:trHeight w:val="283"/>
        </w:trPr>
        <w:tc>
          <w:tcPr>
            <w:tcW w:w="2905"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setParamAsInput</w:t>
            </w:r>
          </w:p>
        </w:tc>
        <w:tc>
          <w:tcPr>
            <w:tcW w:w="6571"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Sets the specified parameter as an input of the object</w:t>
            </w:r>
          </w:p>
        </w:tc>
      </w:tr>
      <w:tr w:rsidR="00874153" w:rsidRPr="008D5802" w:rsidTr="00EB6C77">
        <w:trPr>
          <w:cantSplit/>
          <w:trHeight w:val="283"/>
        </w:trPr>
        <w:tc>
          <w:tcPr>
            <w:tcW w:w="2905"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switchInputs</w:t>
            </w:r>
          </w:p>
        </w:tc>
        <w:tc>
          <w:tcPr>
            <w:tcW w:w="6571"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Switches two inputs</w:t>
            </w:r>
          </w:p>
        </w:tc>
      </w:tr>
      <w:tr w:rsidR="00874153" w:rsidRPr="008D5802" w:rsidTr="00EB6C77">
        <w:trPr>
          <w:cantSplit/>
          <w:trHeight w:val="283"/>
        </w:trPr>
        <w:tc>
          <w:tcPr>
            <w:tcW w:w="2905"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switchOutputs</w:t>
            </w:r>
          </w:p>
        </w:tc>
        <w:tc>
          <w:tcPr>
            <w:tcW w:w="6571" w:type="dxa"/>
            <w:vAlign w:val="center"/>
          </w:tcPr>
          <w:p w:rsidR="00874153" w:rsidRPr="008D5802" w:rsidRDefault="00874153" w:rsidP="00EB6C77">
            <w:pPr>
              <w:rPr>
                <w:rFonts w:asciiTheme="minorHAnsi" w:hAnsiTheme="minorHAnsi" w:cs="Arial"/>
                <w:lang w:val="en-US"/>
              </w:rPr>
            </w:pPr>
            <w:r>
              <w:rPr>
                <w:rFonts w:asciiTheme="minorHAnsi" w:hAnsiTheme="minorHAnsi" w:cs="Arial"/>
                <w:lang w:val="en-US"/>
              </w:rPr>
              <w:t>Switches two outputs</w:t>
            </w:r>
          </w:p>
        </w:tc>
      </w:tr>
      <w:tr w:rsidR="00874153" w:rsidTr="00EB6C77">
        <w:trPr>
          <w:cantSplit/>
          <w:trHeight w:val="283"/>
        </w:trPr>
        <w:tc>
          <w:tcPr>
            <w:tcW w:w="2905" w:type="dxa"/>
            <w:vAlign w:val="center"/>
          </w:tcPr>
          <w:p w:rsidR="00874153" w:rsidRDefault="00874153" w:rsidP="00EB6C77">
            <w:pPr>
              <w:rPr>
                <w:rFonts w:asciiTheme="minorHAnsi" w:hAnsiTheme="minorHAnsi" w:cs="Arial"/>
                <w:lang w:val="en-US"/>
              </w:rPr>
            </w:pPr>
            <w:r>
              <w:rPr>
                <w:rFonts w:asciiTheme="minorHAnsi" w:hAnsiTheme="minorHAnsi" w:cs="Arial"/>
                <w:lang w:val="en-US"/>
              </w:rPr>
              <w:t>switchStates</w:t>
            </w:r>
          </w:p>
        </w:tc>
        <w:tc>
          <w:tcPr>
            <w:tcW w:w="6571" w:type="dxa"/>
            <w:vAlign w:val="center"/>
          </w:tcPr>
          <w:p w:rsidR="00874153" w:rsidRDefault="00874153" w:rsidP="00EB6C77">
            <w:pPr>
              <w:rPr>
                <w:rFonts w:asciiTheme="minorHAnsi" w:hAnsiTheme="minorHAnsi" w:cs="Arial"/>
                <w:lang w:val="en-US"/>
              </w:rPr>
            </w:pPr>
            <w:r>
              <w:rPr>
                <w:rFonts w:asciiTheme="minorHAnsi" w:hAnsiTheme="minorHAnsi" w:cs="Arial"/>
                <w:lang w:val="en-US"/>
              </w:rPr>
              <w:t>Switches two states</w:t>
            </w:r>
          </w:p>
        </w:tc>
      </w:tr>
      <w:tr w:rsidR="00874153" w:rsidTr="00EB6C77">
        <w:trPr>
          <w:cantSplit/>
          <w:trHeight w:val="283"/>
        </w:trPr>
        <w:tc>
          <w:tcPr>
            <w:tcW w:w="2905" w:type="dxa"/>
            <w:vAlign w:val="center"/>
          </w:tcPr>
          <w:p w:rsidR="00874153" w:rsidRDefault="00874153" w:rsidP="00EB6C77">
            <w:pPr>
              <w:rPr>
                <w:rFonts w:asciiTheme="minorHAnsi" w:hAnsiTheme="minorHAnsi" w:cs="Arial"/>
                <w:lang w:val="en-US"/>
              </w:rPr>
            </w:pPr>
            <w:r>
              <w:rPr>
                <w:rFonts w:asciiTheme="minorHAnsi" w:hAnsiTheme="minorHAnsi" w:cs="Arial"/>
                <w:lang w:val="en-US"/>
              </w:rPr>
              <w:t>getSymbolicStructure</w:t>
            </w:r>
          </w:p>
        </w:tc>
        <w:tc>
          <w:tcPr>
            <w:tcW w:w="6571" w:type="dxa"/>
            <w:vAlign w:val="center"/>
          </w:tcPr>
          <w:p w:rsidR="00874153" w:rsidRDefault="00874153" w:rsidP="00EB6C77">
            <w:pPr>
              <w:rPr>
                <w:rFonts w:asciiTheme="minorHAnsi" w:hAnsiTheme="minorHAnsi" w:cs="Arial"/>
                <w:lang w:val="en-US"/>
              </w:rPr>
            </w:pPr>
            <w:r>
              <w:rPr>
                <w:rFonts w:asciiTheme="minorHAnsi" w:hAnsiTheme="minorHAnsi" w:cs="Arial"/>
                <w:lang w:val="en-US"/>
              </w:rPr>
              <w:t>Gets the symbolic structure</w:t>
            </w:r>
          </w:p>
        </w:tc>
      </w:tr>
    </w:tbl>
    <w:p w:rsidR="00874153" w:rsidRPr="00874153" w:rsidRDefault="00874153" w:rsidP="00874153">
      <w:pPr>
        <w:pStyle w:val="Liste2"/>
        <w:rPr>
          <w:lang w:val="en-US"/>
        </w:rPr>
      </w:pPr>
    </w:p>
    <w:p w:rsidR="00F708EC" w:rsidRDefault="00F708EC" w:rsidP="00F708EC">
      <w:pPr>
        <w:pStyle w:val="berschrift2"/>
        <w:spacing w:before="240" w:after="240"/>
      </w:pPr>
      <w:bookmarkStart w:id="31" w:name="_Toc474835395"/>
      <w:bookmarkStart w:id="32" w:name="_Toc14949241"/>
      <w:r>
        <w:t>Component</w:t>
      </w:r>
      <w:bookmarkEnd w:id="31"/>
      <w:bookmarkEnd w:id="32"/>
    </w:p>
    <w:p w:rsidR="00F708EC" w:rsidRDefault="00F708EC" w:rsidP="00F708EC">
      <w:pPr>
        <w:pStyle w:val="Liste2"/>
        <w:ind w:left="0" w:firstLine="0"/>
        <w:rPr>
          <w:lang w:val="en-US"/>
        </w:rPr>
      </w:pPr>
      <w:r>
        <w:rPr>
          <w:lang w:val="en-US"/>
        </w:rPr>
        <w:t>The class ODESCA_Component is a child of the class ODESCA_Object. It is used to create the nonlinear differential equations, inputs, outputs, states and parameters. The creation of these parts may depend on so called construction parameters defined in the component.</w:t>
      </w:r>
    </w:p>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Instances of subclasses of the ODESCA_Component class can be added to systems (see ODESCA_System.addComponent()). </w:t>
      </w:r>
    </w:p>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lastRenderedPageBreak/>
        <w:t xml:space="preserve">Note that the class ODESCA_Component itself is ABSTRACT so it cannot be initialized directly. Use the utility function ODESCA_Util.createNewComponentFile to create new custom components. </w:t>
      </w:r>
    </w:p>
    <w:p w:rsidR="00F708EC" w:rsidRDefault="00F708EC" w:rsidP="00F708EC">
      <w:pPr>
        <w:pStyle w:val="Liste2"/>
        <w:ind w:left="0" w:firstLine="0"/>
        <w:rPr>
          <w:lang w:val="en-US"/>
        </w:rPr>
      </w:pPr>
      <w:r>
        <w:rPr>
          <w:lang w:val="en-US"/>
        </w:rPr>
        <w:t xml:space="preserve">For detailed information on the creation of custom components see chapter </w:t>
      </w:r>
      <w:r>
        <w:rPr>
          <w:lang w:val="en-US"/>
        </w:rPr>
        <w:fldChar w:fldCharType="begin"/>
      </w:r>
      <w:r>
        <w:rPr>
          <w:lang w:val="en-US"/>
        </w:rPr>
        <w:instrText xml:space="preserve"> REF  _Ref459377627 \h \r </w:instrText>
      </w:r>
      <w:r>
        <w:rPr>
          <w:lang w:val="en-US"/>
        </w:rPr>
      </w:r>
      <w:r>
        <w:rPr>
          <w:lang w:val="en-US"/>
        </w:rPr>
        <w:fldChar w:fldCharType="separate"/>
      </w:r>
      <w:r>
        <w:rPr>
          <w:lang w:val="en-US"/>
        </w:rPr>
        <w:t>5.1</w:t>
      </w:r>
      <w:r>
        <w:rPr>
          <w:lang w:val="en-US"/>
        </w:rPr>
        <w:fldChar w:fldCharType="end"/>
      </w:r>
      <w:r>
        <w:rPr>
          <w:lang w:val="en-US"/>
        </w:rPr>
        <w:t xml:space="preserve"> “Creation of a custom component” in this documentation.</w:t>
      </w:r>
    </w:p>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If an instance of a subclass of the ODESCA_Component class (e.g.: the class “Pipe” which is a subclass of “ODESCA_Component”) is created and has construction parameters, none of the fields except of the construction parameters are filled. This is because the creation of the content depends on the construction parameters (e.g.: the number of nodes used to simulate the behavior of a pipe). So to create the equations, states, inputs, outputs and parameters the construction parameters have to be set! </w:t>
      </w:r>
    </w:p>
    <w:p w:rsidR="00F708EC" w:rsidRDefault="00F708EC" w:rsidP="00F708EC">
      <w:pPr>
        <w:pStyle w:val="Liste2"/>
        <w:ind w:left="0" w:firstLine="0"/>
        <w:rPr>
          <w:rFonts w:asciiTheme="minorHAnsi" w:hAnsiTheme="minorHAnsi" w:cs="Courier New"/>
          <w:szCs w:val="22"/>
          <w:lang w:val="en-US"/>
        </w:rPr>
      </w:pPr>
      <w:r>
        <w:rPr>
          <w:lang w:val="en-US"/>
        </w:rPr>
        <w:t xml:space="preserve">After all construction parameters are set, the equations can be calculated. To do so, use the method </w:t>
      </w:r>
      <w:r>
        <w:rPr>
          <w:rFonts w:ascii="Courier New" w:hAnsi="Courier New" w:cs="Courier New"/>
          <w:sz w:val="20"/>
          <w:szCs w:val="20"/>
          <w:lang w:val="en-US"/>
        </w:rPr>
        <w:t xml:space="preserve">tryCalculateEquations(). </w:t>
      </w:r>
      <w:r>
        <w:rPr>
          <w:rFonts w:asciiTheme="minorHAnsi" w:hAnsiTheme="minorHAnsi" w:cs="Courier New"/>
          <w:szCs w:val="22"/>
          <w:lang w:val="en-US"/>
        </w:rPr>
        <w:t xml:space="preserve">If the equations have been created, this method returns the logical value true. If the construction parameters are not set, the method does not calculate anything and returns the logical value false. After the method is called successfully, the component is fully initialized. </w:t>
      </w:r>
    </w:p>
    <w:p w:rsidR="00F708EC" w:rsidRDefault="00F708EC" w:rsidP="00F708EC">
      <w:pPr>
        <w:pStyle w:val="Liste2"/>
        <w:ind w:left="0" w:firstLine="0"/>
        <w:rPr>
          <w:rFonts w:asciiTheme="minorHAnsi" w:hAnsiTheme="minorHAnsi" w:cs="Courier New"/>
          <w:szCs w:val="22"/>
          <w:lang w:val="en-US"/>
        </w:rPr>
      </w:pPr>
    </w:p>
    <w:p w:rsidR="00F708EC" w:rsidRDefault="00F708EC" w:rsidP="00F708EC">
      <w:pPr>
        <w:pStyle w:val="Liste2"/>
        <w:ind w:left="0" w:firstLine="0"/>
        <w:rPr>
          <w:rFonts w:asciiTheme="minorHAnsi" w:hAnsiTheme="minorHAnsi" w:cs="Courier New"/>
          <w:szCs w:val="22"/>
          <w:lang w:val="en-US"/>
        </w:rPr>
      </w:pPr>
      <w:r>
        <w:rPr>
          <w:rFonts w:asciiTheme="minorHAnsi" w:hAnsiTheme="minorHAnsi" w:cs="Courier New"/>
          <w:szCs w:val="22"/>
          <w:lang w:val="en-US"/>
        </w:rPr>
        <w:t>A component without construction parameters will be fully initialized on the creation of the instance.</w:t>
      </w:r>
    </w:p>
    <w:p w:rsidR="00F708EC" w:rsidRDefault="00F708EC" w:rsidP="00F708EC">
      <w:pPr>
        <w:pStyle w:val="Liste2"/>
        <w:ind w:left="0" w:firstLine="0"/>
        <w:rPr>
          <w:rFonts w:asciiTheme="minorHAnsi" w:hAnsiTheme="minorHAnsi" w:cs="Courier New"/>
          <w:szCs w:val="22"/>
          <w:lang w:val="en-US"/>
        </w:rPr>
      </w:pPr>
    </w:p>
    <w:p w:rsidR="00F708EC" w:rsidRDefault="00F708EC" w:rsidP="00F708EC">
      <w:pPr>
        <w:pStyle w:val="Liste2"/>
        <w:ind w:left="0" w:firstLine="0"/>
        <w:rPr>
          <w:rFonts w:asciiTheme="minorHAnsi" w:hAnsiTheme="minorHAnsi" w:cs="Courier New"/>
          <w:szCs w:val="22"/>
          <w:lang w:val="en-US"/>
        </w:rPr>
      </w:pPr>
      <w:r>
        <w:rPr>
          <w:rFonts w:asciiTheme="minorHAnsi" w:hAnsiTheme="minorHAnsi" w:cs="Courier New"/>
          <w:szCs w:val="22"/>
          <w:lang w:val="en-US"/>
        </w:rPr>
        <w:t>Note that it is not necessary to call this method before a component is added to a system but the process of adding the component will fail if there are unset construction parameters.</w:t>
      </w:r>
    </w:p>
    <w:p w:rsidR="00F708EC" w:rsidRDefault="00F708EC" w:rsidP="00F708EC">
      <w:pPr>
        <w:pStyle w:val="Liste2"/>
        <w:ind w:left="0" w:firstLine="0"/>
        <w:rPr>
          <w:rFonts w:asciiTheme="minorHAnsi" w:hAnsiTheme="minorHAnsi" w:cs="Courier New"/>
          <w:szCs w:val="22"/>
          <w:lang w:val="en-US"/>
        </w:rPr>
      </w:pPr>
    </w:p>
    <w:p w:rsidR="00F708EC" w:rsidRDefault="00F708EC" w:rsidP="00F708EC">
      <w:pPr>
        <w:pStyle w:val="Liste2"/>
        <w:ind w:left="0" w:firstLine="0"/>
        <w:rPr>
          <w:rFonts w:asciiTheme="minorHAnsi" w:hAnsiTheme="minorHAnsi" w:cs="Courier New"/>
          <w:szCs w:val="22"/>
          <w:lang w:val="en-US"/>
        </w:rPr>
      </w:pPr>
      <w:r>
        <w:rPr>
          <w:rFonts w:asciiTheme="minorHAnsi" w:hAnsiTheme="minorHAnsi" w:cs="Courier New"/>
          <w:szCs w:val="22"/>
          <w:lang w:val="en-US"/>
        </w:rPr>
        <w:t xml:space="preserve">This class inherits from ODESCA_Object. </w:t>
      </w:r>
      <w:r w:rsidR="00A833F2">
        <w:rPr>
          <w:rFonts w:asciiTheme="minorHAnsi" w:hAnsiTheme="minorHAnsi" w:cs="Courier New"/>
          <w:szCs w:val="22"/>
          <w:lang w:val="en-US"/>
        </w:rPr>
        <w:t>Therefore,</w:t>
      </w:r>
      <w:r>
        <w:rPr>
          <w:rFonts w:asciiTheme="minorHAnsi" w:hAnsiTheme="minorHAnsi" w:cs="Courier New"/>
          <w:szCs w:val="22"/>
          <w:lang w:val="en-US"/>
        </w:rPr>
        <w:t xml:space="preserve"> it is passed by reference and can be copied.</w:t>
      </w:r>
    </w:p>
    <w:p w:rsidR="00A833F2" w:rsidRPr="00A70393" w:rsidRDefault="00A833F2" w:rsidP="00F708EC">
      <w:pPr>
        <w:pStyle w:val="Liste2"/>
        <w:ind w:left="0" w:firstLine="0"/>
        <w:rPr>
          <w:lang w:val="en-US"/>
        </w:rPr>
      </w:pPr>
    </w:p>
    <w:p w:rsidR="00F708EC" w:rsidRDefault="00F708EC" w:rsidP="00F708EC">
      <w:pPr>
        <w:pStyle w:val="berschrift3"/>
      </w:pPr>
      <w:bookmarkStart w:id="33" w:name="_Toc474835396"/>
      <w:bookmarkStart w:id="34" w:name="_Toc14949242"/>
      <w:r>
        <w:t>Properties</w:t>
      </w:r>
      <w:bookmarkEnd w:id="33"/>
      <w:bookmarkEnd w:id="34"/>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F708EC" w:rsidRPr="00FE24B7" w:rsidTr="00F63389">
        <w:trPr>
          <w:cantSplit/>
        </w:trPr>
        <w:tc>
          <w:tcPr>
            <w:tcW w:w="2694"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94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constructionParam</w:t>
            </w:r>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Structure of parameters needed for the construction of the equations</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FLAG_EquationsCalculated</w:t>
            </w:r>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Flag that determines if the equations have been calculated</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The structure </w:t>
      </w:r>
      <w:r w:rsidRPr="00563A90">
        <w:rPr>
          <w:b/>
          <w:lang w:val="en-US"/>
        </w:rPr>
        <w:t>constructionParam</w:t>
      </w:r>
      <w:r>
        <w:rPr>
          <w:lang w:val="en-US"/>
        </w:rPr>
        <w:t xml:space="preserve"> stores all parameters which are needed in the process of creating the equations, inputs, outputs and states. E.g.: A pipe always contains the same equations but the number of states depends on the number of nodes the model uses. Therefore, if a pipe is being modeled, ‘nodes’ would be set as a construction parameter. These construction parameters have to be set before the equations are created.</w:t>
      </w:r>
    </w:p>
    <w:p w:rsidR="00F708EC" w:rsidRDefault="00F708EC" w:rsidP="00F708EC">
      <w:pPr>
        <w:pStyle w:val="Liste2"/>
        <w:ind w:left="0" w:firstLine="0"/>
        <w:rPr>
          <w:lang w:val="en-US"/>
        </w:rPr>
      </w:pPr>
      <w:r>
        <w:rPr>
          <w:lang w:val="en-US"/>
        </w:rPr>
        <w:t xml:space="preserve">The property </w:t>
      </w:r>
      <w:r w:rsidRPr="00563A90">
        <w:rPr>
          <w:b/>
          <w:lang w:val="en-US"/>
        </w:rPr>
        <w:t>FLAG_EquationsCalculated</w:t>
      </w:r>
      <w:r>
        <w:rPr>
          <w:lang w:val="en-US"/>
        </w:rPr>
        <w:t xml:space="preserve"> determines if the equations have been created already. It is set false before the calculation and changed to true afterwards.</w:t>
      </w:r>
    </w:p>
    <w:p w:rsidR="00F708EC" w:rsidRDefault="00F708EC" w:rsidP="00F708EC">
      <w:pPr>
        <w:pStyle w:val="Liste2"/>
        <w:ind w:left="0" w:firstLine="0"/>
        <w:rPr>
          <w:lang w:val="en-US"/>
        </w:rPr>
      </w:pPr>
    </w:p>
    <w:p w:rsidR="00F708EC" w:rsidRDefault="00F708EC" w:rsidP="00F708EC">
      <w:pPr>
        <w:pStyle w:val="Liste2"/>
        <w:ind w:left="0" w:firstLine="0"/>
        <w:jc w:val="both"/>
        <w:rPr>
          <w:lang w:val="en-US"/>
        </w:rPr>
      </w:pPr>
      <w:r>
        <w:rPr>
          <w:lang w:val="en-US"/>
        </w:rPr>
        <w:t>Note that ALL properties are READ ONLY. So to modify them the methods of the object have to be used</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 xml:space="preserve">For detailed information on each property use the MATLAB help function in the way </w:t>
      </w:r>
      <w:r w:rsidRPr="0051447C">
        <w:rPr>
          <w:lang w:val="en-US"/>
        </w:rPr>
        <w:t>“</w:t>
      </w:r>
      <w:r w:rsidRPr="0051447C">
        <w:rPr>
          <w:b/>
          <w:lang w:val="en-US"/>
        </w:rPr>
        <w:t>help</w:t>
      </w:r>
      <w:r>
        <w:rPr>
          <w:lang w:val="en-US"/>
        </w:rPr>
        <w:t xml:space="preserve"> </w:t>
      </w:r>
      <w:r w:rsidRPr="0051447C">
        <w:rPr>
          <w:b/>
          <w:lang w:val="en-US"/>
        </w:rPr>
        <w:t>ODESCA_</w:t>
      </w:r>
      <w:r>
        <w:rPr>
          <w:b/>
          <w:lang w:val="en-US"/>
        </w:rPr>
        <w:t>Component</w:t>
      </w:r>
      <w:r w:rsidRPr="0051447C">
        <w:rPr>
          <w:b/>
          <w:lang w:val="en-US"/>
        </w:rPr>
        <w:t>.PROPERTYNAME</w:t>
      </w:r>
      <w:r w:rsidRPr="0051447C">
        <w:rPr>
          <w:lang w:val="en-US"/>
        </w:rPr>
        <w:t xml:space="preserve">” </w:t>
      </w:r>
      <w:r>
        <w:rPr>
          <w:lang w:val="en-US"/>
        </w:rPr>
        <w:t>(E.g.: use “</w:t>
      </w:r>
      <w:r w:rsidRPr="0051447C">
        <w:rPr>
          <w:lang w:val="en-US"/>
        </w:rPr>
        <w:t>help ODESCA_</w:t>
      </w:r>
      <w:r>
        <w:rPr>
          <w:lang w:val="en-US"/>
        </w:rPr>
        <w:t>Component</w:t>
      </w:r>
      <w:r w:rsidRPr="0051447C">
        <w:rPr>
          <w:lang w:val="en-US"/>
        </w:rPr>
        <w:t>.</w:t>
      </w:r>
      <w:r>
        <w:rPr>
          <w:lang w:val="en-US"/>
        </w:rPr>
        <w:t>constructionP</w:t>
      </w:r>
      <w:r w:rsidRPr="0051447C">
        <w:rPr>
          <w:lang w:val="en-US"/>
        </w:rPr>
        <w:t>aram</w:t>
      </w:r>
      <w:r>
        <w:rPr>
          <w:lang w:val="en-US"/>
        </w:rPr>
        <w:t>” to find out more about how the construction parameters are stored.)</w:t>
      </w:r>
    </w:p>
    <w:p w:rsidR="00A833F2" w:rsidRPr="00563A90" w:rsidRDefault="00A833F2" w:rsidP="00F708EC">
      <w:pPr>
        <w:pStyle w:val="Liste2"/>
        <w:ind w:left="0" w:firstLine="0"/>
        <w:jc w:val="both"/>
        <w:rPr>
          <w:lang w:val="en-US"/>
        </w:rPr>
      </w:pPr>
    </w:p>
    <w:p w:rsidR="00F708EC" w:rsidRDefault="00F708EC" w:rsidP="00F708EC">
      <w:pPr>
        <w:pStyle w:val="berschrift3"/>
      </w:pPr>
      <w:bookmarkStart w:id="35" w:name="_Toc474835397"/>
      <w:bookmarkStart w:id="36" w:name="_Toc14949243"/>
      <w:r>
        <w:t>Methods</w:t>
      </w:r>
      <w:bookmarkEnd w:id="35"/>
      <w:bookmarkEnd w:id="36"/>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F708EC" w:rsidRPr="008D5802" w:rsidTr="00F63389">
        <w:trPr>
          <w:cantSplit/>
        </w:trPr>
        <w:tc>
          <w:tcPr>
            <w:tcW w:w="2694"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94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checkConstructionParam</w:t>
            </w:r>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Checks if all construction parameters are set</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checkEquationsCorrect</w:t>
            </w:r>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Checks if all equations were set, true if they are set</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setConstructionParam</w:t>
            </w:r>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 a construction parameter to a numeric value</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tryCalculateEquations</w:t>
            </w:r>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Calculates the Equations if all construction parameters are set</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lastRenderedPageBreak/>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w:t>
      </w:r>
      <w:r>
        <w:rPr>
          <w:b/>
          <w:lang w:val="en-US"/>
        </w:rPr>
        <w:t>Component</w:t>
      </w:r>
      <w:r w:rsidRPr="000A3DB1">
        <w:rPr>
          <w:lang w:val="en-US"/>
        </w:rPr>
        <w:t>” or “</w:t>
      </w:r>
      <w:r>
        <w:rPr>
          <w:b/>
          <w:lang w:val="en-US"/>
        </w:rPr>
        <w:t>help ODESCA</w:t>
      </w:r>
      <w:r w:rsidRPr="000A3DB1">
        <w:rPr>
          <w:b/>
          <w:lang w:val="en-US"/>
        </w:rPr>
        <w:t>_</w:t>
      </w:r>
      <w:r>
        <w:rPr>
          <w:b/>
          <w:lang w:val="en-US"/>
        </w:rPr>
        <w:t>Component</w:t>
      </w:r>
      <w:r w:rsidRPr="000A3DB1">
        <w:rPr>
          <w:b/>
          <w:lang w:val="en-US"/>
        </w:rPr>
        <w:t>.METHODNAME</w:t>
      </w:r>
      <w:r w:rsidRPr="000A3DB1">
        <w:rPr>
          <w:lang w:val="en-US"/>
        </w:rPr>
        <w:t>”</w:t>
      </w:r>
    </w:p>
    <w:p w:rsidR="00F708EC" w:rsidRDefault="00F708EC" w:rsidP="00F708EC">
      <w:pPr>
        <w:pStyle w:val="berschrift2"/>
        <w:spacing w:before="240" w:after="240"/>
      </w:pPr>
      <w:bookmarkStart w:id="37" w:name="_Toc474835398"/>
      <w:bookmarkStart w:id="38" w:name="_Toc14949244"/>
      <w:r>
        <w:t>System</w:t>
      </w:r>
      <w:bookmarkEnd w:id="37"/>
      <w:bookmarkEnd w:id="38"/>
    </w:p>
    <w:p w:rsidR="00F708EC" w:rsidRDefault="00F708EC" w:rsidP="00F708EC">
      <w:pPr>
        <w:rPr>
          <w:lang w:val="en-US"/>
        </w:rPr>
      </w:pPr>
      <w:r>
        <w:rPr>
          <w:lang w:val="en-US"/>
        </w:rPr>
        <w:t xml:space="preserve">The class ODESCA_System is the most important class for the user. It is used to combine components into a system, to connect the equations of the components and most importantly to analyze the system with mathematical methods. </w:t>
      </w:r>
    </w:p>
    <w:p w:rsidR="00F708EC" w:rsidRDefault="00F708EC" w:rsidP="00F708EC">
      <w:pPr>
        <w:rPr>
          <w:lang w:val="en-US"/>
        </w:rPr>
      </w:pPr>
    </w:p>
    <w:p w:rsidR="00F708EC" w:rsidRDefault="00F708EC" w:rsidP="00F708EC">
      <w:pPr>
        <w:rPr>
          <w:lang w:val="en-US"/>
        </w:rPr>
      </w:pPr>
      <w:r>
        <w:rPr>
          <w:lang w:val="en-US"/>
        </w:rPr>
        <w:t xml:space="preserve">The system class is used directly by creating an instance of it. After initializing a new instance, one or more components can be added and connected. Furthermore, it is possible to add other systems. </w:t>
      </w:r>
    </w:p>
    <w:p w:rsidR="00F708EC" w:rsidRDefault="00F708EC" w:rsidP="00F708EC">
      <w:pPr>
        <w:rPr>
          <w:lang w:val="en-US"/>
        </w:rPr>
      </w:pPr>
    </w:p>
    <w:p w:rsidR="00F708EC" w:rsidRDefault="00F708EC" w:rsidP="00F708EC">
      <w:pPr>
        <w:rPr>
          <w:lang w:val="en-US"/>
        </w:rPr>
      </w:pPr>
      <w:r>
        <w:rPr>
          <w:lang w:val="en-US"/>
        </w:rPr>
        <w:t xml:space="preserve">By adding a component or system, all the equations, states, inputs, outputs and parameters are added to the existing arrays. </w:t>
      </w:r>
      <w:r>
        <w:rPr>
          <w:rFonts w:ascii="Tahoma" w:eastAsiaTheme="minorHAnsi" w:hAnsi="Tahoma" w:cs="Tahoma"/>
          <w:color w:val="000000"/>
          <w:sz w:val="20"/>
          <w:szCs w:val="20"/>
          <w:lang w:val="en-US" w:eastAsia="en-US"/>
        </w:rPr>
        <w:t>T</w:t>
      </w:r>
      <w:r w:rsidRPr="001464AE">
        <w:rPr>
          <w:rFonts w:ascii="Tahoma" w:eastAsiaTheme="minorHAnsi" w:hAnsi="Tahoma" w:cs="Tahoma"/>
          <w:color w:val="000000"/>
          <w:sz w:val="20"/>
          <w:szCs w:val="20"/>
          <w:lang w:val="en-US" w:eastAsia="en-US"/>
        </w:rPr>
        <w:t>his means, if there has been a change inside an instance of a component after it was added to a system, the change will not affect the system</w:t>
      </w:r>
      <w:r>
        <w:rPr>
          <w:lang w:val="en-US"/>
        </w:rPr>
        <w:t>.</w:t>
      </w:r>
    </w:p>
    <w:p w:rsidR="00F708EC" w:rsidRDefault="00F708EC" w:rsidP="00F708EC">
      <w:pPr>
        <w:rPr>
          <w:lang w:val="en-US"/>
        </w:rPr>
      </w:pPr>
    </w:p>
    <w:p w:rsidR="00F708EC" w:rsidRDefault="00F708EC" w:rsidP="00F708EC">
      <w:pPr>
        <w:rPr>
          <w:lang w:val="en-US"/>
        </w:rPr>
      </w:pPr>
      <w:r>
        <w:rPr>
          <w:lang w:val="en-US"/>
        </w:rPr>
        <w:t xml:space="preserve">Note that the name of a component is added to all states, inputs, outputs and parameters when the component is added to the system. This is necessary for the tool to work correctly and the prevention of name conflicts. </w:t>
      </w:r>
    </w:p>
    <w:p w:rsidR="00F708EC" w:rsidRDefault="00F708EC" w:rsidP="00F708EC">
      <w:pPr>
        <w:rPr>
          <w:lang w:val="en-US"/>
        </w:rPr>
      </w:pPr>
    </w:p>
    <w:p w:rsidR="00F708EC" w:rsidRDefault="00F708EC" w:rsidP="00F708EC">
      <w:pPr>
        <w:rPr>
          <w:lang w:val="en-US"/>
        </w:rPr>
      </w:pPr>
      <w:r>
        <w:rPr>
          <w:lang w:val="en-US"/>
        </w:rPr>
        <w:t xml:space="preserve">It is possible to rename a component after adding it to a system. </w:t>
      </w:r>
      <w:r w:rsidRPr="00BB1EC2">
        <w:rPr>
          <w:rFonts w:ascii="Tahoma" w:eastAsiaTheme="minorHAnsi" w:hAnsi="Tahoma" w:cs="Tahoma"/>
          <w:color w:val="000000"/>
          <w:sz w:val="20"/>
          <w:szCs w:val="20"/>
          <w:lang w:val="en-US" w:eastAsia="en-US"/>
        </w:rPr>
        <w:t>This is useful when combining two systems owning some components with the same name.</w:t>
      </w:r>
      <w:r w:rsidRPr="007D1564">
        <w:rPr>
          <w:rFonts w:ascii="Tahoma" w:eastAsiaTheme="minorHAnsi" w:hAnsi="Tahoma" w:cs="Tahoma"/>
          <w:color w:val="000000"/>
          <w:sz w:val="20"/>
          <w:szCs w:val="20"/>
          <w:lang w:val="en-GB" w:eastAsia="en-US"/>
        </w:rPr>
        <w:t xml:space="preserve"> Otherwise these components</w:t>
      </w:r>
      <w:r w:rsidRPr="009430CE">
        <w:rPr>
          <w:rFonts w:ascii="Tahoma" w:eastAsiaTheme="minorHAnsi" w:hAnsi="Tahoma" w:cs="Tahoma"/>
          <w:color w:val="000000"/>
          <w:sz w:val="20"/>
          <w:szCs w:val="20"/>
          <w:lang w:val="en-US" w:eastAsia="en-US"/>
        </w:rPr>
        <w:t xml:space="preserve"> will</w:t>
      </w:r>
      <w:r w:rsidRPr="007D1564">
        <w:rPr>
          <w:rFonts w:ascii="Tahoma" w:eastAsiaTheme="minorHAnsi" w:hAnsi="Tahoma" w:cs="Tahoma"/>
          <w:color w:val="000000"/>
          <w:sz w:val="20"/>
          <w:szCs w:val="20"/>
          <w:lang w:val="en-GB" w:eastAsia="en-US"/>
        </w:rPr>
        <w:t xml:space="preserve"> be renamed</w:t>
      </w:r>
      <w:r w:rsidRPr="009430CE">
        <w:rPr>
          <w:rFonts w:ascii="Tahoma" w:eastAsiaTheme="minorHAnsi" w:hAnsi="Tahoma" w:cs="Tahoma"/>
          <w:color w:val="000000"/>
          <w:sz w:val="20"/>
          <w:szCs w:val="20"/>
          <w:lang w:val="en-US" w:eastAsia="en-US"/>
        </w:rPr>
        <w:t>.</w:t>
      </w:r>
    </w:p>
    <w:p w:rsidR="00F708EC" w:rsidRDefault="00F708EC" w:rsidP="00F708EC">
      <w:pPr>
        <w:rPr>
          <w:lang w:val="en-US"/>
        </w:rPr>
      </w:pPr>
    </w:p>
    <w:p w:rsidR="00F708EC" w:rsidRDefault="00F708EC" w:rsidP="00F708EC">
      <w:pPr>
        <w:rPr>
          <w:lang w:val="en-US"/>
        </w:rPr>
      </w:pPr>
      <w:r>
        <w:rPr>
          <w:lang w:val="en-US"/>
        </w:rPr>
        <w:t xml:space="preserve">The utility functions provide a possibility to create a nonlinear Simulink model from the system. For more information on utility functions see chapter </w:t>
      </w:r>
      <w:r>
        <w:rPr>
          <w:lang w:val="en-US"/>
        </w:rPr>
        <w:fldChar w:fldCharType="begin"/>
      </w:r>
      <w:r>
        <w:rPr>
          <w:lang w:val="en-US"/>
        </w:rPr>
        <w:instrText xml:space="preserve"> REF _Ref459382363 \r \h </w:instrText>
      </w:r>
      <w:r>
        <w:rPr>
          <w:lang w:val="en-US"/>
        </w:rPr>
      </w:r>
      <w:r>
        <w:rPr>
          <w:lang w:val="en-US"/>
        </w:rPr>
        <w:fldChar w:fldCharType="separate"/>
      </w:r>
      <w:r>
        <w:rPr>
          <w:lang w:val="en-US"/>
        </w:rPr>
        <w:t>3.3</w:t>
      </w:r>
      <w:r>
        <w:rPr>
          <w:lang w:val="en-US"/>
        </w:rPr>
        <w:fldChar w:fldCharType="end"/>
      </w:r>
      <w:r>
        <w:rPr>
          <w:lang w:val="en-US"/>
        </w:rPr>
        <w:t>.</w:t>
      </w:r>
    </w:p>
    <w:p w:rsidR="00F708EC" w:rsidRDefault="00F708EC" w:rsidP="00F708EC">
      <w:pPr>
        <w:rPr>
          <w:lang w:val="en-US"/>
        </w:rPr>
      </w:pPr>
    </w:p>
    <w:p w:rsidR="00F708EC" w:rsidRDefault="00F708EC" w:rsidP="00F708EC">
      <w:pPr>
        <w:rPr>
          <w:lang w:val="en-US"/>
        </w:rPr>
      </w:pPr>
      <w:r>
        <w:rPr>
          <w:lang w:val="en-US"/>
        </w:rPr>
        <w:t>A subpart of the system is the steady state. In this state the system is in an equilibrium which means with constant input</w:t>
      </w:r>
      <w:r w:rsidR="00A152D4">
        <w:rPr>
          <w:lang w:val="en-US"/>
        </w:rPr>
        <w:t>s the states are also constant:</w:t>
      </w:r>
      <w:r w:rsidR="00A152D4">
        <w:rPr>
          <w:lang w:val="en-US"/>
        </w:rPr>
        <w:br/>
      </w: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e>
          </m:d>
          <m:r>
            <w:rPr>
              <w:rFonts w:ascii="Cambria Math" w:hAnsi="Cambria Math"/>
              <w:lang w:val="en-US"/>
            </w:rPr>
            <m:t>=0 !</m:t>
          </m:r>
        </m:oMath>
      </m:oMathPara>
    </w:p>
    <w:p w:rsidR="00F708EC" w:rsidRDefault="00F708EC" w:rsidP="00F708EC">
      <w:pPr>
        <w:rPr>
          <w:lang w:val="en-US"/>
        </w:rPr>
      </w:pPr>
      <w:r>
        <w:rPr>
          <w:lang w:val="en-US"/>
        </w:rPr>
        <w:t xml:space="preserve">The steady states are used for linear analysis of the nonlinear system. Each steady state has a reference to the system it belongs to and a system has a list of all its steady states. The steady states are represented in the class ODESCA_SteadyState (see chapter </w:t>
      </w:r>
      <w:r>
        <w:rPr>
          <w:lang w:val="en-US"/>
        </w:rPr>
        <w:fldChar w:fldCharType="begin"/>
      </w:r>
      <w:r>
        <w:rPr>
          <w:lang w:val="en-US"/>
        </w:rPr>
        <w:instrText xml:space="preserve"> REF _Ref459377840 \r \h </w:instrText>
      </w:r>
      <w:r>
        <w:rPr>
          <w:lang w:val="en-US"/>
        </w:rPr>
      </w:r>
      <w:r>
        <w:rPr>
          <w:lang w:val="en-US"/>
        </w:rPr>
        <w:fldChar w:fldCharType="separate"/>
      </w:r>
      <w:r>
        <w:rPr>
          <w:lang w:val="en-US"/>
        </w:rPr>
        <w:t>4.4</w:t>
      </w:r>
      <w:r>
        <w:rPr>
          <w:lang w:val="en-US"/>
        </w:rPr>
        <w:fldChar w:fldCharType="end"/>
      </w:r>
      <w:r>
        <w:rPr>
          <w:lang w:val="en-US"/>
        </w:rPr>
        <w:t>).</w:t>
      </w:r>
    </w:p>
    <w:p w:rsidR="00F708EC" w:rsidRDefault="00F708EC" w:rsidP="00F708EC">
      <w:pPr>
        <w:rPr>
          <w:lang w:val="en-US"/>
        </w:rPr>
      </w:pPr>
    </w:p>
    <w:p w:rsidR="00F708EC" w:rsidRDefault="00F708EC" w:rsidP="00F708EC">
      <w:pPr>
        <w:rPr>
          <w:lang w:val="en-US"/>
        </w:rPr>
      </w:pPr>
      <w:r>
        <w:rPr>
          <w:lang w:val="en-US"/>
        </w:rPr>
        <w:t>Use the methods createSteadyState() to create a new steady state for a system.  They can be deleted with the method removeSteadyState() or by calling the delete() method on the instance of a steady state.</w:t>
      </w:r>
    </w:p>
    <w:p w:rsidR="00F708EC" w:rsidRDefault="00F708EC" w:rsidP="00F708EC">
      <w:pPr>
        <w:rPr>
          <w:lang w:val="en-US"/>
        </w:rPr>
      </w:pPr>
    </w:p>
    <w:p w:rsidR="00F708EC" w:rsidRDefault="00F708EC" w:rsidP="00F708EC">
      <w:pPr>
        <w:pStyle w:val="Liste2"/>
        <w:ind w:left="0" w:firstLine="0"/>
        <w:rPr>
          <w:rFonts w:asciiTheme="minorHAnsi" w:hAnsiTheme="minorHAnsi" w:cs="Courier New"/>
          <w:szCs w:val="22"/>
          <w:lang w:val="en-US"/>
        </w:rPr>
      </w:pPr>
      <w:r>
        <w:rPr>
          <w:rFonts w:asciiTheme="minorHAnsi" w:hAnsiTheme="minorHAnsi" w:cs="Courier New"/>
          <w:szCs w:val="22"/>
          <w:lang w:val="en-US"/>
        </w:rPr>
        <w:t>The class ODESCA_System inherits from ODESCA_Object. Therefore it is passed by reference and can be copied. Note that on creating a copy of the system, all steady states are copied and do not depend on the original instance of ODESCA_System.</w:t>
      </w:r>
    </w:p>
    <w:p w:rsidR="00A833F2" w:rsidRDefault="00A833F2" w:rsidP="00F708EC">
      <w:pPr>
        <w:pStyle w:val="Liste2"/>
        <w:ind w:left="0" w:firstLine="0"/>
        <w:rPr>
          <w:lang w:val="en-US"/>
        </w:rPr>
      </w:pPr>
    </w:p>
    <w:p w:rsidR="00F708EC" w:rsidRDefault="00F708EC" w:rsidP="00F708EC">
      <w:pPr>
        <w:pStyle w:val="berschrift3"/>
      </w:pPr>
      <w:bookmarkStart w:id="39" w:name="_Toc474835399"/>
      <w:bookmarkStart w:id="40" w:name="_Toc14949245"/>
      <w:r>
        <w:t>Properties</w:t>
      </w:r>
      <w:bookmarkEnd w:id="39"/>
      <w:bookmarkEnd w:id="40"/>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F708EC" w:rsidRPr="00822842" w:rsidTr="00F63389">
        <w:trPr>
          <w:cantSplit/>
        </w:trPr>
        <w:tc>
          <w:tcPr>
            <w:tcW w:w="2694"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94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694" w:type="dxa"/>
            <w:vAlign w:val="center"/>
          </w:tcPr>
          <w:p w:rsidR="00F708EC" w:rsidRDefault="00F708EC" w:rsidP="00F63389">
            <w:pPr>
              <w:rPr>
                <w:rFonts w:asciiTheme="minorHAnsi" w:hAnsiTheme="minorHAnsi" w:cs="Arial"/>
                <w:lang w:val="en-US"/>
              </w:rPr>
            </w:pPr>
            <w:r>
              <w:rPr>
                <w:rFonts w:asciiTheme="minorHAnsi" w:hAnsiTheme="minorHAnsi" w:cs="Arial"/>
                <w:lang w:val="en-US"/>
              </w:rPr>
              <w:t>components</w:t>
            </w:r>
          </w:p>
        </w:tc>
        <w:tc>
          <w:tcPr>
            <w:tcW w:w="6945" w:type="dxa"/>
            <w:vAlign w:val="center"/>
          </w:tcPr>
          <w:p w:rsidR="00F708EC" w:rsidRDefault="00F708EC" w:rsidP="00F63389">
            <w:pPr>
              <w:rPr>
                <w:rFonts w:asciiTheme="minorHAnsi" w:hAnsiTheme="minorHAnsi" w:cs="Arial"/>
                <w:lang w:val="en-US"/>
              </w:rPr>
            </w:pPr>
            <w:r>
              <w:rPr>
                <w:rFonts w:asciiTheme="minorHAnsi" w:hAnsiTheme="minorHAnsi" w:cs="Arial"/>
                <w:lang w:val="en-US"/>
              </w:rPr>
              <w:t>Names of components which have been added to the system</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defaultSampleTime</w:t>
            </w:r>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Default size of a time step for discrete systems</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steadyStates</w:t>
            </w:r>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List of steady states linked to the system</w:t>
            </w:r>
          </w:p>
        </w:tc>
      </w:tr>
    </w:tbl>
    <w:p w:rsidR="00F708EC" w:rsidRPr="0018488E" w:rsidRDefault="00F708EC" w:rsidP="00F708EC">
      <w:pPr>
        <w:pStyle w:val="Liste2"/>
        <w:rPr>
          <w:lang w:val="en-US"/>
        </w:rPr>
      </w:pPr>
    </w:p>
    <w:p w:rsidR="00F708EC" w:rsidRDefault="00F708EC" w:rsidP="00F708EC">
      <w:pPr>
        <w:pStyle w:val="Liste2"/>
        <w:ind w:left="0" w:firstLine="0"/>
        <w:rPr>
          <w:lang w:val="en-US"/>
        </w:rPr>
      </w:pPr>
      <w:r>
        <w:rPr>
          <w:lang w:val="en-US"/>
        </w:rPr>
        <w:t xml:space="preserve">The property </w:t>
      </w:r>
      <w:r w:rsidRPr="009A300B">
        <w:rPr>
          <w:b/>
          <w:lang w:val="en-US"/>
        </w:rPr>
        <w:t>defaultSampleTime</w:t>
      </w:r>
      <w:r>
        <w:rPr>
          <w:lang w:val="en-US"/>
        </w:rPr>
        <w:t xml:space="preserve"> is used as the sample time if a discrete system is created without providing a sample time. The array </w:t>
      </w:r>
      <w:r w:rsidRPr="009A300B">
        <w:rPr>
          <w:b/>
          <w:lang w:val="en-US"/>
        </w:rPr>
        <w:t>components</w:t>
      </w:r>
      <w:r>
        <w:rPr>
          <w:lang w:val="en-US"/>
        </w:rPr>
        <w:t xml:space="preserve"> stores the names of all components which have been added to the system. In the property </w:t>
      </w:r>
      <w:r w:rsidRPr="006B3566">
        <w:rPr>
          <w:b/>
          <w:lang w:val="en-US"/>
        </w:rPr>
        <w:t>steadyStates</w:t>
      </w:r>
      <w:r>
        <w:rPr>
          <w:b/>
          <w:lang w:val="en-US"/>
        </w:rPr>
        <w:t xml:space="preserve"> </w:t>
      </w:r>
      <w:r>
        <w:rPr>
          <w:lang w:val="en-US"/>
        </w:rPr>
        <w:t>all steady states linked to the system are stored.</w:t>
      </w:r>
    </w:p>
    <w:p w:rsidR="00F708EC" w:rsidRDefault="00F708EC" w:rsidP="00F708EC">
      <w:pPr>
        <w:pStyle w:val="Liste2"/>
        <w:ind w:left="0" w:firstLine="0"/>
        <w:rPr>
          <w:lang w:val="en-US"/>
        </w:rPr>
      </w:pPr>
    </w:p>
    <w:p w:rsidR="00F708EC" w:rsidRDefault="00F708EC" w:rsidP="00F708EC">
      <w:pPr>
        <w:pStyle w:val="Liste2"/>
        <w:ind w:left="0" w:firstLine="0"/>
        <w:jc w:val="both"/>
        <w:rPr>
          <w:lang w:val="en-US"/>
        </w:rPr>
      </w:pPr>
      <w:r>
        <w:rPr>
          <w:lang w:val="en-US"/>
        </w:rPr>
        <w:t>Note that ALL properties are READ ONLY. So to modify them the methods of the object have to be used.</w:t>
      </w:r>
    </w:p>
    <w:p w:rsidR="00F708EC" w:rsidRDefault="00F708EC" w:rsidP="00F708EC">
      <w:pPr>
        <w:pStyle w:val="Liste2"/>
        <w:ind w:left="0" w:firstLine="0"/>
        <w:jc w:val="both"/>
        <w:rPr>
          <w:lang w:val="en-US"/>
        </w:rPr>
      </w:pPr>
    </w:p>
    <w:p w:rsidR="00F708EC" w:rsidRPr="00563A90" w:rsidRDefault="00F708EC" w:rsidP="00F708EC">
      <w:pPr>
        <w:pStyle w:val="Liste2"/>
        <w:ind w:left="0" w:firstLine="0"/>
        <w:jc w:val="both"/>
        <w:rPr>
          <w:lang w:val="en-US"/>
        </w:rPr>
      </w:pPr>
      <w:r>
        <w:rPr>
          <w:lang w:val="en-US"/>
        </w:rPr>
        <w:t xml:space="preserve">For detailed information on each property use the MATLAB help function in the way </w:t>
      </w:r>
      <w:r w:rsidRPr="0051447C">
        <w:rPr>
          <w:lang w:val="en-US"/>
        </w:rPr>
        <w:t>“</w:t>
      </w:r>
      <w:r w:rsidRPr="0051447C">
        <w:rPr>
          <w:b/>
          <w:lang w:val="en-US"/>
        </w:rPr>
        <w:t>help</w:t>
      </w:r>
      <w:r>
        <w:rPr>
          <w:lang w:val="en-US"/>
        </w:rPr>
        <w:t xml:space="preserve"> </w:t>
      </w:r>
      <w:r w:rsidRPr="0051447C">
        <w:rPr>
          <w:b/>
          <w:lang w:val="en-US"/>
        </w:rPr>
        <w:t>ODESCA_</w:t>
      </w:r>
      <w:r>
        <w:rPr>
          <w:b/>
          <w:lang w:val="en-US"/>
        </w:rPr>
        <w:t>System</w:t>
      </w:r>
      <w:r w:rsidRPr="0051447C">
        <w:rPr>
          <w:b/>
          <w:lang w:val="en-US"/>
        </w:rPr>
        <w:t>.PROPERTYNAME</w:t>
      </w:r>
      <w:r w:rsidRPr="0051447C">
        <w:rPr>
          <w:lang w:val="en-US"/>
        </w:rPr>
        <w:t xml:space="preserve">” </w:t>
      </w:r>
      <w:r>
        <w:rPr>
          <w:lang w:val="en-US"/>
        </w:rPr>
        <w:t>(E.g.: use “</w:t>
      </w:r>
      <w:r w:rsidRPr="0051447C">
        <w:rPr>
          <w:lang w:val="en-US"/>
        </w:rPr>
        <w:t>help ODESCA_</w:t>
      </w:r>
      <w:r>
        <w:rPr>
          <w:lang w:val="en-US"/>
        </w:rPr>
        <w:t>System</w:t>
      </w:r>
      <w:r w:rsidRPr="0051447C">
        <w:rPr>
          <w:lang w:val="en-US"/>
        </w:rPr>
        <w:t>.</w:t>
      </w:r>
      <w:r>
        <w:rPr>
          <w:lang w:val="en-US"/>
        </w:rPr>
        <w:t>steadyStates” to find out more about how the steady states are stored.)</w:t>
      </w:r>
    </w:p>
    <w:p w:rsidR="00F708EC" w:rsidRPr="006B3566" w:rsidRDefault="00F708EC" w:rsidP="00F708EC">
      <w:pPr>
        <w:pStyle w:val="Liste2"/>
        <w:ind w:left="0" w:firstLine="0"/>
        <w:rPr>
          <w:lang w:val="en-US"/>
        </w:rPr>
      </w:pPr>
    </w:p>
    <w:p w:rsidR="00F708EC" w:rsidRDefault="00F708EC" w:rsidP="00F708EC">
      <w:pPr>
        <w:pStyle w:val="berschrift3"/>
      </w:pPr>
      <w:bookmarkStart w:id="41" w:name="_Toc474835400"/>
      <w:bookmarkStart w:id="42" w:name="_Toc14949246"/>
      <w:r>
        <w:t>Methods</w:t>
      </w:r>
      <w:bookmarkEnd w:id="41"/>
      <w:bookmarkEnd w:id="42"/>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6662"/>
      </w:tblGrid>
      <w:tr w:rsidR="00F708EC" w:rsidRPr="008D5802" w:rsidTr="00F63389">
        <w:trPr>
          <w:cantSplit/>
        </w:trPr>
        <w:tc>
          <w:tcPr>
            <w:tcW w:w="297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66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977"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addComponent</w:t>
            </w:r>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Adds a component to the system</w:t>
            </w:r>
          </w:p>
        </w:tc>
      </w:tr>
      <w:tr w:rsidR="00F708EC" w:rsidRPr="003F6939" w:rsidTr="00F63389">
        <w:trPr>
          <w:cantSplit/>
        </w:trPr>
        <w:tc>
          <w:tcPr>
            <w:tcW w:w="2977"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addSystem</w:t>
            </w:r>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Adds the given system to the existing</w:t>
            </w:r>
          </w:p>
        </w:tc>
      </w:tr>
      <w:tr w:rsidR="00F708EC" w:rsidRPr="003F6939" w:rsidTr="00F63389">
        <w:trPr>
          <w:cantSplit/>
        </w:trPr>
        <w:tc>
          <w:tcPr>
            <w:tcW w:w="2977"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connectInput</w:t>
            </w:r>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Substitutes the chosen input with a symbolic expression</w:t>
            </w:r>
          </w:p>
        </w:tc>
      </w:tr>
      <w:tr w:rsidR="001F53E1" w:rsidRPr="003F6939" w:rsidTr="00F63389">
        <w:trPr>
          <w:cantSplit/>
        </w:trPr>
        <w:tc>
          <w:tcPr>
            <w:tcW w:w="2977" w:type="dxa"/>
            <w:vAlign w:val="center"/>
          </w:tcPr>
          <w:p w:rsidR="001F53E1" w:rsidRDefault="001F53E1" w:rsidP="00F63389">
            <w:pPr>
              <w:rPr>
                <w:rFonts w:asciiTheme="minorHAnsi" w:hAnsiTheme="minorHAnsi" w:cs="Arial"/>
                <w:lang w:val="en-US"/>
              </w:rPr>
            </w:pPr>
            <w:r>
              <w:rPr>
                <w:rFonts w:asciiTheme="minorHAnsi" w:hAnsiTheme="minorHAnsi" w:cs="Arial"/>
                <w:lang w:val="en-US"/>
              </w:rPr>
              <w:t>createControlaffineSystem</w:t>
            </w:r>
          </w:p>
        </w:tc>
        <w:tc>
          <w:tcPr>
            <w:tcW w:w="6662" w:type="dxa"/>
            <w:vAlign w:val="center"/>
          </w:tcPr>
          <w:p w:rsidR="001F53E1" w:rsidRDefault="001F53E1" w:rsidP="00F63389">
            <w:pPr>
              <w:rPr>
                <w:rFonts w:asciiTheme="minorHAnsi" w:hAnsiTheme="minorHAnsi" w:cs="Arial"/>
                <w:lang w:val="en-US"/>
              </w:rPr>
            </w:pPr>
            <w:r>
              <w:rPr>
                <w:rFonts w:asciiTheme="minorHAnsi" w:hAnsiTheme="minorHAnsi" w:cs="Arial"/>
                <w:lang w:val="en-US"/>
              </w:rPr>
              <w:t>Creates a control-affine system out of the equations of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createMatlabFunction</w:t>
            </w:r>
          </w:p>
        </w:tc>
        <w:tc>
          <w:tcPr>
            <w:tcW w:w="6662" w:type="dxa"/>
            <w:vAlign w:val="center"/>
          </w:tcPr>
          <w:p w:rsidR="00F708EC" w:rsidRDefault="00F708EC" w:rsidP="00F63389">
            <w:pPr>
              <w:rPr>
                <w:rFonts w:asciiTheme="minorHAnsi" w:hAnsiTheme="minorHAnsi" w:cs="Arial"/>
                <w:lang w:val="en-US"/>
              </w:rPr>
            </w:pPr>
            <w:r w:rsidRPr="00A63E13">
              <w:rPr>
                <w:rFonts w:asciiTheme="minorHAnsi" w:hAnsiTheme="minorHAnsi" w:cs="Arial"/>
                <w:lang w:val="en-US"/>
              </w:rPr>
              <w:t>Creates a Matlab functions out of the equations of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createSteadyState</w:t>
            </w:r>
          </w:p>
        </w:tc>
        <w:tc>
          <w:tcPr>
            <w:tcW w:w="6662" w:type="dxa"/>
            <w:vAlign w:val="center"/>
          </w:tcPr>
          <w:p w:rsidR="00F708EC" w:rsidRDefault="00F708EC" w:rsidP="00F63389">
            <w:pPr>
              <w:rPr>
                <w:rFonts w:asciiTheme="minorHAnsi" w:hAnsiTheme="minorHAnsi" w:cs="Arial"/>
                <w:lang w:val="en-US"/>
              </w:rPr>
            </w:pPr>
            <w:r>
              <w:rPr>
                <w:rFonts w:asciiTheme="minorHAnsi" w:hAnsiTheme="minorHAnsi" w:cs="Arial"/>
                <w:lang w:val="en-US"/>
              </w:rPr>
              <w:t>Creates a new ODESCA_SteadyState and links it to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removeOutput</w:t>
            </w:r>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Removes an output from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removeSteadyState</w:t>
            </w:r>
          </w:p>
        </w:tc>
        <w:tc>
          <w:tcPr>
            <w:tcW w:w="6662" w:type="dxa"/>
            <w:vAlign w:val="center"/>
          </w:tcPr>
          <w:p w:rsidR="00F708EC" w:rsidRDefault="00F708EC" w:rsidP="00F63389">
            <w:pPr>
              <w:rPr>
                <w:rFonts w:asciiTheme="minorHAnsi" w:hAnsiTheme="minorHAnsi" w:cs="Arial"/>
                <w:lang w:val="en-US"/>
              </w:rPr>
            </w:pPr>
            <w:r>
              <w:rPr>
                <w:rFonts w:asciiTheme="minorHAnsi" w:hAnsiTheme="minorHAnsi" w:cs="Arial"/>
                <w:lang w:val="en-US"/>
              </w:rPr>
              <w:t>Removes a steady state and its link to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renameComponent</w:t>
            </w:r>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Renames a component within a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setDefaultSampleTime</w:t>
            </w:r>
          </w:p>
        </w:tc>
        <w:tc>
          <w:tcPr>
            <w:tcW w:w="6662" w:type="dxa"/>
            <w:vAlign w:val="center"/>
          </w:tcPr>
          <w:p w:rsidR="00F708EC" w:rsidRDefault="00F708EC" w:rsidP="00F63389">
            <w:pPr>
              <w:rPr>
                <w:rFonts w:asciiTheme="minorHAnsi" w:hAnsiTheme="minorHAnsi" w:cs="Arial"/>
                <w:lang w:val="en-US"/>
              </w:rPr>
            </w:pPr>
            <w:r>
              <w:rPr>
                <w:rFonts w:asciiTheme="minorHAnsi" w:hAnsiTheme="minorHAnsi" w:cs="Arial"/>
                <w:lang w:val="en-US"/>
              </w:rPr>
              <w:t>Sets the default sample time of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simulateStep</w:t>
            </w:r>
          </w:p>
        </w:tc>
        <w:tc>
          <w:tcPr>
            <w:tcW w:w="6662" w:type="dxa"/>
            <w:vAlign w:val="center"/>
          </w:tcPr>
          <w:p w:rsidR="00F708EC" w:rsidRDefault="00F708EC" w:rsidP="00F63389">
            <w:pPr>
              <w:rPr>
                <w:rFonts w:asciiTheme="minorHAnsi" w:hAnsiTheme="minorHAnsi" w:cs="Arial"/>
                <w:lang w:val="en-US"/>
              </w:rPr>
            </w:pPr>
            <w:r w:rsidRPr="00A63E13">
              <w:rPr>
                <w:rFonts w:asciiTheme="minorHAnsi" w:hAnsiTheme="minorHAnsi" w:cs="Arial"/>
                <w:lang w:val="en-US"/>
              </w:rPr>
              <w:t>Simulates a step in the nonlinear system</w:t>
            </w:r>
          </w:p>
        </w:tc>
      </w:tr>
      <w:tr w:rsidR="00F708EC" w:rsidRPr="00ED3A1F" w:rsidTr="00F63389">
        <w:trPr>
          <w:cantSplit/>
        </w:trPr>
        <w:tc>
          <w:tcPr>
            <w:tcW w:w="2977" w:type="dxa"/>
            <w:vAlign w:val="center"/>
          </w:tcPr>
          <w:p w:rsidR="00F708EC" w:rsidRDefault="00F708EC" w:rsidP="00F63389">
            <w:pPr>
              <w:rPr>
                <w:rFonts w:asciiTheme="minorHAnsi" w:hAnsiTheme="minorHAnsi" w:cs="Arial"/>
                <w:lang w:val="en-US"/>
              </w:rPr>
            </w:pPr>
            <w:r>
              <w:rPr>
                <w:rFonts w:asciiTheme="minorHAnsi" w:hAnsiTheme="minorHAnsi" w:cs="Arial"/>
                <w:lang w:val="en-US"/>
              </w:rPr>
              <w:t>symLinearize</w:t>
            </w:r>
          </w:p>
        </w:tc>
        <w:tc>
          <w:tcPr>
            <w:tcW w:w="6662" w:type="dxa"/>
            <w:vAlign w:val="center"/>
          </w:tcPr>
          <w:p w:rsidR="00F708EC" w:rsidRDefault="00F708EC" w:rsidP="00F63389">
            <w:pPr>
              <w:rPr>
                <w:rFonts w:asciiTheme="minorHAnsi" w:hAnsiTheme="minorHAnsi" w:cs="Arial"/>
                <w:lang w:val="en-US"/>
              </w:rPr>
            </w:pPr>
            <w:r>
              <w:rPr>
                <w:rFonts w:asciiTheme="minorHAnsi" w:hAnsiTheme="minorHAnsi" w:cs="Arial"/>
                <w:lang w:val="en-US"/>
              </w:rPr>
              <w:t>Linearize the equations symbolically</w:t>
            </w:r>
          </w:p>
        </w:tc>
      </w:tr>
    </w:tbl>
    <w:p w:rsidR="00F708EC" w:rsidRPr="0018488E" w:rsidRDefault="00F708EC" w:rsidP="00F708EC">
      <w:pPr>
        <w:pStyle w:val="Liste2"/>
        <w:rPr>
          <w:lang w:val="en-US"/>
        </w:rPr>
      </w:pPr>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w:t>
      </w:r>
      <w:r>
        <w:rPr>
          <w:b/>
          <w:lang w:val="en-US"/>
        </w:rPr>
        <w:t>System</w:t>
      </w:r>
      <w:r w:rsidRPr="000A3DB1">
        <w:rPr>
          <w:lang w:val="en-US"/>
        </w:rPr>
        <w:t>” or “</w:t>
      </w:r>
      <w:r>
        <w:rPr>
          <w:b/>
          <w:lang w:val="en-US"/>
        </w:rPr>
        <w:t>help ODESCA</w:t>
      </w:r>
      <w:r w:rsidRPr="000A3DB1">
        <w:rPr>
          <w:b/>
          <w:lang w:val="en-US"/>
        </w:rPr>
        <w:t>_</w:t>
      </w:r>
      <w:r>
        <w:rPr>
          <w:b/>
          <w:lang w:val="en-US"/>
        </w:rPr>
        <w:t>System</w:t>
      </w:r>
      <w:r w:rsidRPr="000A3DB1">
        <w:rPr>
          <w:b/>
          <w:lang w:val="en-US"/>
        </w:rPr>
        <w:t>.METHODNAME</w:t>
      </w:r>
      <w:r w:rsidRPr="000A3DB1">
        <w:rPr>
          <w:lang w:val="en-US"/>
        </w:rPr>
        <w:t>”</w:t>
      </w:r>
    </w:p>
    <w:p w:rsidR="00F708EC" w:rsidRDefault="00F708EC" w:rsidP="00F708EC">
      <w:pPr>
        <w:pStyle w:val="Liste2"/>
        <w:ind w:left="0" w:firstLine="0"/>
        <w:rPr>
          <w:lang w:val="en-US"/>
        </w:rPr>
      </w:pPr>
    </w:p>
    <w:p w:rsidR="002D6677" w:rsidRDefault="002D6677" w:rsidP="00F708EC">
      <w:pPr>
        <w:pStyle w:val="berschrift2"/>
        <w:spacing w:before="240" w:after="240"/>
      </w:pPr>
      <w:bookmarkStart w:id="43" w:name="_Toc14949247"/>
      <w:bookmarkStart w:id="44" w:name="_Ref459377795"/>
      <w:bookmarkStart w:id="45" w:name="_Ref459377840"/>
      <w:bookmarkStart w:id="46" w:name="_Toc474835401"/>
      <w:r>
        <w:t>Control Affine System</w:t>
      </w:r>
      <w:bookmarkEnd w:id="43"/>
    </w:p>
    <w:p w:rsidR="003A6474" w:rsidRDefault="003A6474" w:rsidP="002D6677">
      <w:pPr>
        <w:rPr>
          <w:lang w:val="en-US"/>
        </w:rPr>
      </w:pPr>
      <w:r>
        <w:rPr>
          <w:lang w:val="en-US"/>
        </w:rPr>
        <w:t>This class contains the control-</w:t>
      </w:r>
      <w:r w:rsidR="00EB6C77">
        <w:rPr>
          <w:lang w:val="en-US"/>
        </w:rPr>
        <w:t xml:space="preserve">affine representation of a nonlinear dynamic system. </w:t>
      </w:r>
      <w:r w:rsidR="002D6677">
        <w:rPr>
          <w:lang w:val="en-US"/>
        </w:rPr>
        <w:t>Using a coordinate neighborhood, a control-affine system has the form</w:t>
      </w:r>
      <w:r>
        <w:rPr>
          <w:lang w:val="en-US"/>
        </w:rPr>
        <w:t>:</w:t>
      </w:r>
      <w:r w:rsidR="002D6677">
        <w:rPr>
          <w:lang w:val="en-US"/>
        </w:rPr>
        <w:br/>
      </w: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nary>
        </m:oMath>
      </m:oMathPara>
    </w:p>
    <w:p w:rsidR="00EB6C77" w:rsidRDefault="00EB6C77" w:rsidP="002D6677">
      <w:pPr>
        <w:rPr>
          <w:lang w:val="en-US"/>
        </w:rPr>
      </w:pPr>
      <w:r>
        <w:rPr>
          <w:lang w:val="en-US"/>
        </w:rPr>
        <w:t>If the system equat</w:t>
      </w:r>
      <w:r w:rsidR="003A6474">
        <w:rPr>
          <w:lang w:val="en-US"/>
        </w:rPr>
        <w:t>ions are already in the control-</w:t>
      </w:r>
      <w:r>
        <w:rPr>
          <w:lang w:val="en-US"/>
        </w:rPr>
        <w:t>affine form, the property approxflag is set to false. Otherwise, first order low passes with small time constant are added in order to get a control affine approximation. In this case, the property approxflag is set to true.</w:t>
      </w:r>
    </w:p>
    <w:p w:rsidR="00EB6C77" w:rsidRDefault="00EB6C77" w:rsidP="002D6677">
      <w:pPr>
        <w:rPr>
          <w:lang w:val="en-US"/>
        </w:rPr>
      </w:pPr>
    </w:p>
    <w:p w:rsidR="00EB6C77" w:rsidRDefault="00EB6C77" w:rsidP="002D6677">
      <w:pPr>
        <w:rPr>
          <w:lang w:val="en-US"/>
        </w:rPr>
      </w:pPr>
      <w:r>
        <w:rPr>
          <w:lang w:val="en-US"/>
        </w:rPr>
        <w:t>This class can only be created with the method createControlAffineSystem() of the class ODESCA_System. An inst</w:t>
      </w:r>
      <w:r w:rsidR="003A6474">
        <w:rPr>
          <w:lang w:val="en-US"/>
        </w:rPr>
        <w:t xml:space="preserve">ance of this class belongs to an ODESCA_System instance at every time. If the instance is deleted, the instance of this class will be deleted too. </w:t>
      </w:r>
      <w:r>
        <w:rPr>
          <w:lang w:val="en-US"/>
        </w:rPr>
        <w:t xml:space="preserve">  </w:t>
      </w:r>
    </w:p>
    <w:p w:rsidR="00A833F2" w:rsidRPr="008C4655" w:rsidRDefault="00A833F2" w:rsidP="002D6677">
      <w:pPr>
        <w:rPr>
          <w:lang w:val="en-US"/>
        </w:rPr>
      </w:pPr>
    </w:p>
    <w:p w:rsidR="008C4655" w:rsidRDefault="008C4655" w:rsidP="008C4655">
      <w:pPr>
        <w:pStyle w:val="berschrift3"/>
      </w:pPr>
      <w:bookmarkStart w:id="47" w:name="_Toc14949248"/>
      <w:r>
        <w:t>Properties</w:t>
      </w:r>
      <w:bookmarkEnd w:id="47"/>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3A6474" w:rsidRPr="00822842" w:rsidTr="00A10D2B">
        <w:trPr>
          <w:cantSplit/>
        </w:trPr>
        <w:tc>
          <w:tcPr>
            <w:tcW w:w="2694" w:type="dxa"/>
            <w:shd w:val="clear" w:color="auto" w:fill="D9D9D9" w:themeFill="background1" w:themeFillShade="D9"/>
            <w:vAlign w:val="center"/>
          </w:tcPr>
          <w:p w:rsidR="003A6474" w:rsidRPr="008D5802" w:rsidRDefault="003A6474" w:rsidP="00A10D2B">
            <w:pPr>
              <w:pStyle w:val="Tabellenberschrift"/>
              <w:rPr>
                <w:rFonts w:asciiTheme="minorHAnsi" w:hAnsiTheme="minorHAnsi" w:cs="Arial"/>
                <w:lang w:val="en-US"/>
              </w:rPr>
            </w:pPr>
            <w:r>
              <w:rPr>
                <w:rFonts w:asciiTheme="minorHAnsi" w:hAnsiTheme="minorHAnsi" w:cs="Arial"/>
                <w:lang w:val="en-US"/>
              </w:rPr>
              <w:t>Name</w:t>
            </w:r>
          </w:p>
        </w:tc>
        <w:tc>
          <w:tcPr>
            <w:tcW w:w="6945" w:type="dxa"/>
            <w:shd w:val="clear" w:color="auto" w:fill="D9D9D9" w:themeFill="background1" w:themeFillShade="D9"/>
            <w:vAlign w:val="center"/>
          </w:tcPr>
          <w:p w:rsidR="003A6474" w:rsidRPr="008D5802" w:rsidRDefault="003A6474" w:rsidP="00A10D2B">
            <w:pPr>
              <w:pStyle w:val="Tabellenberschrift"/>
              <w:rPr>
                <w:rFonts w:asciiTheme="minorHAnsi" w:hAnsiTheme="minorHAnsi" w:cs="Arial"/>
                <w:lang w:val="en-US"/>
              </w:rPr>
            </w:pPr>
            <w:r w:rsidRPr="008D5802">
              <w:rPr>
                <w:rFonts w:asciiTheme="minorHAnsi" w:hAnsiTheme="minorHAnsi" w:cs="Arial"/>
                <w:lang w:val="en-US"/>
              </w:rPr>
              <w:t>Description</w:t>
            </w:r>
          </w:p>
        </w:tc>
      </w:tr>
      <w:tr w:rsidR="003A6474" w:rsidRPr="003F6939" w:rsidTr="00A10D2B">
        <w:trPr>
          <w:cantSplit/>
        </w:trPr>
        <w:tc>
          <w:tcPr>
            <w:tcW w:w="2694" w:type="dxa"/>
            <w:vAlign w:val="center"/>
          </w:tcPr>
          <w:p w:rsidR="003A6474" w:rsidRDefault="003A6474" w:rsidP="00A10D2B">
            <w:pPr>
              <w:rPr>
                <w:rFonts w:asciiTheme="minorHAnsi" w:hAnsiTheme="minorHAnsi" w:cs="Arial"/>
                <w:lang w:val="en-US"/>
              </w:rPr>
            </w:pPr>
            <w:r>
              <w:rPr>
                <w:rFonts w:asciiTheme="minorHAnsi" w:hAnsiTheme="minorHAnsi" w:cs="Arial"/>
                <w:lang w:val="en-US"/>
              </w:rPr>
              <w:t>f0</w:t>
            </w:r>
          </w:p>
        </w:tc>
        <w:tc>
          <w:tcPr>
            <w:tcW w:w="6945" w:type="dxa"/>
            <w:vAlign w:val="center"/>
          </w:tcPr>
          <w:p w:rsidR="003A6474" w:rsidRDefault="003A6474" w:rsidP="003A6474">
            <w:pPr>
              <w:rPr>
                <w:rFonts w:asciiTheme="minorHAnsi" w:hAnsiTheme="minorHAnsi" w:cs="Arial"/>
                <w:lang w:val="en-US"/>
              </w:rPr>
            </w:pPr>
            <w:r>
              <w:rPr>
                <w:rFonts w:asciiTheme="minorHAnsi" w:hAnsiTheme="minorHAnsi" w:cs="Arial"/>
                <w:lang w:val="en-US"/>
              </w:rPr>
              <w:t>Array with the part f0(x) of the symbolic equations for the state changes</w:t>
            </w:r>
          </w:p>
        </w:tc>
      </w:tr>
      <w:tr w:rsidR="003A6474" w:rsidRPr="003F6939" w:rsidTr="00A10D2B">
        <w:trPr>
          <w:cantSplit/>
        </w:trPr>
        <w:tc>
          <w:tcPr>
            <w:tcW w:w="2694" w:type="dxa"/>
            <w:vAlign w:val="center"/>
          </w:tcPr>
          <w:p w:rsidR="003A6474" w:rsidRPr="008D5802" w:rsidRDefault="003A6474" w:rsidP="00A10D2B">
            <w:pPr>
              <w:rPr>
                <w:rFonts w:asciiTheme="minorHAnsi" w:hAnsiTheme="minorHAnsi" w:cs="Arial"/>
                <w:lang w:val="en-US"/>
              </w:rPr>
            </w:pPr>
            <w:r>
              <w:rPr>
                <w:rFonts w:asciiTheme="minorHAnsi" w:hAnsiTheme="minorHAnsi" w:cs="Arial"/>
                <w:lang w:val="en-US"/>
              </w:rPr>
              <w:t>f1</w:t>
            </w:r>
          </w:p>
        </w:tc>
        <w:tc>
          <w:tcPr>
            <w:tcW w:w="6945" w:type="dxa"/>
            <w:vAlign w:val="center"/>
          </w:tcPr>
          <w:p w:rsidR="003A6474" w:rsidRPr="008D5802" w:rsidRDefault="003A6474" w:rsidP="003A6474">
            <w:pPr>
              <w:rPr>
                <w:rFonts w:asciiTheme="minorHAnsi" w:hAnsiTheme="minorHAnsi" w:cs="Arial"/>
                <w:lang w:val="en-US"/>
              </w:rPr>
            </w:pPr>
            <w:r>
              <w:rPr>
                <w:rFonts w:asciiTheme="minorHAnsi" w:hAnsiTheme="minorHAnsi" w:cs="Arial"/>
                <w:lang w:val="en-US"/>
              </w:rPr>
              <w:t>Array with the part f1(x) of the symbolic equations for the state changes</w:t>
            </w:r>
          </w:p>
        </w:tc>
      </w:tr>
      <w:tr w:rsidR="003A6474" w:rsidRPr="003F6939" w:rsidTr="00A10D2B">
        <w:trPr>
          <w:cantSplit/>
        </w:trPr>
        <w:tc>
          <w:tcPr>
            <w:tcW w:w="2694" w:type="dxa"/>
            <w:vAlign w:val="center"/>
          </w:tcPr>
          <w:p w:rsidR="003A6474" w:rsidRPr="008D5802" w:rsidRDefault="003A6474" w:rsidP="00A10D2B">
            <w:pPr>
              <w:rPr>
                <w:rFonts w:asciiTheme="minorHAnsi" w:hAnsiTheme="minorHAnsi" w:cs="Arial"/>
                <w:lang w:val="en-US"/>
              </w:rPr>
            </w:pPr>
            <w:r>
              <w:rPr>
                <w:rFonts w:asciiTheme="minorHAnsi" w:hAnsiTheme="minorHAnsi" w:cs="Arial"/>
                <w:lang w:val="en-US"/>
              </w:rPr>
              <w:t>approxflag</w:t>
            </w:r>
          </w:p>
        </w:tc>
        <w:tc>
          <w:tcPr>
            <w:tcW w:w="6945" w:type="dxa"/>
            <w:vAlign w:val="center"/>
          </w:tcPr>
          <w:p w:rsidR="003A6474" w:rsidRPr="008D5802" w:rsidRDefault="003A6474" w:rsidP="00A10D2B">
            <w:pPr>
              <w:rPr>
                <w:rFonts w:asciiTheme="minorHAnsi" w:hAnsiTheme="minorHAnsi" w:cs="Arial"/>
                <w:lang w:val="en-US"/>
              </w:rPr>
            </w:pPr>
            <w:r>
              <w:rPr>
                <w:rFonts w:asciiTheme="minorHAnsi" w:hAnsiTheme="minorHAnsi" w:cs="Arial"/>
                <w:lang w:val="en-US"/>
              </w:rPr>
              <w:t xml:space="preserve">Array with the </w:t>
            </w:r>
            <w:r w:rsidR="004C1600">
              <w:rPr>
                <w:rFonts w:asciiTheme="minorHAnsi" w:hAnsiTheme="minorHAnsi" w:cs="Arial"/>
                <w:lang w:val="en-US"/>
              </w:rPr>
              <w:t>B</w:t>
            </w:r>
            <w:r>
              <w:rPr>
                <w:rFonts w:asciiTheme="minorHAnsi" w:hAnsiTheme="minorHAnsi" w:cs="Arial"/>
                <w:lang w:val="en-US"/>
              </w:rPr>
              <w:t xml:space="preserve">oolean variable that indicate if approximation </w:t>
            </w:r>
            <w:r w:rsidR="004C1600">
              <w:rPr>
                <w:rFonts w:asciiTheme="minorHAnsi" w:hAnsiTheme="minorHAnsi" w:cs="Arial"/>
                <w:lang w:val="en-US"/>
              </w:rPr>
              <w:t>was used</w:t>
            </w:r>
          </w:p>
        </w:tc>
      </w:tr>
      <w:tr w:rsidR="003A6474" w:rsidRPr="003F6939" w:rsidTr="00A10D2B">
        <w:trPr>
          <w:cantSplit/>
        </w:trPr>
        <w:tc>
          <w:tcPr>
            <w:tcW w:w="2694" w:type="dxa"/>
            <w:vAlign w:val="center"/>
          </w:tcPr>
          <w:p w:rsidR="003A6474" w:rsidRDefault="003A6474" w:rsidP="00A10D2B">
            <w:pPr>
              <w:rPr>
                <w:rFonts w:asciiTheme="minorHAnsi" w:hAnsiTheme="minorHAnsi" w:cs="Arial"/>
                <w:lang w:val="en-US"/>
              </w:rPr>
            </w:pPr>
            <w:r>
              <w:rPr>
                <w:rFonts w:asciiTheme="minorHAnsi" w:hAnsiTheme="minorHAnsi" w:cs="Arial"/>
                <w:lang w:val="en-US"/>
              </w:rPr>
              <w:t>system</w:t>
            </w:r>
          </w:p>
        </w:tc>
        <w:tc>
          <w:tcPr>
            <w:tcW w:w="6945" w:type="dxa"/>
            <w:vAlign w:val="center"/>
          </w:tcPr>
          <w:p w:rsidR="003A6474" w:rsidRDefault="004C1600" w:rsidP="00A10D2B">
            <w:pPr>
              <w:rPr>
                <w:rFonts w:asciiTheme="minorHAnsi" w:hAnsiTheme="minorHAnsi" w:cs="Arial"/>
                <w:lang w:val="en-US"/>
              </w:rPr>
            </w:pPr>
            <w:r>
              <w:rPr>
                <w:rFonts w:asciiTheme="minorHAnsi" w:hAnsiTheme="minorHAnsi" w:cs="Arial"/>
                <w:lang w:val="en-US"/>
              </w:rPr>
              <w:t>System that belongs to the created control-affine system</w:t>
            </w:r>
          </w:p>
        </w:tc>
      </w:tr>
    </w:tbl>
    <w:p w:rsidR="008C4655" w:rsidRPr="008C4655" w:rsidRDefault="004C1600" w:rsidP="003A6474">
      <w:pPr>
        <w:pStyle w:val="Liste2"/>
        <w:ind w:left="0" w:firstLine="0"/>
        <w:rPr>
          <w:lang w:val="en-US"/>
        </w:rPr>
      </w:pPr>
      <w:r>
        <w:rPr>
          <w:lang w:val="en-US"/>
        </w:rPr>
        <w:br/>
        <w:t>The array f0 stores the equation parts</w:t>
      </w:r>
      <w:r w:rsidR="00A833F2">
        <w:rPr>
          <w:lang w:val="en-US"/>
        </w:rPr>
        <w:t xml:space="preserve"> form the initialized system</w:t>
      </w:r>
      <w:r>
        <w:rPr>
          <w:lang w:val="en-US"/>
        </w:rPr>
        <w:t xml:space="preserve"> which contains no inputs</w:t>
      </w:r>
      <w:r w:rsidR="00A833F2">
        <w:rPr>
          <w:lang w:val="en-US"/>
        </w:rPr>
        <w:t xml:space="preserve">. Hence f1 stores </w:t>
      </w:r>
      <w:r w:rsidR="00A833F2">
        <w:rPr>
          <w:lang w:val="en-US"/>
        </w:rPr>
        <w:lastRenderedPageBreak/>
        <w:t xml:space="preserve">the parts which contains inputs. As mentioned earlier, if the inputs are nonlinear, an approximation with a first order low pass is signaled through the approxflag. </w:t>
      </w:r>
    </w:p>
    <w:p w:rsidR="008C4655" w:rsidRDefault="008C4655" w:rsidP="008C4655">
      <w:pPr>
        <w:pStyle w:val="berschrift3"/>
      </w:pPr>
      <w:bookmarkStart w:id="48" w:name="_Toc14949249"/>
      <w:r>
        <w:t>Methods</w:t>
      </w:r>
      <w:bookmarkEnd w:id="48"/>
    </w:p>
    <w:p w:rsidR="008C4655" w:rsidRDefault="00A833F2" w:rsidP="00A833F2">
      <w:pPr>
        <w:pStyle w:val="Liste2"/>
        <w:ind w:left="0" w:firstLine="0"/>
        <w:rPr>
          <w:lang w:val="en-US"/>
        </w:rPr>
      </w:pPr>
      <w:r>
        <w:rPr>
          <w:lang w:val="en-US"/>
        </w:rPr>
        <w:t xml:space="preserve">Methods for control-affine system are not implemented jet. </w:t>
      </w:r>
    </w:p>
    <w:p w:rsidR="00A833F2" w:rsidRPr="008C4655" w:rsidRDefault="00A833F2" w:rsidP="00A833F2">
      <w:pPr>
        <w:pStyle w:val="Liste2"/>
        <w:ind w:left="0" w:firstLine="0"/>
        <w:rPr>
          <w:lang w:val="en-US"/>
        </w:rPr>
      </w:pPr>
    </w:p>
    <w:p w:rsidR="00F708EC" w:rsidRDefault="00F708EC" w:rsidP="00F708EC">
      <w:pPr>
        <w:pStyle w:val="berschrift2"/>
        <w:spacing w:before="240" w:after="240"/>
      </w:pPr>
      <w:bookmarkStart w:id="49" w:name="_Toc14949250"/>
      <w:r>
        <w:t>Steady State</w:t>
      </w:r>
      <w:bookmarkEnd w:id="44"/>
      <w:bookmarkEnd w:id="45"/>
      <w:bookmarkEnd w:id="46"/>
      <w:bookmarkEnd w:id="49"/>
    </w:p>
    <w:p w:rsidR="00F708EC" w:rsidRDefault="00F708EC" w:rsidP="00F708EC">
      <w:pPr>
        <w:rPr>
          <w:lang w:val="en-US"/>
        </w:rPr>
      </w:pPr>
      <w:r>
        <w:rPr>
          <w:lang w:val="en-US"/>
        </w:rPr>
        <w:t>A steady state of a system is a state, where all the inputs and states (and therefore outputs) are constant over time:</w:t>
      </w:r>
    </w:p>
    <w:p w:rsidR="00F708EC" w:rsidRDefault="00F708EC" w:rsidP="00F708EC">
      <w:pPr>
        <w:rPr>
          <w:lang w:val="en-US"/>
        </w:rPr>
      </w:pPr>
      <w:r>
        <w:rPr>
          <w:lang w:val="en-US"/>
        </w:rPr>
        <w:tab/>
      </w:r>
      <m:oMath>
        <m:r>
          <m:rPr>
            <m:sty m:val="p"/>
          </m:rPr>
          <w:rPr>
            <w:rFonts w:ascii="Cambria Math" w:hAnsi="Cambria Math"/>
            <w:lang w:val="en-US"/>
          </w:rPr>
          <w:br/>
        </m:r>
      </m:oMath>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e>
          </m:d>
          <m:r>
            <w:rPr>
              <w:rFonts w:ascii="Cambria Math" w:hAnsi="Cambria Math"/>
              <w:lang w:val="en-US"/>
            </w:rPr>
            <m:t>=0 !</m:t>
          </m:r>
        </m:oMath>
      </m:oMathPara>
    </w:p>
    <w:p w:rsidR="00F708EC" w:rsidRDefault="00F708EC" w:rsidP="00F708EC">
      <w:pPr>
        <w:rPr>
          <w:lang w:val="en-US"/>
        </w:rPr>
      </w:pPr>
      <w:r>
        <w:rPr>
          <w:lang w:val="en-US"/>
        </w:rPr>
        <w:t>In this state a nonlinear system can be analysed in many ways. With this class, approximation of a system in a steady state (like linearization, bilinearization, etc) can be calculated. These approximations can be used to perform analysis of a system in the steady state. A list of all approximations in the steady state is stored in the property approximations. The steady state and its approximations have references of each other.</w:t>
      </w:r>
    </w:p>
    <w:p w:rsidR="00F708EC" w:rsidRDefault="00F708EC" w:rsidP="00F708EC">
      <w:pPr>
        <w:rPr>
          <w:lang w:val="en-US"/>
        </w:rPr>
      </w:pPr>
    </w:p>
    <w:p w:rsidR="00F708EC" w:rsidRDefault="00F708EC" w:rsidP="00F708EC">
      <w:pPr>
        <w:rPr>
          <w:lang w:val="en-US"/>
        </w:rPr>
      </w:pPr>
      <w:r>
        <w:rPr>
          <w:lang w:val="en-US"/>
        </w:rPr>
        <w:t xml:space="preserve">To create a steady state, the method createSteadyState(x0, u0) of the class ODESCA_System has to be called. It returns a new instance of the class steady state. </w:t>
      </w:r>
    </w:p>
    <w:p w:rsidR="00F708EC" w:rsidRDefault="00F708EC" w:rsidP="00F708EC">
      <w:pPr>
        <w:rPr>
          <w:lang w:val="en-US"/>
        </w:rPr>
      </w:pPr>
    </w:p>
    <w:p w:rsidR="00F708EC" w:rsidRDefault="00F708EC" w:rsidP="00F708EC">
      <w:pPr>
        <w:rPr>
          <w:lang w:val="en-US"/>
        </w:rPr>
      </w:pPr>
      <w:r>
        <w:rPr>
          <w:lang w:val="en-US"/>
        </w:rPr>
        <w:t xml:space="preserve">A steady state cannot exist without an instance of the class ODESCA_System. The steady state is always attached to the system and the system is always attached to the steady state. If the system is deleted, the steady state will be deleted too. </w:t>
      </w:r>
    </w:p>
    <w:p w:rsidR="00F708EC" w:rsidRDefault="00F708EC" w:rsidP="00F708EC">
      <w:pPr>
        <w:rPr>
          <w:lang w:val="en-US"/>
        </w:rPr>
      </w:pPr>
    </w:p>
    <w:p w:rsidR="00F708EC" w:rsidRDefault="00F708EC" w:rsidP="00F708EC">
      <w:pPr>
        <w:rPr>
          <w:lang w:val="en-US"/>
        </w:rPr>
      </w:pPr>
      <w:r>
        <w:rPr>
          <w:lang w:val="en-US"/>
        </w:rPr>
        <w:t xml:space="preserve">Note: The steady state is completely </w:t>
      </w:r>
      <w:r w:rsidRPr="002E35DE">
        <w:rPr>
          <w:lang w:val="en-US"/>
        </w:rPr>
        <w:t>numeric</w:t>
      </w:r>
      <w:r>
        <w:rPr>
          <w:lang w:val="en-US"/>
        </w:rPr>
        <w:t>, which means all parameters of a system have to be set in order to create a steady state! To create a symbolic linearization of a system, see the method ODESCA_System.symLinearize().</w:t>
      </w:r>
    </w:p>
    <w:p w:rsidR="00F708EC" w:rsidRDefault="00F708EC" w:rsidP="00F708EC">
      <w:pPr>
        <w:rPr>
          <w:lang w:val="en-US"/>
        </w:rPr>
      </w:pPr>
    </w:p>
    <w:p w:rsidR="00F708EC" w:rsidRDefault="00F708EC" w:rsidP="00F708EC">
      <w:pPr>
        <w:rPr>
          <w:lang w:val="en-US"/>
        </w:rPr>
      </w:pPr>
      <w:r>
        <w:rPr>
          <w:lang w:val="en-US"/>
        </w:rPr>
        <w:t xml:space="preserve">The steady state has a flag called </w:t>
      </w:r>
      <w:r w:rsidRPr="000D5065">
        <w:rPr>
          <w:rFonts w:ascii="Courier New" w:hAnsi="Courier New" w:cs="Courier New"/>
          <w:sz w:val="20"/>
          <w:szCs w:val="20"/>
          <w:lang w:val="en-US"/>
        </w:rPr>
        <w:t>isStructuralValid</w:t>
      </w:r>
      <w:r>
        <w:rPr>
          <w:lang w:val="en-US"/>
        </w:rPr>
        <w:t xml:space="preserve">, which determines if the steady state matches the structure of the system. It is true if the system has not changed after the steady state was created, otherwise the flag is false. For an invalid steady state, no approximations can be made. Some of the methods of the approximations might not work with an invalid steady state. </w:t>
      </w:r>
    </w:p>
    <w:p w:rsidR="00F708EC" w:rsidRDefault="00F708EC" w:rsidP="00F708EC">
      <w:pPr>
        <w:rPr>
          <w:lang w:val="en-US"/>
        </w:rPr>
      </w:pPr>
    </w:p>
    <w:p w:rsidR="00F708EC" w:rsidRDefault="00F708EC" w:rsidP="00F708EC">
      <w:pPr>
        <w:rPr>
          <w:lang w:val="en-US"/>
        </w:rPr>
      </w:pPr>
      <w:r>
        <w:rPr>
          <w:lang w:val="en-US"/>
        </w:rPr>
        <w:t>The ODESCA_SteadyState is a subclass of the MATLAB class handle so the instances is passed by reference and can be stored in variables. Note that if the instance of the class ODESCA_System, the steady state is attached to, is deleted, the steady state is deleted as well since a steady state without a system does not make sence.</w:t>
      </w:r>
    </w:p>
    <w:p w:rsidR="00A833F2" w:rsidRDefault="00A833F2" w:rsidP="00F708EC">
      <w:pPr>
        <w:rPr>
          <w:lang w:val="en-US"/>
        </w:rPr>
      </w:pPr>
    </w:p>
    <w:p w:rsidR="00F708EC" w:rsidRDefault="00F708EC" w:rsidP="00F708EC">
      <w:pPr>
        <w:pStyle w:val="berschrift3"/>
      </w:pPr>
      <w:bookmarkStart w:id="50" w:name="_Toc474835402"/>
      <w:bookmarkStart w:id="51" w:name="_Toc14949251"/>
      <w:r>
        <w:t>Properties</w:t>
      </w:r>
      <w:bookmarkEnd w:id="50"/>
      <w:bookmarkEnd w:id="51"/>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421"/>
      </w:tblGrid>
      <w:tr w:rsidR="00F708EC" w:rsidRPr="008D5802" w:rsidTr="00F63389">
        <w:trPr>
          <w:cantSplit/>
          <w:trHeight w:val="387"/>
        </w:trPr>
        <w:tc>
          <w:tcPr>
            <w:tcW w:w="205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421"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Height w:val="270"/>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name</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Name of the steady state</w:t>
            </w:r>
          </w:p>
        </w:tc>
      </w:tr>
      <w:tr w:rsidR="00F708EC" w:rsidRPr="003F6939" w:rsidTr="00F63389">
        <w:trPr>
          <w:cantSplit/>
          <w:trHeight w:val="283"/>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x0</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Values of the states in the steady state</w:t>
            </w:r>
          </w:p>
        </w:tc>
      </w:tr>
      <w:tr w:rsidR="00F708EC" w:rsidRPr="003F6939" w:rsidTr="00F63389">
        <w:trPr>
          <w:cantSplit/>
          <w:trHeight w:val="270"/>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u0</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Values of the inputs in the steady state</w:t>
            </w:r>
          </w:p>
        </w:tc>
      </w:tr>
      <w:tr w:rsidR="00F708EC" w:rsidRPr="003F6939" w:rsidTr="00F63389">
        <w:trPr>
          <w:cantSplit/>
          <w:trHeight w:val="270"/>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y0</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Values of the outputs in the steady state</w:t>
            </w:r>
          </w:p>
        </w:tc>
      </w:tr>
      <w:tr w:rsidR="00F708EC" w:rsidRPr="003F6939" w:rsidTr="00F63389">
        <w:trPr>
          <w:cantSplit/>
          <w:trHeight w:val="270"/>
        </w:trPr>
        <w:tc>
          <w:tcPr>
            <w:tcW w:w="2055" w:type="dxa"/>
            <w:vAlign w:val="center"/>
          </w:tcPr>
          <w:p w:rsidR="00F708EC" w:rsidRDefault="00F708EC" w:rsidP="00F63389">
            <w:pPr>
              <w:rPr>
                <w:rFonts w:asciiTheme="minorHAnsi" w:hAnsiTheme="minorHAnsi" w:cs="Arial"/>
                <w:lang w:val="en-US"/>
              </w:rPr>
            </w:pPr>
            <w:r>
              <w:rPr>
                <w:rFonts w:asciiTheme="minorHAnsi" w:hAnsiTheme="minorHAnsi" w:cs="Arial"/>
                <w:lang w:val="en-US"/>
              </w:rPr>
              <w:t>approximations</w:t>
            </w:r>
          </w:p>
        </w:tc>
        <w:tc>
          <w:tcPr>
            <w:tcW w:w="7421" w:type="dxa"/>
            <w:vAlign w:val="center"/>
          </w:tcPr>
          <w:p w:rsidR="00F708EC" w:rsidRDefault="00F708EC" w:rsidP="00F63389">
            <w:pPr>
              <w:autoSpaceDE w:val="0"/>
              <w:autoSpaceDN w:val="0"/>
              <w:adjustRightInd w:val="0"/>
              <w:rPr>
                <w:rFonts w:asciiTheme="minorHAnsi" w:hAnsiTheme="minorHAnsi" w:cs="Arial"/>
                <w:lang w:val="en-US"/>
              </w:rPr>
            </w:pPr>
            <w:r w:rsidRPr="000B3030">
              <w:rPr>
                <w:rFonts w:asciiTheme="minorHAnsi" w:hAnsiTheme="minorHAnsi" w:cs="Arial"/>
                <w:lang w:val="en-US"/>
              </w:rPr>
              <w:t>Array of the system approximations at the steady state</w:t>
            </w:r>
          </w:p>
        </w:tc>
      </w:tr>
      <w:tr w:rsidR="00F708EC" w:rsidRPr="003F6939" w:rsidTr="00F63389">
        <w:trPr>
          <w:cantSplit/>
          <w:trHeight w:val="283"/>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system</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System instance the steady state refers to</w:t>
            </w:r>
          </w:p>
        </w:tc>
      </w:tr>
      <w:tr w:rsidR="00F708EC" w:rsidRPr="003F6939" w:rsidTr="00F63389">
        <w:trPr>
          <w:cantSplit/>
          <w:trHeight w:val="283"/>
        </w:trPr>
        <w:tc>
          <w:tcPr>
            <w:tcW w:w="2055" w:type="dxa"/>
            <w:vAlign w:val="center"/>
          </w:tcPr>
          <w:p w:rsidR="00F708EC" w:rsidRDefault="00F708EC" w:rsidP="00F63389">
            <w:pPr>
              <w:rPr>
                <w:rFonts w:asciiTheme="minorHAnsi" w:hAnsiTheme="minorHAnsi" w:cs="Arial"/>
                <w:lang w:val="en-US"/>
              </w:rPr>
            </w:pPr>
            <w:r>
              <w:rPr>
                <w:rFonts w:asciiTheme="minorHAnsi" w:hAnsiTheme="minorHAnsi" w:cs="Arial"/>
                <w:lang w:val="en-US"/>
              </w:rPr>
              <w:t>param</w:t>
            </w:r>
          </w:p>
        </w:tc>
        <w:tc>
          <w:tcPr>
            <w:tcW w:w="7421" w:type="dxa"/>
            <w:vAlign w:val="center"/>
          </w:tcPr>
          <w:p w:rsidR="00F708EC" w:rsidRDefault="00F708EC" w:rsidP="00F63389">
            <w:pPr>
              <w:rPr>
                <w:rFonts w:asciiTheme="minorHAnsi" w:hAnsiTheme="minorHAnsi" w:cs="Arial"/>
                <w:lang w:val="en-US"/>
              </w:rPr>
            </w:pPr>
            <w:r>
              <w:rPr>
                <w:rFonts w:asciiTheme="minorHAnsi" w:hAnsiTheme="minorHAnsi" w:cs="Arial"/>
                <w:lang w:val="en-US"/>
              </w:rPr>
              <w:t>Parameter set of the system the steady state refers to</w:t>
            </w:r>
          </w:p>
        </w:tc>
      </w:tr>
      <w:tr w:rsidR="00F708EC" w:rsidRPr="003F6939" w:rsidTr="00F63389">
        <w:trPr>
          <w:cantSplit/>
          <w:trHeight w:val="283"/>
        </w:trPr>
        <w:tc>
          <w:tcPr>
            <w:tcW w:w="2055" w:type="dxa"/>
            <w:vAlign w:val="center"/>
          </w:tcPr>
          <w:p w:rsidR="00F708EC" w:rsidRDefault="00F708EC" w:rsidP="00F63389">
            <w:pPr>
              <w:rPr>
                <w:rFonts w:asciiTheme="minorHAnsi" w:hAnsiTheme="minorHAnsi" w:cs="Arial"/>
                <w:lang w:val="en-US"/>
              </w:rPr>
            </w:pPr>
            <w:r>
              <w:rPr>
                <w:rFonts w:asciiTheme="minorHAnsi" w:hAnsiTheme="minorHAnsi" w:cs="Arial"/>
                <w:lang w:val="en-US"/>
              </w:rPr>
              <w:t>structuralValid</w:t>
            </w:r>
          </w:p>
        </w:tc>
        <w:tc>
          <w:tcPr>
            <w:tcW w:w="7421" w:type="dxa"/>
            <w:vAlign w:val="center"/>
          </w:tcPr>
          <w:p w:rsidR="00F708EC" w:rsidRDefault="00F708EC" w:rsidP="00F63389">
            <w:pPr>
              <w:rPr>
                <w:rFonts w:asciiTheme="minorHAnsi" w:hAnsiTheme="minorHAnsi" w:cs="Arial"/>
                <w:lang w:val="en-US"/>
              </w:rPr>
            </w:pPr>
            <w:r>
              <w:rPr>
                <w:rFonts w:asciiTheme="minorHAnsi" w:hAnsiTheme="minorHAnsi" w:cs="Arial"/>
                <w:lang w:val="en-US"/>
              </w:rPr>
              <w:t>Flag to determine if the steady state is structural valid</w:t>
            </w:r>
          </w:p>
        </w:tc>
      </w:tr>
      <w:tr w:rsidR="00F708EC" w:rsidRPr="003F6939" w:rsidTr="00F63389">
        <w:trPr>
          <w:cantSplit/>
          <w:trHeight w:val="283"/>
        </w:trPr>
        <w:tc>
          <w:tcPr>
            <w:tcW w:w="2055" w:type="dxa"/>
            <w:vAlign w:val="center"/>
          </w:tcPr>
          <w:p w:rsidR="00F708EC" w:rsidRDefault="00F708EC" w:rsidP="00F63389">
            <w:pPr>
              <w:rPr>
                <w:rFonts w:asciiTheme="minorHAnsi" w:hAnsiTheme="minorHAnsi" w:cs="Arial"/>
                <w:lang w:val="en-US"/>
              </w:rPr>
            </w:pPr>
            <w:r>
              <w:rPr>
                <w:rFonts w:asciiTheme="minorHAnsi" w:hAnsiTheme="minorHAnsi" w:cs="Arial"/>
                <w:lang w:val="en-US"/>
              </w:rPr>
              <w:t>numericValid</w:t>
            </w:r>
          </w:p>
        </w:tc>
        <w:tc>
          <w:tcPr>
            <w:tcW w:w="7421" w:type="dxa"/>
            <w:vAlign w:val="center"/>
          </w:tcPr>
          <w:p w:rsidR="00F708EC" w:rsidRDefault="00F708EC" w:rsidP="00F63389">
            <w:pPr>
              <w:rPr>
                <w:rFonts w:asciiTheme="minorHAnsi" w:hAnsiTheme="minorHAnsi" w:cs="Arial"/>
                <w:lang w:val="en-US"/>
              </w:rPr>
            </w:pPr>
            <w:r>
              <w:rPr>
                <w:rFonts w:asciiTheme="minorHAnsi" w:hAnsiTheme="minorHAnsi" w:cs="Arial"/>
                <w:lang w:val="en-US"/>
              </w:rPr>
              <w:t>Flag to determine if the steady state is numerical valid</w:t>
            </w:r>
          </w:p>
        </w:tc>
      </w:tr>
    </w:tbl>
    <w:p w:rsidR="00F708EC" w:rsidRDefault="00F708EC" w:rsidP="00F708EC">
      <w:pPr>
        <w:pStyle w:val="Liste2"/>
        <w:rPr>
          <w:lang w:val="en-US"/>
        </w:rPr>
      </w:pPr>
    </w:p>
    <w:p w:rsidR="00F708EC" w:rsidRDefault="00F708EC" w:rsidP="00F708EC">
      <w:pPr>
        <w:pStyle w:val="Liste2"/>
        <w:ind w:left="0" w:firstLine="0"/>
        <w:rPr>
          <w:lang w:val="en-US"/>
        </w:rPr>
      </w:pPr>
      <w:r>
        <w:rPr>
          <w:lang w:val="en-US"/>
        </w:rPr>
        <w:t xml:space="preserve">The property </w:t>
      </w:r>
      <w:r w:rsidRPr="00660C60">
        <w:rPr>
          <w:b/>
          <w:lang w:val="en-US"/>
        </w:rPr>
        <w:t>name</w:t>
      </w:r>
      <w:r>
        <w:rPr>
          <w:lang w:val="en-US"/>
        </w:rPr>
        <w:t xml:space="preserve"> stores the name of the steady state. If it is not given while the creation, the steady state gets a default name. The properties </w:t>
      </w:r>
      <w:r w:rsidRPr="00660C60">
        <w:rPr>
          <w:b/>
          <w:lang w:val="en-US"/>
        </w:rPr>
        <w:t>x0</w:t>
      </w:r>
      <w:r>
        <w:rPr>
          <w:lang w:val="en-US"/>
        </w:rPr>
        <w:t xml:space="preserve">, </w:t>
      </w:r>
      <w:r w:rsidRPr="00660C60">
        <w:rPr>
          <w:b/>
          <w:lang w:val="en-US"/>
        </w:rPr>
        <w:t>u0</w:t>
      </w:r>
      <w:r>
        <w:rPr>
          <w:lang w:val="en-US"/>
        </w:rPr>
        <w:t xml:space="preserve"> and </w:t>
      </w:r>
      <w:r w:rsidRPr="00660C60">
        <w:rPr>
          <w:b/>
          <w:lang w:val="en-US"/>
        </w:rPr>
        <w:t>y0</w:t>
      </w:r>
      <w:r>
        <w:rPr>
          <w:lang w:val="en-US"/>
        </w:rPr>
        <w:t xml:space="preserve"> store the values of the states, inputs and outputs for which the system is in a steady state. </w:t>
      </w:r>
    </w:p>
    <w:p w:rsidR="00F708EC" w:rsidRDefault="00F708EC" w:rsidP="00F708EC">
      <w:pPr>
        <w:pStyle w:val="Liste2"/>
        <w:ind w:left="0" w:firstLine="0"/>
        <w:rPr>
          <w:lang w:val="en-US"/>
        </w:rPr>
      </w:pPr>
      <w:r>
        <w:rPr>
          <w:lang w:val="en-US"/>
        </w:rPr>
        <w:t xml:space="preserve">The approximations of a system in a steady state are stored in the property </w:t>
      </w:r>
      <w:r w:rsidRPr="000B3030">
        <w:rPr>
          <w:b/>
          <w:lang w:val="en-US"/>
        </w:rPr>
        <w:t>approximations</w:t>
      </w:r>
      <w:r w:rsidRPr="000B3030">
        <w:rPr>
          <w:lang w:val="en-US"/>
        </w:rPr>
        <w:t>.</w:t>
      </w:r>
      <w:r>
        <w:rPr>
          <w:lang w:val="en-US"/>
        </w:rPr>
        <w:t xml:space="preserve"> The approximations can be created with the corresponding methods. If the steady state is deleted, all approximations are deleted as well and therefore aren’t useable anymore.</w:t>
      </w:r>
    </w:p>
    <w:p w:rsidR="00F708EC" w:rsidRDefault="00F708EC" w:rsidP="00F708EC">
      <w:pPr>
        <w:rPr>
          <w:lang w:val="en-US"/>
        </w:rPr>
      </w:pPr>
      <w:r>
        <w:rPr>
          <w:lang w:val="en-US"/>
        </w:rPr>
        <w:t xml:space="preserve">The property </w:t>
      </w:r>
      <w:r w:rsidRPr="002A4778">
        <w:rPr>
          <w:b/>
          <w:lang w:val="en-US"/>
        </w:rPr>
        <w:t>system</w:t>
      </w:r>
      <w:r>
        <w:rPr>
          <w:b/>
          <w:lang w:val="en-US"/>
        </w:rPr>
        <w:t xml:space="preserve"> </w:t>
      </w:r>
      <w:r>
        <w:rPr>
          <w:lang w:val="en-US"/>
        </w:rPr>
        <w:t xml:space="preserve">is a reference to the ODESCA_System instance the steady state belongs to. The property </w:t>
      </w:r>
      <w:r w:rsidRPr="002A4778">
        <w:rPr>
          <w:b/>
          <w:lang w:val="en-US"/>
        </w:rPr>
        <w:t>param</w:t>
      </w:r>
      <w:r>
        <w:rPr>
          <w:lang w:val="en-US"/>
        </w:rPr>
        <w:t xml:space="preserve"> holds the parameter structure of the system the steady state refers to at the point the steady state was created. </w:t>
      </w:r>
    </w:p>
    <w:p w:rsidR="00F708EC" w:rsidRDefault="00F708EC" w:rsidP="00F708EC">
      <w:pPr>
        <w:rPr>
          <w:lang w:val="en-US"/>
        </w:rPr>
      </w:pPr>
      <w:r w:rsidRPr="002A4778">
        <w:rPr>
          <w:lang w:val="en-US"/>
        </w:rPr>
        <w:t xml:space="preserve"> </w:t>
      </w:r>
      <w:r>
        <w:rPr>
          <w:lang w:val="en-US"/>
        </w:rPr>
        <w:t xml:space="preserve">The property </w:t>
      </w:r>
      <w:r w:rsidRPr="002A4778">
        <w:rPr>
          <w:b/>
          <w:lang w:val="en-US"/>
        </w:rPr>
        <w:t>structuralValid</w:t>
      </w:r>
      <w:r>
        <w:rPr>
          <w:lang w:val="en-US"/>
        </w:rPr>
        <w:t xml:space="preserve"> determines if the system the steady belongs to has changed structural (e.g.: remove of an output, switch of equations). In this case some functions like the approximation are not possible anymore. The property </w:t>
      </w:r>
      <w:r w:rsidRPr="002A4778">
        <w:rPr>
          <w:b/>
          <w:lang w:val="en-US"/>
        </w:rPr>
        <w:t>numericalValid</w:t>
      </w:r>
      <w:r>
        <w:rPr>
          <w:lang w:val="en-US"/>
        </w:rPr>
        <w:t xml:space="preserve"> determines if the given values for x0, u0 and y0 lead to a steady state of the system. If the values are not correct in a certain rang of precision, numerical problems can occur on the analysis of the steady state. A warning is thrown in this case.</w:t>
      </w:r>
    </w:p>
    <w:p w:rsidR="00F708EC" w:rsidRDefault="00F708EC" w:rsidP="00F708EC">
      <w:pPr>
        <w:rPr>
          <w:lang w:val="en-US"/>
        </w:rPr>
      </w:pPr>
    </w:p>
    <w:p w:rsidR="00F708EC" w:rsidRDefault="00F708EC" w:rsidP="00F708EC">
      <w:pPr>
        <w:pStyle w:val="Liste2"/>
        <w:ind w:left="0" w:firstLine="0"/>
        <w:jc w:val="both"/>
        <w:rPr>
          <w:lang w:val="en-US"/>
        </w:rPr>
      </w:pPr>
      <w:r>
        <w:rPr>
          <w:lang w:val="en-US"/>
        </w:rPr>
        <w:t>Note that ALL properties are READ ONLY. So to modify them the methods of the object have to be used.</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 xml:space="preserve">For detailed information on each property use the MATLAB help function in the way </w:t>
      </w:r>
      <w:r w:rsidRPr="0051447C">
        <w:rPr>
          <w:lang w:val="en-US"/>
        </w:rPr>
        <w:t>“</w:t>
      </w:r>
      <w:r w:rsidRPr="0051447C">
        <w:rPr>
          <w:b/>
          <w:lang w:val="en-US"/>
        </w:rPr>
        <w:t>help</w:t>
      </w:r>
      <w:r>
        <w:rPr>
          <w:lang w:val="en-US"/>
        </w:rPr>
        <w:t xml:space="preserve"> </w:t>
      </w:r>
      <w:r w:rsidRPr="0051447C">
        <w:rPr>
          <w:b/>
          <w:lang w:val="en-US"/>
        </w:rPr>
        <w:t>ODESCA_</w:t>
      </w:r>
      <w:r>
        <w:rPr>
          <w:b/>
          <w:lang w:val="en-US"/>
        </w:rPr>
        <w:t>SteadyState</w:t>
      </w:r>
      <w:r w:rsidRPr="0051447C">
        <w:rPr>
          <w:b/>
          <w:lang w:val="en-US"/>
        </w:rPr>
        <w:t>.PROPERTYNAME</w:t>
      </w:r>
      <w:r w:rsidRPr="0051447C">
        <w:rPr>
          <w:lang w:val="en-US"/>
        </w:rPr>
        <w:t xml:space="preserve">” </w:t>
      </w:r>
      <w:r>
        <w:rPr>
          <w:lang w:val="en-US"/>
        </w:rPr>
        <w:t>(E.g.: use “</w:t>
      </w:r>
      <w:r w:rsidRPr="0051447C">
        <w:rPr>
          <w:lang w:val="en-US"/>
        </w:rPr>
        <w:t>help ODESCA_</w:t>
      </w:r>
      <w:r>
        <w:rPr>
          <w:lang w:val="en-US"/>
        </w:rPr>
        <w:t>SteadyState</w:t>
      </w:r>
      <w:r w:rsidRPr="0051447C">
        <w:rPr>
          <w:lang w:val="en-US"/>
        </w:rPr>
        <w:t>.</w:t>
      </w:r>
      <w:r>
        <w:rPr>
          <w:lang w:val="en-US"/>
        </w:rPr>
        <w:t>H” to find out more about how the transfer functions are stored.)</w:t>
      </w:r>
    </w:p>
    <w:p w:rsidR="00F708EC" w:rsidRPr="002A4778" w:rsidRDefault="00F708EC" w:rsidP="00F708EC">
      <w:pPr>
        <w:pStyle w:val="Liste2"/>
        <w:ind w:left="0" w:firstLine="0"/>
        <w:rPr>
          <w:lang w:val="en-US"/>
        </w:rPr>
      </w:pPr>
    </w:p>
    <w:p w:rsidR="00F708EC" w:rsidRDefault="00F708EC" w:rsidP="00F708EC">
      <w:pPr>
        <w:pStyle w:val="berschrift3"/>
      </w:pPr>
      <w:bookmarkStart w:id="52" w:name="_Toc474835403"/>
      <w:bookmarkStart w:id="53" w:name="_Toc14949252"/>
      <w:r>
        <w:t>Methods</w:t>
      </w:r>
      <w:bookmarkEnd w:id="52"/>
      <w:bookmarkEnd w:id="53"/>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isNumericValid</w:t>
            </w:r>
          </w:p>
        </w:tc>
        <w:tc>
          <w:tcPr>
            <w:tcW w:w="7087" w:type="dxa"/>
            <w:vAlign w:val="center"/>
          </w:tcPr>
          <w:p w:rsidR="00F708EC" w:rsidRDefault="00F708EC" w:rsidP="00F63389">
            <w:pPr>
              <w:rPr>
                <w:rFonts w:asciiTheme="minorHAnsi" w:hAnsiTheme="minorHAnsi" w:cs="Arial"/>
                <w:lang w:val="en-US"/>
              </w:rPr>
            </w:pPr>
            <w:r w:rsidRPr="00A030BA">
              <w:rPr>
                <w:rFonts w:asciiTheme="minorHAnsi" w:hAnsiTheme="minorHAnsi" w:cs="Arial"/>
                <w:lang w:val="en-US"/>
              </w:rPr>
              <w:t>Checks if the steady state is numerically valid for the system</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setName</w:t>
            </w:r>
          </w:p>
        </w:tc>
        <w:tc>
          <w:tcPr>
            <w:tcW w:w="7087"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the name of the steady state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delete</w:t>
            </w:r>
          </w:p>
        </w:tc>
        <w:tc>
          <w:tcPr>
            <w:tcW w:w="7087" w:type="dxa"/>
            <w:vAlign w:val="center"/>
          </w:tcPr>
          <w:p w:rsidR="00F708EC" w:rsidRDefault="00F708EC" w:rsidP="00F63389">
            <w:pPr>
              <w:rPr>
                <w:rFonts w:asciiTheme="minorHAnsi" w:hAnsiTheme="minorHAnsi" w:cs="Arial"/>
                <w:lang w:val="en-US"/>
              </w:rPr>
            </w:pPr>
            <w:r w:rsidRPr="00F32419">
              <w:rPr>
                <w:rFonts w:asciiTheme="minorHAnsi" w:hAnsiTheme="minorHAnsi" w:cs="Arial"/>
                <w:lang w:val="en-US"/>
              </w:rPr>
              <w:t>Custom delete() method which overwrites the default delete()</w:t>
            </w:r>
          </w:p>
        </w:tc>
      </w:tr>
    </w:tbl>
    <w:p w:rsidR="00F708EC" w:rsidRDefault="00F708EC" w:rsidP="00F708EC">
      <w:pPr>
        <w:rPr>
          <w:lang w:val="en-US"/>
        </w:rPr>
      </w:pPr>
    </w:p>
    <w:p w:rsidR="00F708EC" w:rsidRDefault="00F708EC" w:rsidP="00F708EC">
      <w:pPr>
        <w:rPr>
          <w:lang w:val="en-US"/>
        </w:rPr>
      </w:pPr>
      <w:r>
        <w:rPr>
          <w:lang w:val="en-US"/>
        </w:rPr>
        <w:t>The methods for the approximations are listed below:</w:t>
      </w:r>
    </w:p>
    <w:p w:rsidR="00F708EC" w:rsidRDefault="00F708EC" w:rsidP="00F708EC">
      <w:pPr>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linearize</w:t>
            </w:r>
          </w:p>
        </w:tc>
        <w:tc>
          <w:tcPr>
            <w:tcW w:w="7087" w:type="dxa"/>
            <w:vAlign w:val="center"/>
          </w:tcPr>
          <w:p w:rsidR="00F708EC" w:rsidRDefault="00F708EC" w:rsidP="00F63389">
            <w:pPr>
              <w:rPr>
                <w:rFonts w:asciiTheme="minorHAnsi" w:hAnsiTheme="minorHAnsi" w:cs="Arial"/>
                <w:lang w:val="en-US"/>
              </w:rPr>
            </w:pPr>
            <w:r w:rsidRPr="00AC0B54">
              <w:rPr>
                <w:rFonts w:asciiTheme="minorHAnsi" w:hAnsiTheme="minorHAnsi" w:cs="Arial"/>
                <w:lang w:val="en-US"/>
              </w:rPr>
              <w:t>Calculate the linear approximation of the system in the steady state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linear</w:t>
            </w:r>
          </w:p>
        </w:tc>
        <w:tc>
          <w:tcPr>
            <w:tcW w:w="7087" w:type="dxa"/>
            <w:vAlign w:val="center"/>
          </w:tcPr>
          <w:p w:rsidR="00F708EC" w:rsidRPr="008D5802" w:rsidRDefault="00F708EC" w:rsidP="00F63389">
            <w:pPr>
              <w:rPr>
                <w:rFonts w:asciiTheme="minorHAnsi" w:hAnsiTheme="minorHAnsi" w:cs="Arial"/>
                <w:lang w:val="en-US"/>
              </w:rPr>
            </w:pPr>
            <w:r w:rsidRPr="007F69F6">
              <w:rPr>
                <w:rFonts w:asciiTheme="minorHAnsi" w:hAnsiTheme="minorHAnsi" w:cs="Arial"/>
                <w:lang w:val="en-US"/>
              </w:rPr>
              <w:t>Returns the instances of the ODESCA_Linear class</w:t>
            </w:r>
          </w:p>
        </w:tc>
      </w:tr>
    </w:tbl>
    <w:p w:rsidR="00F708EC" w:rsidRPr="00660C60" w:rsidRDefault="00F708EC" w:rsidP="00F708EC">
      <w:pPr>
        <w:rPr>
          <w:lang w:val="en-US"/>
        </w:rPr>
      </w:pPr>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w:t>
      </w:r>
      <w:r>
        <w:rPr>
          <w:b/>
          <w:lang w:val="en-US"/>
        </w:rPr>
        <w:t>SteadyState</w:t>
      </w:r>
      <w:r w:rsidRPr="000A3DB1">
        <w:rPr>
          <w:lang w:val="en-US"/>
        </w:rPr>
        <w:t>” or “</w:t>
      </w:r>
      <w:r>
        <w:rPr>
          <w:b/>
          <w:lang w:val="en-US"/>
        </w:rPr>
        <w:t>help ODESCA</w:t>
      </w:r>
      <w:r w:rsidRPr="000A3DB1">
        <w:rPr>
          <w:b/>
          <w:lang w:val="en-US"/>
        </w:rPr>
        <w:t>_</w:t>
      </w:r>
      <w:r>
        <w:rPr>
          <w:b/>
          <w:lang w:val="en-US"/>
        </w:rPr>
        <w:t>SteadyState</w:t>
      </w:r>
      <w:r w:rsidRPr="000A3DB1">
        <w:rPr>
          <w:b/>
          <w:lang w:val="en-US"/>
        </w:rPr>
        <w:t>.METHODNAME</w:t>
      </w:r>
      <w:r w:rsidRPr="000A3DB1">
        <w:rPr>
          <w:lang w:val="en-US"/>
        </w:rPr>
        <w:t>”</w:t>
      </w:r>
    </w:p>
    <w:p w:rsidR="00F708EC" w:rsidRDefault="00F708EC" w:rsidP="00F708EC">
      <w:pPr>
        <w:pStyle w:val="Liste2"/>
        <w:ind w:left="0" w:firstLine="0"/>
        <w:rPr>
          <w:lang w:val="en-US"/>
        </w:rPr>
      </w:pPr>
    </w:p>
    <w:p w:rsidR="00F708EC" w:rsidRPr="00FD5CBD" w:rsidRDefault="00F708EC" w:rsidP="00F708EC">
      <w:pPr>
        <w:pStyle w:val="berschrift2"/>
        <w:spacing w:before="240" w:after="240"/>
      </w:pPr>
      <w:bookmarkStart w:id="54" w:name="_Toc474835404"/>
      <w:bookmarkStart w:id="55" w:name="_Toc14949253"/>
      <w:r>
        <w:t>Approximation</w:t>
      </w:r>
      <w:bookmarkEnd w:id="54"/>
      <w:bookmarkEnd w:id="55"/>
    </w:p>
    <w:p w:rsidR="00F708EC" w:rsidRDefault="00F708EC" w:rsidP="00F708EC">
      <w:pPr>
        <w:rPr>
          <w:lang w:val="en-US"/>
        </w:rPr>
      </w:pPr>
      <w:r>
        <w:rPr>
          <w:lang w:val="en-US"/>
        </w:rPr>
        <w:t xml:space="preserve">The approximation class serves as an interface for all approximations which can be created of a system in a steady state. It specifies the behavior for the deletion and the reference to the steady state it belongs to. </w:t>
      </w:r>
    </w:p>
    <w:p w:rsidR="00F708EC" w:rsidRDefault="00F708EC" w:rsidP="00F708EC">
      <w:pPr>
        <w:rPr>
          <w:lang w:val="en-US"/>
        </w:rPr>
      </w:pPr>
      <w:r>
        <w:rPr>
          <w:lang w:val="en-US"/>
        </w:rPr>
        <w:t>An approximation cannot exist without a steady state.</w:t>
      </w:r>
    </w:p>
    <w:p w:rsidR="00F708EC" w:rsidRDefault="00F708EC" w:rsidP="00F708EC">
      <w:pPr>
        <w:rPr>
          <w:lang w:val="en-US"/>
        </w:rPr>
      </w:pPr>
    </w:p>
    <w:p w:rsidR="00F708EC" w:rsidRDefault="00F708EC" w:rsidP="00F708EC">
      <w:pPr>
        <w:rPr>
          <w:lang w:val="en-US"/>
        </w:rPr>
      </w:pPr>
      <w:r>
        <w:rPr>
          <w:lang w:val="en-US"/>
        </w:rPr>
        <w:t xml:space="preserve">The class is abstract and cannot be instanziated. It is a subclass of matlab.mixin.heterogeneous which means all subclasses which derive from approximation can be stored in the same array even so they may have different properties and methods. </w:t>
      </w:r>
    </w:p>
    <w:p w:rsidR="00A833F2" w:rsidRDefault="00A833F2" w:rsidP="00F708EC">
      <w:pPr>
        <w:rPr>
          <w:lang w:val="en-US"/>
        </w:rPr>
      </w:pPr>
    </w:p>
    <w:p w:rsidR="00F708EC" w:rsidRDefault="00F708EC" w:rsidP="00F708EC">
      <w:pPr>
        <w:pStyle w:val="berschrift3"/>
      </w:pPr>
      <w:bookmarkStart w:id="56" w:name="_Toc474835405"/>
      <w:bookmarkStart w:id="57" w:name="_Toc14949254"/>
      <w:r>
        <w:lastRenderedPageBreak/>
        <w:t>Properties</w:t>
      </w:r>
      <w:bookmarkEnd w:id="56"/>
      <w:bookmarkEnd w:id="57"/>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steadyState</w:t>
            </w:r>
          </w:p>
        </w:tc>
        <w:tc>
          <w:tcPr>
            <w:tcW w:w="7087" w:type="dxa"/>
            <w:vAlign w:val="center"/>
          </w:tcPr>
          <w:p w:rsidR="00F708EC" w:rsidRDefault="00F708EC" w:rsidP="00F63389">
            <w:pPr>
              <w:rPr>
                <w:rFonts w:asciiTheme="minorHAnsi" w:hAnsiTheme="minorHAnsi" w:cs="Arial"/>
                <w:lang w:val="en-US"/>
              </w:rPr>
            </w:pPr>
            <w:r w:rsidRPr="00F32419">
              <w:rPr>
                <w:rFonts w:asciiTheme="minorHAnsi" w:hAnsiTheme="minorHAnsi" w:cs="Arial"/>
                <w:lang w:val="en-US"/>
              </w:rPr>
              <w:t>Steady State the approximation belongs to</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The property </w:t>
      </w:r>
      <w:r w:rsidRPr="00675A06">
        <w:rPr>
          <w:b/>
          <w:lang w:val="en-US"/>
        </w:rPr>
        <w:t>steadyState</w:t>
      </w:r>
      <w:r>
        <w:rPr>
          <w:b/>
          <w:lang w:val="en-US"/>
        </w:rPr>
        <w:t xml:space="preserve"> </w:t>
      </w:r>
      <w:r>
        <w:rPr>
          <w:lang w:val="en-US"/>
        </w:rPr>
        <w:t>is a reference to the steady state the approximation belongs to. Since an approximation cannot exist without a steady state, this property is always filled. If the steady state it refers to is deleted, this approximation is deleted too.</w:t>
      </w:r>
    </w:p>
    <w:p w:rsidR="00A833F2" w:rsidRPr="00675A06" w:rsidRDefault="00A833F2" w:rsidP="00F708EC">
      <w:pPr>
        <w:pStyle w:val="Liste2"/>
        <w:ind w:left="0" w:firstLine="0"/>
        <w:rPr>
          <w:lang w:val="en-US"/>
        </w:rPr>
      </w:pPr>
    </w:p>
    <w:p w:rsidR="00F708EC" w:rsidRPr="00FD5CBD" w:rsidRDefault="00F708EC" w:rsidP="00F708EC">
      <w:pPr>
        <w:pStyle w:val="berschrift3"/>
      </w:pPr>
      <w:bookmarkStart w:id="58" w:name="_Toc474835406"/>
      <w:bookmarkStart w:id="59" w:name="_Toc14949255"/>
      <w:r>
        <w:t>Methods</w:t>
      </w:r>
      <w:bookmarkEnd w:id="58"/>
      <w:bookmarkEnd w:id="59"/>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delete</w:t>
            </w:r>
          </w:p>
        </w:tc>
        <w:tc>
          <w:tcPr>
            <w:tcW w:w="7087" w:type="dxa"/>
            <w:vAlign w:val="center"/>
          </w:tcPr>
          <w:p w:rsidR="00F708EC" w:rsidRDefault="00F708EC" w:rsidP="00F63389">
            <w:pPr>
              <w:rPr>
                <w:rFonts w:asciiTheme="minorHAnsi" w:hAnsiTheme="minorHAnsi" w:cs="Arial"/>
                <w:lang w:val="en-US"/>
              </w:rPr>
            </w:pPr>
            <w:r w:rsidRPr="00F32419">
              <w:rPr>
                <w:rFonts w:asciiTheme="minorHAnsi" w:hAnsiTheme="minorHAnsi" w:cs="Arial"/>
                <w:lang w:val="en-US"/>
              </w:rPr>
              <w:t>Custom delete() method which overwrites the default delete()</w:t>
            </w:r>
          </w:p>
        </w:tc>
      </w:tr>
    </w:tbl>
    <w:p w:rsidR="00F708EC" w:rsidRDefault="00F708EC" w:rsidP="00F708EC">
      <w:pPr>
        <w:rPr>
          <w:lang w:val="en-US"/>
        </w:rPr>
      </w:pPr>
    </w:p>
    <w:p w:rsidR="00F708EC" w:rsidRDefault="00F708EC" w:rsidP="00F708EC">
      <w:pPr>
        <w:rPr>
          <w:lang w:val="en-US"/>
        </w:rPr>
      </w:pPr>
      <w:r>
        <w:rPr>
          <w:lang w:val="en-US"/>
        </w:rPr>
        <w:t>The class approximation overwrites the default delete() behavior to make sure the delete method is called correctly. If the method is called at an approximation, the reference to the approximation is automatically removed from the steady state it belongs to.</w:t>
      </w:r>
    </w:p>
    <w:p w:rsidR="00A833F2" w:rsidRDefault="00A833F2" w:rsidP="00F708EC">
      <w:pPr>
        <w:rPr>
          <w:lang w:val="en-US"/>
        </w:rPr>
      </w:pPr>
    </w:p>
    <w:p w:rsidR="00F708EC" w:rsidRDefault="00F708EC" w:rsidP="00F708EC">
      <w:pPr>
        <w:pStyle w:val="berschrift2"/>
        <w:spacing w:before="240" w:after="240"/>
      </w:pPr>
      <w:bookmarkStart w:id="60" w:name="_Toc474835407"/>
      <w:bookmarkStart w:id="61" w:name="_Toc14949256"/>
      <w:r>
        <w:t>Linear</w:t>
      </w:r>
      <w:bookmarkEnd w:id="60"/>
      <w:bookmarkEnd w:id="61"/>
    </w:p>
    <w:p w:rsidR="00F708EC" w:rsidRDefault="00F708EC" w:rsidP="00F708EC">
      <w:pPr>
        <w:rPr>
          <w:lang w:val="en-US"/>
        </w:rPr>
      </w:pPr>
      <w:r>
        <w:rPr>
          <w:lang w:val="en-US"/>
        </w:rPr>
        <w:t>The class Linear represents the linear approximation of a system in a steady state. It has the form</w:t>
      </w:r>
    </w:p>
    <w:p w:rsidR="00F708EC" w:rsidRDefault="00F708EC" w:rsidP="00F708EC">
      <w:pPr>
        <w:rPr>
          <w:lang w:val="en-US"/>
        </w:rPr>
      </w:pPr>
      <w:r>
        <w:rPr>
          <w:lang w:val="en-US"/>
        </w:rPr>
        <w:tab/>
      </w: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A</m:t>
            </m:r>
          </m:e>
        </m:ba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B</m:t>
            </m:r>
          </m:e>
        </m:ba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oMath>
      <w:r>
        <w:rPr>
          <w:lang w:val="en-US"/>
        </w:rPr>
        <w:t xml:space="preserve"> </w:t>
      </w:r>
    </w:p>
    <w:p w:rsidR="00F708EC" w:rsidRDefault="00F708EC" w:rsidP="00F708EC">
      <w:pPr>
        <w:rPr>
          <w:lang w:val="en-US"/>
        </w:rPr>
      </w:pPr>
      <w:r>
        <w:rPr>
          <w:lang w:val="en-US"/>
        </w:rPr>
        <w:tab/>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C</m:t>
            </m:r>
          </m:e>
        </m:ba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D</m:t>
            </m:r>
          </m:e>
        </m:ba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oMath>
    </w:p>
    <w:p w:rsidR="00F708EC" w:rsidRDefault="00F708EC" w:rsidP="00F708EC">
      <w:pPr>
        <w:rPr>
          <w:lang w:val="en-US"/>
        </w:rPr>
      </w:pPr>
      <w:r>
        <w:rPr>
          <w:lang w:val="en-US"/>
        </w:rPr>
        <w:t>where the Matrices A, B, C and D are numeric.</w:t>
      </w:r>
    </w:p>
    <w:p w:rsidR="00F708EC" w:rsidRDefault="00F708EC" w:rsidP="00F708EC">
      <w:pPr>
        <w:rPr>
          <w:lang w:val="en-US"/>
        </w:rPr>
      </w:pPr>
    </w:p>
    <w:p w:rsidR="00F708EC" w:rsidRDefault="00F708EC" w:rsidP="00F708EC">
      <w:pPr>
        <w:rPr>
          <w:lang w:val="en-US"/>
        </w:rPr>
      </w:pPr>
      <w:r>
        <w:rPr>
          <w:lang w:val="en-US"/>
        </w:rPr>
        <w:t>The class provides a number of method for the linear analysis of the system like the plotting of bode- and nyquist plots or the analysis of stability, controllability and observability.</w:t>
      </w:r>
    </w:p>
    <w:p w:rsidR="00F708EC" w:rsidRDefault="00F708EC" w:rsidP="00F708EC">
      <w:pPr>
        <w:rPr>
          <w:lang w:val="en-US"/>
        </w:rPr>
      </w:pPr>
    </w:p>
    <w:p w:rsidR="00F708EC" w:rsidRDefault="00F708EC" w:rsidP="00F708EC">
      <w:pPr>
        <w:rPr>
          <w:lang w:val="en-US"/>
        </w:rPr>
      </w:pPr>
      <w:r>
        <w:rPr>
          <w:lang w:val="en-US"/>
        </w:rPr>
        <w:t xml:space="preserve">The linear class contains a state space object (ss) and a transfer function object (tf) of the control system toolbox which represent the same linearization. The methods of the class linear make use of the functionalities of the control system toolbox and extend them. </w:t>
      </w:r>
    </w:p>
    <w:p w:rsidR="00F708EC" w:rsidRDefault="00F708EC" w:rsidP="00F708EC">
      <w:pPr>
        <w:rPr>
          <w:lang w:val="en-US"/>
        </w:rPr>
      </w:pPr>
    </w:p>
    <w:p w:rsidR="00F708EC" w:rsidRDefault="00F708EC" w:rsidP="00F708EC">
      <w:pPr>
        <w:rPr>
          <w:lang w:val="en-US"/>
        </w:rPr>
      </w:pPr>
      <w:r>
        <w:rPr>
          <w:lang w:val="en-US"/>
        </w:rPr>
        <w:t>The methods of this class are designed to work with arrays of the class to make analysis and comparison as easy as possible.</w:t>
      </w:r>
    </w:p>
    <w:p w:rsidR="00F708EC" w:rsidRDefault="00F708EC" w:rsidP="00F708EC">
      <w:pPr>
        <w:rPr>
          <w:lang w:val="en-US"/>
        </w:rPr>
      </w:pPr>
    </w:p>
    <w:p w:rsidR="00F708EC" w:rsidRDefault="00F708EC" w:rsidP="00F708EC">
      <w:pPr>
        <w:rPr>
          <w:lang w:val="en-US"/>
        </w:rPr>
      </w:pPr>
      <w:r>
        <w:rPr>
          <w:lang w:val="en-US"/>
        </w:rPr>
        <w:t>The instances of the class have to belong to a steady state. If the steady state the instance belongs to is deleted, the instance is deleted too.</w:t>
      </w:r>
    </w:p>
    <w:p w:rsidR="00A833F2" w:rsidRDefault="00A833F2" w:rsidP="00F708EC">
      <w:pPr>
        <w:rPr>
          <w:lang w:val="en-US"/>
        </w:rPr>
      </w:pPr>
    </w:p>
    <w:p w:rsidR="00F708EC" w:rsidRDefault="00F708EC" w:rsidP="00F708EC">
      <w:pPr>
        <w:pStyle w:val="berschrift3"/>
      </w:pPr>
      <w:bookmarkStart w:id="62" w:name="_Toc474835408"/>
      <w:bookmarkStart w:id="63" w:name="_Toc14949257"/>
      <w:r>
        <w:t>Properties</w:t>
      </w:r>
      <w:bookmarkEnd w:id="62"/>
      <w:bookmarkEnd w:id="63"/>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8E6089"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A</w:t>
            </w:r>
          </w:p>
        </w:tc>
        <w:tc>
          <w:tcPr>
            <w:tcW w:w="7087" w:type="dxa"/>
            <w:vAlign w:val="center"/>
          </w:tcPr>
          <w:p w:rsidR="00F708EC" w:rsidRPr="008E6089" w:rsidRDefault="00F708EC" w:rsidP="00F63389">
            <w:pPr>
              <w:rPr>
                <w:rFonts w:asciiTheme="minorHAnsi" w:hAnsiTheme="minorHAnsi" w:cs="Arial"/>
                <w:lang w:val="en-US"/>
              </w:rPr>
            </w:pPr>
            <w:r w:rsidRPr="008E6089">
              <w:rPr>
                <w:rFonts w:asciiTheme="minorHAnsi" w:hAnsiTheme="minorHAnsi" w:cs="Arial"/>
                <w:lang w:val="en-US"/>
              </w:rPr>
              <w:t>Time continuous system matrix</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B</w:t>
            </w:r>
          </w:p>
        </w:tc>
        <w:tc>
          <w:tcPr>
            <w:tcW w:w="7087" w:type="dxa"/>
            <w:vAlign w:val="center"/>
          </w:tcPr>
          <w:p w:rsidR="00F708EC" w:rsidRPr="00F159D4" w:rsidRDefault="00F708EC" w:rsidP="00F63389">
            <w:pPr>
              <w:rPr>
                <w:rFonts w:asciiTheme="minorHAnsi" w:hAnsiTheme="minorHAnsi" w:cs="Arial"/>
              </w:rPr>
            </w:pPr>
            <w:r w:rsidRPr="008E6089">
              <w:rPr>
                <w:rFonts w:asciiTheme="minorHAnsi" w:hAnsiTheme="minorHAnsi" w:cs="Arial"/>
                <w:lang w:val="en-US"/>
              </w:rPr>
              <w:t>Time continuous input matr</w:t>
            </w:r>
            <w:r w:rsidRPr="00F159D4">
              <w:rPr>
                <w:rFonts w:asciiTheme="minorHAnsi" w:hAnsiTheme="minorHAnsi" w:cs="Arial"/>
              </w:rPr>
              <w:t>ix</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C</w:t>
            </w:r>
          </w:p>
        </w:tc>
        <w:tc>
          <w:tcPr>
            <w:tcW w:w="7087" w:type="dxa"/>
            <w:vAlign w:val="center"/>
          </w:tcPr>
          <w:p w:rsidR="00F708EC" w:rsidRPr="00F159D4" w:rsidRDefault="00F708EC" w:rsidP="00F63389">
            <w:pPr>
              <w:rPr>
                <w:rFonts w:asciiTheme="minorHAnsi" w:hAnsiTheme="minorHAnsi" w:cs="Arial"/>
              </w:rPr>
            </w:pPr>
            <w:r w:rsidRPr="00F159D4">
              <w:rPr>
                <w:rFonts w:asciiTheme="minorHAnsi" w:hAnsiTheme="minorHAnsi" w:cs="Arial"/>
              </w:rPr>
              <w:t>Output matrix</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D</w:t>
            </w:r>
          </w:p>
        </w:tc>
        <w:tc>
          <w:tcPr>
            <w:tcW w:w="7087" w:type="dxa"/>
            <w:vAlign w:val="center"/>
          </w:tcPr>
          <w:p w:rsidR="00F708EC" w:rsidRPr="00F159D4" w:rsidRDefault="00F708EC" w:rsidP="00F63389">
            <w:pPr>
              <w:rPr>
                <w:rFonts w:asciiTheme="minorHAnsi" w:hAnsiTheme="minorHAnsi" w:cs="Arial"/>
              </w:rPr>
            </w:pPr>
            <w:r w:rsidRPr="00F159D4">
              <w:rPr>
                <w:rFonts w:asciiTheme="minorHAnsi" w:hAnsiTheme="minorHAnsi" w:cs="Arial"/>
              </w:rPr>
              <w:t>Feedthrough matrix</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Ad</w:t>
            </w:r>
          </w:p>
        </w:tc>
        <w:tc>
          <w:tcPr>
            <w:tcW w:w="7087" w:type="dxa"/>
            <w:vAlign w:val="center"/>
          </w:tcPr>
          <w:p w:rsidR="00F708EC" w:rsidRPr="00F159D4" w:rsidRDefault="00F708EC" w:rsidP="00F63389">
            <w:pPr>
              <w:rPr>
                <w:rFonts w:asciiTheme="minorHAnsi" w:hAnsiTheme="minorHAnsi" w:cs="Arial"/>
              </w:rPr>
            </w:pPr>
            <w:r w:rsidRPr="00F159D4">
              <w:rPr>
                <w:rFonts w:asciiTheme="minorHAnsi" w:hAnsiTheme="minorHAnsi" w:cs="Arial"/>
              </w:rPr>
              <w:t>Time discrete system matrix</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Bd</w:t>
            </w:r>
          </w:p>
        </w:tc>
        <w:tc>
          <w:tcPr>
            <w:tcW w:w="7087" w:type="dxa"/>
            <w:vAlign w:val="center"/>
          </w:tcPr>
          <w:p w:rsidR="00F708EC" w:rsidRPr="00F159D4" w:rsidRDefault="00F708EC" w:rsidP="00F63389">
            <w:pPr>
              <w:rPr>
                <w:rFonts w:asciiTheme="minorHAnsi" w:hAnsiTheme="minorHAnsi" w:cs="Arial"/>
              </w:rPr>
            </w:pPr>
            <w:r w:rsidRPr="00F159D4">
              <w:rPr>
                <w:rFonts w:asciiTheme="minorHAnsi" w:hAnsiTheme="minorHAnsi" w:cs="Arial"/>
              </w:rPr>
              <w:t>Time discrete input matrix</w:t>
            </w:r>
          </w:p>
        </w:tc>
      </w:tr>
      <w:tr w:rsidR="00F708EC" w:rsidRPr="003F6939" w:rsidTr="00F63389">
        <w:trPr>
          <w:cantSplit/>
        </w:trPr>
        <w:tc>
          <w:tcPr>
            <w:tcW w:w="2552" w:type="dxa"/>
            <w:vAlign w:val="center"/>
          </w:tcPr>
          <w:p w:rsidR="00F708EC" w:rsidRPr="00574095" w:rsidRDefault="00F708EC" w:rsidP="00F63389">
            <w:pPr>
              <w:rPr>
                <w:rFonts w:asciiTheme="minorHAnsi" w:hAnsiTheme="minorHAnsi" w:cs="Arial"/>
              </w:rPr>
            </w:pPr>
            <w:r w:rsidRPr="00574095">
              <w:rPr>
                <w:rFonts w:asciiTheme="minorHAnsi" w:hAnsiTheme="minorHAnsi" w:cs="Arial"/>
              </w:rPr>
              <w:t>discreteSampleTime</w:t>
            </w:r>
          </w:p>
        </w:tc>
        <w:tc>
          <w:tcPr>
            <w:tcW w:w="7087" w:type="dxa"/>
            <w:vAlign w:val="center"/>
          </w:tcPr>
          <w:p w:rsidR="00F708EC" w:rsidRPr="008D5802" w:rsidRDefault="00F708EC" w:rsidP="00F63389">
            <w:pPr>
              <w:rPr>
                <w:rFonts w:asciiTheme="minorHAnsi" w:hAnsiTheme="minorHAnsi" w:cs="Arial"/>
                <w:lang w:val="en-US"/>
              </w:rPr>
            </w:pPr>
            <w:r w:rsidRPr="00F159D4">
              <w:rPr>
                <w:rFonts w:asciiTheme="minorHAnsi" w:hAnsiTheme="minorHAnsi" w:cs="Arial"/>
                <w:lang w:val="en-US"/>
              </w:rPr>
              <w:t>Default sample time of the system the steady state refers to</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ss</w:t>
            </w:r>
          </w:p>
        </w:tc>
        <w:tc>
          <w:tcPr>
            <w:tcW w:w="7087" w:type="dxa"/>
            <w:vAlign w:val="center"/>
          </w:tcPr>
          <w:p w:rsidR="00F708EC" w:rsidRPr="008D5802" w:rsidRDefault="00F708EC" w:rsidP="00F63389">
            <w:pPr>
              <w:rPr>
                <w:rFonts w:asciiTheme="minorHAnsi" w:hAnsiTheme="minorHAnsi" w:cs="Arial"/>
                <w:lang w:val="en-US"/>
              </w:rPr>
            </w:pPr>
            <w:r w:rsidRPr="00F159D4">
              <w:rPr>
                <w:rFonts w:asciiTheme="minorHAnsi" w:hAnsiTheme="minorHAnsi" w:cs="Arial"/>
                <w:lang w:val="en-US"/>
              </w:rPr>
              <w:t>State space model of the linearization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lastRenderedPageBreak/>
              <w:t>tf</w:t>
            </w:r>
          </w:p>
        </w:tc>
        <w:tc>
          <w:tcPr>
            <w:tcW w:w="7087" w:type="dxa"/>
            <w:vAlign w:val="center"/>
          </w:tcPr>
          <w:p w:rsidR="00F708EC" w:rsidRPr="00F159D4" w:rsidRDefault="00F708EC" w:rsidP="00F63389">
            <w:pPr>
              <w:rPr>
                <w:rFonts w:asciiTheme="minorHAnsi" w:hAnsiTheme="minorHAnsi" w:cs="Arial"/>
                <w:lang w:val="en-US"/>
              </w:rPr>
            </w:pPr>
            <w:r w:rsidRPr="00F159D4">
              <w:rPr>
                <w:rFonts w:asciiTheme="minorHAnsi" w:hAnsiTheme="minorHAnsi" w:cs="Arial"/>
                <w:lang w:val="en-US"/>
              </w:rPr>
              <w:t>transfer functions of the linearization</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The properties </w:t>
      </w:r>
      <w:r w:rsidRPr="002E35DE">
        <w:rPr>
          <w:b/>
          <w:lang w:val="en-US"/>
        </w:rPr>
        <w:t>A</w:t>
      </w:r>
      <w:r>
        <w:rPr>
          <w:lang w:val="en-US"/>
        </w:rPr>
        <w:t xml:space="preserve">, </w:t>
      </w:r>
      <w:r w:rsidRPr="002E35DE">
        <w:rPr>
          <w:b/>
          <w:lang w:val="en-US"/>
        </w:rPr>
        <w:t>B</w:t>
      </w:r>
      <w:r>
        <w:rPr>
          <w:lang w:val="en-US"/>
        </w:rPr>
        <w:t xml:space="preserve">, </w:t>
      </w:r>
      <w:r w:rsidRPr="002E35DE">
        <w:rPr>
          <w:b/>
          <w:lang w:val="en-US"/>
        </w:rPr>
        <w:t>C</w:t>
      </w:r>
      <w:r>
        <w:rPr>
          <w:lang w:val="en-US"/>
        </w:rPr>
        <w:t xml:space="preserve"> and </w:t>
      </w:r>
      <w:r w:rsidRPr="002E35DE">
        <w:rPr>
          <w:b/>
          <w:lang w:val="en-US"/>
        </w:rPr>
        <w:t>D</w:t>
      </w:r>
      <w:r>
        <w:rPr>
          <w:b/>
          <w:lang w:val="en-US"/>
        </w:rPr>
        <w:t xml:space="preserve"> </w:t>
      </w:r>
      <w:r>
        <w:rPr>
          <w:lang w:val="en-US"/>
        </w:rPr>
        <w:t xml:space="preserve">store the system matrices of a LTI system. </w:t>
      </w:r>
      <w:r w:rsidRPr="002E35DE">
        <w:rPr>
          <w:b/>
          <w:lang w:val="en-US"/>
        </w:rPr>
        <w:t>Ad</w:t>
      </w:r>
      <w:r>
        <w:rPr>
          <w:lang w:val="en-US"/>
        </w:rPr>
        <w:t xml:space="preserve"> and </w:t>
      </w:r>
      <w:r>
        <w:rPr>
          <w:b/>
          <w:lang w:val="en-US"/>
        </w:rPr>
        <w:t>Bd</w:t>
      </w:r>
      <w:r>
        <w:rPr>
          <w:lang w:val="en-US"/>
        </w:rPr>
        <w:t xml:space="preserve"> store the time discrete counterparts of the A and B. The property </w:t>
      </w:r>
      <w:r>
        <w:rPr>
          <w:b/>
          <w:lang w:val="en-US"/>
        </w:rPr>
        <w:t>discreteSampleTime</w:t>
      </w:r>
      <w:r>
        <w:rPr>
          <w:lang w:val="en-US"/>
        </w:rPr>
        <w:t xml:space="preserve"> stores the sample time with which the discrete matrices Ad and Bd where calculated.</w:t>
      </w:r>
    </w:p>
    <w:p w:rsidR="00F708EC" w:rsidRDefault="00F708EC" w:rsidP="00F708EC">
      <w:pPr>
        <w:pStyle w:val="Liste2"/>
        <w:ind w:left="0" w:firstLine="0"/>
        <w:rPr>
          <w:lang w:val="en-US"/>
        </w:rPr>
      </w:pPr>
      <w:r>
        <w:rPr>
          <w:lang w:val="en-US"/>
        </w:rPr>
        <w:t xml:space="preserve">The property </w:t>
      </w:r>
      <w:r w:rsidRPr="007D0FC9">
        <w:rPr>
          <w:b/>
          <w:lang w:val="en-US"/>
        </w:rPr>
        <w:t>ss</w:t>
      </w:r>
      <w:r>
        <w:rPr>
          <w:b/>
          <w:lang w:val="en-US"/>
        </w:rPr>
        <w:t xml:space="preserve"> </w:t>
      </w:r>
      <w:r>
        <w:rPr>
          <w:lang w:val="en-US"/>
        </w:rPr>
        <w:t xml:space="preserve">stores a state space object (ss) of the control system toolbox. It contains all information available in the system, the linearization’s steady state belongs to and is set up for the time continuous linear system. The property </w:t>
      </w:r>
      <w:r w:rsidRPr="007D0FC9">
        <w:rPr>
          <w:b/>
          <w:lang w:val="en-US"/>
        </w:rPr>
        <w:t>tf</w:t>
      </w:r>
      <w:r>
        <w:rPr>
          <w:b/>
          <w:lang w:val="en-US"/>
        </w:rPr>
        <w:t xml:space="preserve"> </w:t>
      </w:r>
      <w:r>
        <w:rPr>
          <w:lang w:val="en-US"/>
        </w:rPr>
        <w:t>stores a transfer function object (tf) of the control system toolbox.</w:t>
      </w:r>
    </w:p>
    <w:p w:rsidR="00A833F2" w:rsidRPr="007D0FC9" w:rsidRDefault="00A833F2" w:rsidP="00F708EC">
      <w:pPr>
        <w:pStyle w:val="Liste2"/>
        <w:ind w:left="0" w:firstLine="0"/>
        <w:rPr>
          <w:lang w:val="en-US"/>
        </w:rPr>
      </w:pPr>
    </w:p>
    <w:p w:rsidR="00F708EC" w:rsidRDefault="00F708EC" w:rsidP="00F708EC">
      <w:pPr>
        <w:pStyle w:val="berschrift3"/>
      </w:pPr>
      <w:bookmarkStart w:id="64" w:name="_Toc474835409"/>
      <w:bookmarkStart w:id="65" w:name="_Toc14949258"/>
      <w:r>
        <w:t>Methods</w:t>
      </w:r>
      <w:bookmarkEnd w:id="64"/>
      <w:bookmarkEnd w:id="65"/>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Pr="00B62914" w:rsidRDefault="00F708EC" w:rsidP="00F63389">
            <w:pPr>
              <w:rPr>
                <w:rFonts w:asciiTheme="minorHAnsi" w:hAnsiTheme="minorHAnsi" w:cs="Arial"/>
              </w:rPr>
            </w:pPr>
            <w:r w:rsidRPr="00B62914">
              <w:rPr>
                <w:rFonts w:asciiTheme="minorHAnsi" w:hAnsiTheme="minorHAnsi" w:cs="Arial"/>
              </w:rPr>
              <w:t>bodeplot</w:t>
            </w:r>
          </w:p>
        </w:tc>
        <w:tc>
          <w:tcPr>
            <w:tcW w:w="7087" w:type="dxa"/>
            <w:vAlign w:val="center"/>
          </w:tcPr>
          <w:p w:rsidR="00F708EC" w:rsidRDefault="00F708EC" w:rsidP="00F63389">
            <w:pPr>
              <w:rPr>
                <w:rFonts w:asciiTheme="minorHAnsi" w:hAnsiTheme="minorHAnsi" w:cs="Arial"/>
                <w:lang w:val="en-US"/>
              </w:rPr>
            </w:pPr>
            <w:r w:rsidRPr="00B62914">
              <w:rPr>
                <w:rFonts w:asciiTheme="minorHAnsi" w:hAnsiTheme="minorHAnsi" w:cs="Arial"/>
                <w:lang w:val="en-US"/>
              </w:rPr>
              <w:t>Plots the bode diagram for the linearization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nyquistplot</w:t>
            </w:r>
          </w:p>
        </w:tc>
        <w:tc>
          <w:tcPr>
            <w:tcW w:w="7087" w:type="dxa"/>
            <w:vAlign w:val="center"/>
          </w:tcPr>
          <w:p w:rsidR="00F708EC" w:rsidRPr="00B62914" w:rsidRDefault="00F708EC" w:rsidP="00F63389">
            <w:pPr>
              <w:rPr>
                <w:rFonts w:asciiTheme="minorHAnsi" w:hAnsiTheme="minorHAnsi" w:cs="Arial"/>
                <w:lang w:val="en-US"/>
              </w:rPr>
            </w:pPr>
            <w:r w:rsidRPr="00B62914">
              <w:rPr>
                <w:rFonts w:asciiTheme="minorHAnsi" w:hAnsiTheme="minorHAnsi" w:cs="Arial"/>
                <w:lang w:val="en-US"/>
              </w:rPr>
              <w:t>Plots the nyquist diagram for the linearization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stepplot</w:t>
            </w:r>
          </w:p>
        </w:tc>
        <w:tc>
          <w:tcPr>
            <w:tcW w:w="7087" w:type="dxa"/>
            <w:vAlign w:val="center"/>
          </w:tcPr>
          <w:p w:rsidR="00F708EC" w:rsidRPr="008D5802" w:rsidRDefault="00F708EC" w:rsidP="00F63389">
            <w:pPr>
              <w:rPr>
                <w:rFonts w:asciiTheme="minorHAnsi" w:hAnsiTheme="minorHAnsi" w:cs="Arial"/>
                <w:lang w:val="en-US"/>
              </w:rPr>
            </w:pPr>
            <w:r w:rsidRPr="00B62914">
              <w:rPr>
                <w:rFonts w:asciiTheme="minorHAnsi" w:hAnsiTheme="minorHAnsi" w:cs="Arial"/>
                <w:lang w:val="en-US"/>
              </w:rPr>
              <w:t>Plots the step response for the linearization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isAsymptoticStable</w:t>
            </w:r>
          </w:p>
        </w:tc>
        <w:tc>
          <w:tcPr>
            <w:tcW w:w="7087" w:type="dxa"/>
            <w:vAlign w:val="center"/>
          </w:tcPr>
          <w:p w:rsidR="00F708EC" w:rsidRPr="008D5802" w:rsidRDefault="00F708EC" w:rsidP="00F63389">
            <w:pPr>
              <w:rPr>
                <w:rFonts w:asciiTheme="minorHAnsi" w:hAnsiTheme="minorHAnsi" w:cs="Arial"/>
                <w:lang w:val="en-US"/>
              </w:rPr>
            </w:pPr>
            <w:r w:rsidRPr="00B62914">
              <w:rPr>
                <w:rFonts w:asciiTheme="minorHAnsi" w:hAnsiTheme="minorHAnsi" w:cs="Arial"/>
                <w:lang w:val="en-US"/>
              </w:rPr>
              <w:t>Checks if the linearizations are asymptotically stable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isObservable</w:t>
            </w:r>
          </w:p>
        </w:tc>
        <w:tc>
          <w:tcPr>
            <w:tcW w:w="7087" w:type="dxa"/>
            <w:vAlign w:val="center"/>
          </w:tcPr>
          <w:p w:rsidR="00F708EC" w:rsidRPr="008D5802" w:rsidRDefault="00F708EC" w:rsidP="00F63389">
            <w:pPr>
              <w:rPr>
                <w:rFonts w:asciiTheme="minorHAnsi" w:hAnsiTheme="minorHAnsi" w:cs="Arial"/>
                <w:lang w:val="en-US"/>
              </w:rPr>
            </w:pPr>
            <w:r w:rsidRPr="00B62914">
              <w:rPr>
                <w:rFonts w:asciiTheme="minorHAnsi" w:hAnsiTheme="minorHAnsi" w:cs="Arial"/>
                <w:lang w:val="en-US"/>
              </w:rPr>
              <w:t>Checks if the linearizations are controllable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isControllable</w:t>
            </w:r>
          </w:p>
        </w:tc>
        <w:tc>
          <w:tcPr>
            <w:tcW w:w="7087" w:type="dxa"/>
            <w:vAlign w:val="center"/>
          </w:tcPr>
          <w:p w:rsidR="00F708EC" w:rsidRPr="008D5802" w:rsidRDefault="00F708EC" w:rsidP="00F63389">
            <w:pPr>
              <w:rPr>
                <w:rFonts w:asciiTheme="minorHAnsi" w:hAnsiTheme="minorHAnsi" w:cs="Arial"/>
                <w:lang w:val="en-US"/>
              </w:rPr>
            </w:pPr>
            <w:r w:rsidRPr="00B62914">
              <w:rPr>
                <w:rFonts w:asciiTheme="minorHAnsi" w:hAnsiTheme="minorHAnsi" w:cs="Arial"/>
                <w:lang w:val="en-US"/>
              </w:rPr>
              <w:t>Checks if the linearizations are observable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discretize</w:t>
            </w:r>
          </w:p>
        </w:tc>
        <w:tc>
          <w:tcPr>
            <w:tcW w:w="7087" w:type="dxa"/>
            <w:vAlign w:val="center"/>
          </w:tcPr>
          <w:p w:rsidR="00F708EC" w:rsidRPr="00B62914" w:rsidRDefault="00F708EC" w:rsidP="00F63389">
            <w:pPr>
              <w:rPr>
                <w:rFonts w:asciiTheme="minorHAnsi" w:hAnsiTheme="minorHAnsi" w:cs="Arial"/>
                <w:lang w:val="en-US"/>
              </w:rPr>
            </w:pPr>
            <w:r w:rsidRPr="00B62914">
              <w:rPr>
                <w:rFonts w:asciiTheme="minorHAnsi" w:hAnsiTheme="minorHAnsi" w:cs="Arial"/>
                <w:lang w:val="en-US"/>
              </w:rPr>
              <w:t>Calculates the discrete linear matrices</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NOTE: The methods of the class steady state are designed to work for arrays of the class! This is useful to compare linear approximations with little effort.</w:t>
      </w:r>
    </w:p>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w:t>
      </w:r>
      <w:r>
        <w:rPr>
          <w:b/>
          <w:lang w:val="en-US"/>
        </w:rPr>
        <w:t>Linear</w:t>
      </w:r>
      <w:r w:rsidRPr="000A3DB1">
        <w:rPr>
          <w:lang w:val="en-US"/>
        </w:rPr>
        <w:t>” or “</w:t>
      </w:r>
      <w:r>
        <w:rPr>
          <w:b/>
          <w:lang w:val="en-US"/>
        </w:rPr>
        <w:t>help ODESCA</w:t>
      </w:r>
      <w:r w:rsidRPr="000A3DB1">
        <w:rPr>
          <w:b/>
          <w:lang w:val="en-US"/>
        </w:rPr>
        <w:t>_</w:t>
      </w:r>
      <w:r>
        <w:rPr>
          <w:b/>
          <w:lang w:val="en-US"/>
        </w:rPr>
        <w:t>Linear</w:t>
      </w:r>
      <w:r w:rsidRPr="000A3DB1">
        <w:rPr>
          <w:b/>
          <w:lang w:val="en-US"/>
        </w:rPr>
        <w:t>.METHODNAME</w:t>
      </w:r>
      <w:r w:rsidRPr="000A3DB1">
        <w:rPr>
          <w:lang w:val="en-US"/>
        </w:rPr>
        <w:t>”</w:t>
      </w:r>
    </w:p>
    <w:p w:rsidR="00A833F2" w:rsidRDefault="00A833F2" w:rsidP="00F708EC">
      <w:pPr>
        <w:pStyle w:val="Liste2"/>
        <w:ind w:left="0" w:firstLine="0"/>
        <w:rPr>
          <w:lang w:val="en-US"/>
        </w:rPr>
      </w:pPr>
    </w:p>
    <w:p w:rsidR="00F708EC" w:rsidRDefault="00F708EC" w:rsidP="00F708EC">
      <w:pPr>
        <w:pStyle w:val="berschrift2"/>
        <w:spacing w:before="240" w:after="240"/>
      </w:pPr>
      <w:bookmarkStart w:id="66" w:name="_Toc474835410"/>
      <w:bookmarkStart w:id="67" w:name="_Toc14949259"/>
      <w:r>
        <w:t>Bilinear</w:t>
      </w:r>
      <w:bookmarkEnd w:id="66"/>
      <w:bookmarkEnd w:id="67"/>
    </w:p>
    <w:p w:rsidR="008C4655" w:rsidRPr="008C4655" w:rsidRDefault="008C4655" w:rsidP="008C4655">
      <w:pPr>
        <w:rPr>
          <w:lang w:val="en-US"/>
        </w:rPr>
      </w:pPr>
    </w:p>
    <w:p w:rsidR="008C4655" w:rsidRDefault="008C4655" w:rsidP="008C4655">
      <w:pPr>
        <w:pStyle w:val="berschrift3"/>
      </w:pPr>
      <w:bookmarkStart w:id="68" w:name="_Toc14949260"/>
      <w:r>
        <w:t>Properties</w:t>
      </w:r>
      <w:bookmarkEnd w:id="68"/>
      <w:r>
        <w:t xml:space="preserve"> </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E90BDF" w:rsidRPr="008D5802" w:rsidTr="00A10D2B">
        <w:trPr>
          <w:cantSplit/>
        </w:trPr>
        <w:tc>
          <w:tcPr>
            <w:tcW w:w="2552" w:type="dxa"/>
            <w:shd w:val="clear" w:color="auto" w:fill="D9D9D9" w:themeFill="background1" w:themeFillShade="D9"/>
            <w:vAlign w:val="center"/>
          </w:tcPr>
          <w:p w:rsidR="00E90BDF" w:rsidRPr="008D5802" w:rsidRDefault="00E90BDF" w:rsidP="00A10D2B">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E90BDF" w:rsidRPr="008D5802" w:rsidRDefault="00E90BDF" w:rsidP="00A10D2B">
            <w:pPr>
              <w:pStyle w:val="Tabellenberschrift"/>
              <w:rPr>
                <w:rFonts w:asciiTheme="minorHAnsi" w:hAnsiTheme="minorHAnsi" w:cs="Arial"/>
                <w:lang w:val="en-US"/>
              </w:rPr>
            </w:pPr>
            <w:r>
              <w:rPr>
                <w:rFonts w:asciiTheme="minorHAnsi" w:hAnsiTheme="minorHAnsi" w:cs="Arial"/>
                <w:lang w:val="en-US"/>
              </w:rPr>
              <w:t>Description</w:t>
            </w:r>
          </w:p>
        </w:tc>
      </w:tr>
      <w:tr w:rsidR="00E90BDF" w:rsidRPr="008E6089" w:rsidTr="00A10D2B">
        <w:trPr>
          <w:cantSplit/>
        </w:trPr>
        <w:tc>
          <w:tcPr>
            <w:tcW w:w="2552" w:type="dxa"/>
            <w:vAlign w:val="center"/>
          </w:tcPr>
          <w:p w:rsidR="00E90BDF" w:rsidRDefault="00E90BDF" w:rsidP="00A10D2B">
            <w:pPr>
              <w:rPr>
                <w:rFonts w:asciiTheme="minorHAnsi" w:hAnsiTheme="minorHAnsi" w:cs="Arial"/>
                <w:lang w:val="en-US"/>
              </w:rPr>
            </w:pPr>
            <w:r>
              <w:rPr>
                <w:rFonts w:asciiTheme="minorHAnsi" w:hAnsiTheme="minorHAnsi" w:cs="Arial"/>
                <w:lang w:val="en-US"/>
              </w:rPr>
              <w:t>A</w:t>
            </w:r>
          </w:p>
        </w:tc>
        <w:tc>
          <w:tcPr>
            <w:tcW w:w="7087" w:type="dxa"/>
            <w:vAlign w:val="center"/>
          </w:tcPr>
          <w:p w:rsidR="00E90BDF" w:rsidRPr="008E6089" w:rsidRDefault="00E90BDF" w:rsidP="00A10D2B">
            <w:pPr>
              <w:rPr>
                <w:rFonts w:asciiTheme="minorHAnsi" w:hAnsiTheme="minorHAnsi" w:cs="Arial"/>
                <w:lang w:val="en-US"/>
              </w:rPr>
            </w:pPr>
            <w:r w:rsidRPr="008E6089">
              <w:rPr>
                <w:rFonts w:asciiTheme="minorHAnsi" w:hAnsiTheme="minorHAnsi" w:cs="Arial"/>
                <w:lang w:val="en-US"/>
              </w:rPr>
              <w:t>Time continuous system matrix</w:t>
            </w:r>
          </w:p>
        </w:tc>
      </w:tr>
      <w:tr w:rsidR="00E90BDF" w:rsidRPr="00F159D4" w:rsidTr="00A10D2B">
        <w:trPr>
          <w:cantSplit/>
        </w:trPr>
        <w:tc>
          <w:tcPr>
            <w:tcW w:w="2552" w:type="dxa"/>
            <w:vAlign w:val="center"/>
          </w:tcPr>
          <w:p w:rsidR="00E90BDF" w:rsidRDefault="00E90BDF" w:rsidP="00A10D2B">
            <w:pPr>
              <w:rPr>
                <w:rFonts w:asciiTheme="minorHAnsi" w:hAnsiTheme="minorHAnsi" w:cs="Arial"/>
                <w:lang w:val="en-US"/>
              </w:rPr>
            </w:pPr>
            <w:r>
              <w:rPr>
                <w:rFonts w:asciiTheme="minorHAnsi" w:hAnsiTheme="minorHAnsi" w:cs="Arial"/>
                <w:lang w:val="en-US"/>
              </w:rPr>
              <w:t>B</w:t>
            </w:r>
          </w:p>
        </w:tc>
        <w:tc>
          <w:tcPr>
            <w:tcW w:w="7087" w:type="dxa"/>
            <w:vAlign w:val="center"/>
          </w:tcPr>
          <w:p w:rsidR="00E90BDF" w:rsidRPr="00F159D4" w:rsidRDefault="00E90BDF" w:rsidP="00A10D2B">
            <w:pPr>
              <w:rPr>
                <w:rFonts w:asciiTheme="minorHAnsi" w:hAnsiTheme="minorHAnsi" w:cs="Arial"/>
              </w:rPr>
            </w:pPr>
            <w:r w:rsidRPr="008E6089">
              <w:rPr>
                <w:rFonts w:asciiTheme="minorHAnsi" w:hAnsiTheme="minorHAnsi" w:cs="Arial"/>
                <w:lang w:val="en-US"/>
              </w:rPr>
              <w:t>Time continuous input matr</w:t>
            </w:r>
            <w:r w:rsidRPr="00F159D4">
              <w:rPr>
                <w:rFonts w:asciiTheme="minorHAnsi" w:hAnsiTheme="minorHAnsi" w:cs="Arial"/>
              </w:rPr>
              <w:t>ix</w:t>
            </w:r>
          </w:p>
        </w:tc>
      </w:tr>
      <w:tr w:rsidR="00E90BDF" w:rsidRPr="00F159D4" w:rsidTr="00A10D2B">
        <w:trPr>
          <w:cantSplit/>
        </w:trPr>
        <w:tc>
          <w:tcPr>
            <w:tcW w:w="2552" w:type="dxa"/>
            <w:vAlign w:val="center"/>
          </w:tcPr>
          <w:p w:rsidR="00E90BDF" w:rsidRDefault="00E90BDF" w:rsidP="00A10D2B">
            <w:pPr>
              <w:rPr>
                <w:rFonts w:asciiTheme="minorHAnsi" w:hAnsiTheme="minorHAnsi" w:cs="Arial"/>
                <w:lang w:val="en-US"/>
              </w:rPr>
            </w:pPr>
            <w:r>
              <w:rPr>
                <w:rFonts w:asciiTheme="minorHAnsi" w:hAnsiTheme="minorHAnsi" w:cs="Arial"/>
                <w:lang w:val="en-US"/>
              </w:rPr>
              <w:t>C</w:t>
            </w:r>
          </w:p>
        </w:tc>
        <w:tc>
          <w:tcPr>
            <w:tcW w:w="7087" w:type="dxa"/>
            <w:vAlign w:val="center"/>
          </w:tcPr>
          <w:p w:rsidR="00E90BDF" w:rsidRPr="00F159D4" w:rsidRDefault="00E90BDF" w:rsidP="00A10D2B">
            <w:pPr>
              <w:rPr>
                <w:rFonts w:asciiTheme="minorHAnsi" w:hAnsiTheme="minorHAnsi" w:cs="Arial"/>
              </w:rPr>
            </w:pPr>
            <w:r w:rsidRPr="00F159D4">
              <w:rPr>
                <w:rFonts w:asciiTheme="minorHAnsi" w:hAnsiTheme="minorHAnsi" w:cs="Arial"/>
              </w:rPr>
              <w:t>Output matrix</w:t>
            </w:r>
          </w:p>
        </w:tc>
      </w:tr>
      <w:tr w:rsidR="00E90BDF" w:rsidRPr="00F159D4" w:rsidTr="00A10D2B">
        <w:trPr>
          <w:cantSplit/>
        </w:trPr>
        <w:tc>
          <w:tcPr>
            <w:tcW w:w="2552" w:type="dxa"/>
            <w:vAlign w:val="center"/>
          </w:tcPr>
          <w:p w:rsidR="00E90BDF" w:rsidRDefault="00E90BDF" w:rsidP="00A10D2B">
            <w:pPr>
              <w:rPr>
                <w:rFonts w:asciiTheme="minorHAnsi" w:hAnsiTheme="minorHAnsi" w:cs="Arial"/>
                <w:lang w:val="en-US"/>
              </w:rPr>
            </w:pPr>
            <w:r>
              <w:rPr>
                <w:rFonts w:asciiTheme="minorHAnsi" w:hAnsiTheme="minorHAnsi" w:cs="Arial"/>
                <w:lang w:val="en-US"/>
              </w:rPr>
              <w:t>D</w:t>
            </w:r>
          </w:p>
        </w:tc>
        <w:tc>
          <w:tcPr>
            <w:tcW w:w="7087" w:type="dxa"/>
            <w:vAlign w:val="center"/>
          </w:tcPr>
          <w:p w:rsidR="00E90BDF" w:rsidRPr="00F159D4" w:rsidRDefault="00E90BDF" w:rsidP="00A10D2B">
            <w:pPr>
              <w:rPr>
                <w:rFonts w:asciiTheme="minorHAnsi" w:hAnsiTheme="minorHAnsi" w:cs="Arial"/>
              </w:rPr>
            </w:pPr>
            <w:r w:rsidRPr="00F159D4">
              <w:rPr>
                <w:rFonts w:asciiTheme="minorHAnsi" w:hAnsiTheme="minorHAnsi" w:cs="Arial"/>
              </w:rPr>
              <w:t>Feedthrough matrix</w:t>
            </w:r>
          </w:p>
        </w:tc>
      </w:tr>
      <w:tr w:rsidR="00E90BDF" w:rsidRPr="00F159D4" w:rsidTr="00A10D2B">
        <w:trPr>
          <w:cantSplit/>
        </w:trPr>
        <w:tc>
          <w:tcPr>
            <w:tcW w:w="2552" w:type="dxa"/>
            <w:vAlign w:val="center"/>
          </w:tcPr>
          <w:p w:rsidR="00E90BDF" w:rsidRDefault="00E90BDF" w:rsidP="00A10D2B">
            <w:pPr>
              <w:rPr>
                <w:rFonts w:asciiTheme="minorHAnsi" w:hAnsiTheme="minorHAnsi" w:cs="Arial"/>
                <w:lang w:val="en-US"/>
              </w:rPr>
            </w:pPr>
            <w:r>
              <w:rPr>
                <w:rFonts w:asciiTheme="minorHAnsi" w:hAnsiTheme="minorHAnsi" w:cs="Arial"/>
                <w:lang w:val="en-US"/>
              </w:rPr>
              <w:t>G</w:t>
            </w:r>
          </w:p>
        </w:tc>
        <w:tc>
          <w:tcPr>
            <w:tcW w:w="7087" w:type="dxa"/>
            <w:vAlign w:val="center"/>
          </w:tcPr>
          <w:p w:rsidR="00E90BDF" w:rsidRPr="00F159D4" w:rsidRDefault="00F366B9" w:rsidP="00F366B9">
            <w:pPr>
              <w:rPr>
                <w:rFonts w:asciiTheme="minorHAnsi" w:hAnsiTheme="minorHAnsi" w:cs="Arial"/>
              </w:rPr>
            </w:pPr>
            <w:r>
              <w:rPr>
                <w:rFonts w:asciiTheme="minorHAnsi" w:hAnsiTheme="minorHAnsi" w:cs="Arial"/>
                <w:lang w:val="en-US"/>
              </w:rPr>
              <w:t>Matrix for input-input bilinearity</w:t>
            </w:r>
          </w:p>
        </w:tc>
      </w:tr>
      <w:tr w:rsidR="00E90BDF" w:rsidRPr="00F159D4" w:rsidTr="00A10D2B">
        <w:trPr>
          <w:cantSplit/>
        </w:trPr>
        <w:tc>
          <w:tcPr>
            <w:tcW w:w="2552" w:type="dxa"/>
            <w:vAlign w:val="center"/>
          </w:tcPr>
          <w:p w:rsidR="00E90BDF" w:rsidRDefault="00E90BDF" w:rsidP="00A10D2B">
            <w:pPr>
              <w:rPr>
                <w:rFonts w:asciiTheme="minorHAnsi" w:hAnsiTheme="minorHAnsi" w:cs="Arial"/>
                <w:lang w:val="en-US"/>
              </w:rPr>
            </w:pPr>
            <w:r>
              <w:rPr>
                <w:rFonts w:asciiTheme="minorHAnsi" w:hAnsiTheme="minorHAnsi" w:cs="Arial"/>
                <w:lang w:val="en-US"/>
              </w:rPr>
              <w:t>N</w:t>
            </w:r>
          </w:p>
        </w:tc>
        <w:tc>
          <w:tcPr>
            <w:tcW w:w="7087" w:type="dxa"/>
            <w:vAlign w:val="center"/>
          </w:tcPr>
          <w:p w:rsidR="00E90BDF" w:rsidRPr="00F159D4" w:rsidRDefault="00F366B9" w:rsidP="00A10D2B">
            <w:pPr>
              <w:rPr>
                <w:rFonts w:asciiTheme="minorHAnsi" w:hAnsiTheme="minorHAnsi" w:cs="Arial"/>
              </w:rPr>
            </w:pPr>
            <w:r>
              <w:rPr>
                <w:rFonts w:asciiTheme="minorHAnsi" w:hAnsiTheme="minorHAnsi" w:cs="Arial"/>
                <w:lang w:val="en-US"/>
              </w:rPr>
              <w:t>Matrix for input-state bilinearity</w:t>
            </w:r>
          </w:p>
        </w:tc>
      </w:tr>
      <w:tr w:rsidR="00E90BDF" w:rsidRPr="008D5802" w:rsidTr="00A10D2B">
        <w:trPr>
          <w:cantSplit/>
        </w:trPr>
        <w:tc>
          <w:tcPr>
            <w:tcW w:w="2552" w:type="dxa"/>
            <w:vAlign w:val="center"/>
          </w:tcPr>
          <w:p w:rsidR="00E90BDF" w:rsidRPr="00574095" w:rsidRDefault="00E90BDF" w:rsidP="00A10D2B">
            <w:pPr>
              <w:rPr>
                <w:rFonts w:asciiTheme="minorHAnsi" w:hAnsiTheme="minorHAnsi" w:cs="Arial"/>
              </w:rPr>
            </w:pPr>
            <w:r>
              <w:rPr>
                <w:rFonts w:asciiTheme="minorHAnsi" w:hAnsiTheme="minorHAnsi" w:cs="Arial"/>
              </w:rPr>
              <w:t>M</w:t>
            </w:r>
          </w:p>
        </w:tc>
        <w:tc>
          <w:tcPr>
            <w:tcW w:w="7087" w:type="dxa"/>
            <w:vAlign w:val="center"/>
          </w:tcPr>
          <w:p w:rsidR="00E90BDF" w:rsidRPr="008D5802" w:rsidRDefault="00F366B9" w:rsidP="00A10D2B">
            <w:pPr>
              <w:rPr>
                <w:rFonts w:asciiTheme="minorHAnsi" w:hAnsiTheme="minorHAnsi" w:cs="Arial"/>
                <w:lang w:val="en-US"/>
              </w:rPr>
            </w:pPr>
            <w:r>
              <w:rPr>
                <w:rFonts w:asciiTheme="minorHAnsi" w:hAnsiTheme="minorHAnsi" w:cs="Arial"/>
                <w:lang w:val="en-US"/>
              </w:rPr>
              <w:t>Matrix for state-state bilinearity</w:t>
            </w:r>
          </w:p>
        </w:tc>
      </w:tr>
      <w:tr w:rsidR="00F366B9" w:rsidRPr="008D5802" w:rsidTr="00A10D2B">
        <w:trPr>
          <w:cantSplit/>
        </w:trPr>
        <w:tc>
          <w:tcPr>
            <w:tcW w:w="2552" w:type="dxa"/>
            <w:vAlign w:val="center"/>
          </w:tcPr>
          <w:p w:rsidR="00F366B9" w:rsidRDefault="00F366B9" w:rsidP="00F366B9">
            <w:pPr>
              <w:rPr>
                <w:rFonts w:asciiTheme="minorHAnsi" w:hAnsiTheme="minorHAnsi" w:cs="Arial"/>
                <w:lang w:val="en-US"/>
              </w:rPr>
            </w:pPr>
            <w:r w:rsidRPr="00574095">
              <w:rPr>
                <w:rFonts w:asciiTheme="minorHAnsi" w:hAnsiTheme="minorHAnsi" w:cs="Arial"/>
              </w:rPr>
              <w:t>discreteSampleTime</w:t>
            </w:r>
          </w:p>
        </w:tc>
        <w:tc>
          <w:tcPr>
            <w:tcW w:w="7087" w:type="dxa"/>
            <w:vAlign w:val="center"/>
          </w:tcPr>
          <w:p w:rsidR="00F366B9" w:rsidRPr="008D5802" w:rsidRDefault="00F366B9" w:rsidP="00F366B9">
            <w:pPr>
              <w:rPr>
                <w:rFonts w:asciiTheme="minorHAnsi" w:hAnsiTheme="minorHAnsi" w:cs="Arial"/>
                <w:lang w:val="en-US"/>
              </w:rPr>
            </w:pPr>
            <w:r w:rsidRPr="00F159D4">
              <w:rPr>
                <w:rFonts w:asciiTheme="minorHAnsi" w:hAnsiTheme="minorHAnsi" w:cs="Arial"/>
                <w:lang w:val="en-US"/>
              </w:rPr>
              <w:t>Default sample time of the system the steady state refers to</w:t>
            </w:r>
          </w:p>
        </w:tc>
      </w:tr>
    </w:tbl>
    <w:p w:rsidR="008C4655" w:rsidRDefault="008C4655" w:rsidP="008C4655">
      <w:pPr>
        <w:rPr>
          <w:lang w:val="en-US"/>
        </w:rPr>
      </w:pPr>
    </w:p>
    <w:p w:rsidR="00F708EC" w:rsidRPr="008C4655" w:rsidRDefault="008C4655" w:rsidP="00F708EC">
      <w:pPr>
        <w:pStyle w:val="berschrift3"/>
      </w:pPr>
      <w:bookmarkStart w:id="69" w:name="_Toc14949261"/>
      <w:r>
        <w:t>Methods</w:t>
      </w:r>
      <w:bookmarkEnd w:id="69"/>
    </w:p>
    <w:p w:rsidR="00E90BDF" w:rsidRDefault="00E90BDF" w:rsidP="00E90BDF">
      <w:pPr>
        <w:pStyle w:val="Liste2"/>
        <w:ind w:left="0" w:firstLine="0"/>
        <w:rPr>
          <w:lang w:val="en-US"/>
        </w:rPr>
      </w:pPr>
      <w:r>
        <w:rPr>
          <w:lang w:val="en-US"/>
        </w:rPr>
        <w:t xml:space="preserve">Methods for bilinear approximations are not implemented jet. </w:t>
      </w:r>
    </w:p>
    <w:p w:rsidR="008079CA" w:rsidRPr="00F708EC" w:rsidRDefault="008079CA">
      <w:pPr>
        <w:rPr>
          <w:lang w:val="en-US"/>
        </w:rPr>
      </w:pPr>
    </w:p>
    <w:sectPr w:rsidR="008079CA" w:rsidRPr="00F708EC" w:rsidSect="00B00E92">
      <w:pgSz w:w="11906" w:h="16838" w:code="9"/>
      <w:pgMar w:top="1516" w:right="1134" w:bottom="1134" w:left="1134" w:header="284" w:footer="69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0A7" w:rsidRDefault="007010A7" w:rsidP="001F1D98">
      <w:r>
        <w:separator/>
      </w:r>
    </w:p>
  </w:endnote>
  <w:endnote w:type="continuationSeparator" w:id="0">
    <w:p w:rsidR="007010A7" w:rsidRDefault="007010A7" w:rsidP="001F1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Lucida Sans Unicode"/>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Default="00EB6C77" w:rsidP="00F6338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EB6C77" w:rsidRDefault="00EB6C77" w:rsidP="00F63389">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Pr="00574CA8" w:rsidRDefault="00EB6C77" w:rsidP="00F63389">
    <w:pPr>
      <w:pStyle w:val="Fuzeile"/>
      <w:rPr>
        <w:lang w:val="en-US"/>
      </w:rPr>
    </w:pPr>
    <w:r w:rsidRPr="00574CA8">
      <w:rPr>
        <w:lang w:val="en-US"/>
      </w:rPr>
      <w:t>© 2015 Vaillant Group</w:t>
    </w:r>
  </w:p>
  <w:p w:rsidR="00EB6C77" w:rsidRPr="00574CA8" w:rsidRDefault="00EB6C77" w:rsidP="00F63389">
    <w:pPr>
      <w:pStyle w:val="Fuzeile"/>
      <w:rPr>
        <w:lang w:val="en-US"/>
      </w:rPr>
    </w:pPr>
    <w:r>
      <w:rPr>
        <w:noProof/>
      </w:rPr>
      <mc:AlternateContent>
        <mc:Choice Requires="wps">
          <w:drawing>
            <wp:anchor distT="0" distB="0" distL="114300" distR="114300" simplePos="0" relativeHeight="251660288" behindDoc="0" locked="0" layoutInCell="1" allowOverlap="1" wp14:anchorId="5A2B2C45" wp14:editId="454E2FD4">
              <wp:simplePos x="0" y="0"/>
              <wp:positionH relativeFrom="column">
                <wp:posOffset>8255</wp:posOffset>
              </wp:positionH>
              <wp:positionV relativeFrom="paragraph">
                <wp:posOffset>73660</wp:posOffset>
              </wp:positionV>
              <wp:extent cx="6106795" cy="0"/>
              <wp:effectExtent l="8255" t="6985" r="9525" b="12065"/>
              <wp:wrapNone/>
              <wp:docPr id="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06795" cy="0"/>
                      </a:xfrm>
                      <a:prstGeom prst="line">
                        <a:avLst/>
                      </a:prstGeom>
                      <a:noFill/>
                      <a:ln w="6350">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9E380" id="Line 6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5.8pt" to="48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" strokecolor="#5a5a5a" strokeweight=".5pt"/>
          </w:pict>
        </mc:Fallback>
      </mc:AlternateContent>
    </w:r>
  </w:p>
  <w:p w:rsidR="00EB6C77" w:rsidRPr="001A5EB1" w:rsidRDefault="00EB6C77" w:rsidP="00F63389">
    <w:pPr>
      <w:pStyle w:val="Fuzeile"/>
      <w:rPr>
        <w:lang w:val="en-US"/>
      </w:rPr>
    </w:pPr>
    <w:r w:rsidRPr="001A5EB1">
      <w:rPr>
        <w:lang w:val="en-US"/>
      </w:rPr>
      <w:t>Name of file:</w:t>
    </w:r>
    <w:r w:rsidRPr="001A5EB1">
      <w:rPr>
        <w:lang w:val="en-US"/>
      </w:rPr>
      <w:tab/>
    </w:r>
    <w:r>
      <w:fldChar w:fldCharType="begin"/>
    </w:r>
    <w:r w:rsidRPr="00641274">
      <w:rPr>
        <w:lang w:val="en-US"/>
      </w:rPr>
      <w:instrText xml:space="preserve"> FILENAME   \* MERGEFORMAT </w:instrText>
    </w:r>
    <w:r>
      <w:fldChar w:fldCharType="separate"/>
    </w:r>
    <w:r>
      <w:rPr>
        <w:noProof/>
        <w:lang w:val="en-US"/>
      </w:rPr>
      <w:t>ODESCA-UserGuide.docx</w:t>
    </w:r>
    <w:r>
      <w:rPr>
        <w:noProof/>
        <w:lang w:val="en-US"/>
      </w:rPr>
      <w:fldChar w:fldCharType="end"/>
    </w:r>
    <w:r w:rsidRPr="001A5EB1">
      <w:rPr>
        <w:lang w:val="en-US"/>
      </w:rPr>
      <w:tab/>
    </w:r>
  </w:p>
  <w:p w:rsidR="00EB6C77" w:rsidRPr="00334704" w:rsidRDefault="00EB6C77" w:rsidP="00F63389">
    <w:pPr>
      <w:pStyle w:val="Fuzeile"/>
      <w:rPr>
        <w:lang w:val="en-US"/>
      </w:rPr>
    </w:pPr>
    <w:r w:rsidRPr="00334704">
      <w:rPr>
        <w:lang w:val="en-US"/>
      </w:rPr>
      <w:t>Author:</w:t>
    </w:r>
    <w:r w:rsidRPr="00334704">
      <w:rPr>
        <w:lang w:val="en-US"/>
      </w:rPr>
      <w:tab/>
    </w:r>
    <w:r>
      <w:fldChar w:fldCharType="begin"/>
    </w:r>
    <w:r w:rsidRPr="00EF0398">
      <w:rPr>
        <w:lang w:val="en-US"/>
      </w:rPr>
      <w:instrText xml:space="preserve"> AUTHOR   \* MERGEFORMAT </w:instrText>
    </w:r>
    <w:r>
      <w:fldChar w:fldCharType="separate"/>
    </w:r>
    <w:r>
      <w:rPr>
        <w:noProof/>
        <w:lang w:val="en-US"/>
      </w:rPr>
      <w:t>Leckebusch, Sven Florian</w:t>
    </w:r>
    <w:r>
      <w:rPr>
        <w:noProof/>
        <w:lang w:val="en-US"/>
      </w:rPr>
      <w:fldChar w:fldCharType="end"/>
    </w:r>
    <w:r w:rsidRPr="00334704">
      <w:rPr>
        <w:lang w:val="en-US"/>
      </w:rPr>
      <w:t xml:space="preserve">, </w:t>
    </w:r>
    <w:r>
      <w:fldChar w:fldCharType="begin"/>
    </w:r>
    <w:r>
      <w:instrText xml:space="preserve"> CREATEDATE  \@ "dd.MM.yyyy" </w:instrText>
    </w:r>
    <w:r>
      <w:fldChar w:fldCharType="separate"/>
    </w:r>
    <w:r>
      <w:rPr>
        <w:noProof/>
      </w:rPr>
      <w:t>14.03.2017</w:t>
    </w:r>
    <w:r>
      <w:rPr>
        <w:noProof/>
      </w:rPr>
      <w:fldChar w:fldCharType="end"/>
    </w:r>
    <w:r w:rsidRPr="00334704">
      <w:rPr>
        <w:lang w:val="en-US"/>
      </w:rPr>
      <w:t xml:space="preserve">, </w:t>
    </w:r>
    <w:r>
      <w:fldChar w:fldCharType="begin"/>
    </w:r>
    <w:r>
      <w:instrText xml:space="preserve"> CREATEDATE  \@ "hh:mm am/pm"  \* MERGEFORMAT </w:instrText>
    </w:r>
    <w:r>
      <w:fldChar w:fldCharType="separate"/>
    </w:r>
    <w:r>
      <w:rPr>
        <w:noProof/>
      </w:rPr>
      <w:t xml:space="preserve">03:53 </w:t>
    </w:r>
    <w:r>
      <w:rPr>
        <w:noProof/>
      </w:rPr>
      <w:fldChar w:fldCharType="end"/>
    </w:r>
    <w:r w:rsidRPr="00334704">
      <w:rPr>
        <w:lang w:val="en-US"/>
      </w:rPr>
      <w:t>Uhr</w:t>
    </w:r>
    <w:r w:rsidRPr="00334704">
      <w:rPr>
        <w:lang w:val="en-US"/>
      </w:rPr>
      <w:tab/>
    </w:r>
  </w:p>
  <w:p w:rsidR="00EB6C77" w:rsidRPr="00334704" w:rsidRDefault="00EB6C77" w:rsidP="00F63389">
    <w:pPr>
      <w:pStyle w:val="Fuzeile"/>
      <w:rPr>
        <w:lang w:val="en-US"/>
      </w:rPr>
    </w:pPr>
    <w:r w:rsidRPr="00334704">
      <w:rPr>
        <w:lang w:val="en-US"/>
      </w:rPr>
      <w:t>Changed:</w:t>
    </w:r>
    <w:r w:rsidRPr="00334704">
      <w:rPr>
        <w:lang w:val="en-US"/>
      </w:rPr>
      <w:tab/>
    </w:r>
    <w:r>
      <w:fldChar w:fldCharType="begin"/>
    </w:r>
    <w:r w:rsidRPr="00EF0398">
      <w:rPr>
        <w:lang w:val="en-US"/>
      </w:rPr>
      <w:instrText xml:space="preserve"> USERNAME   \* MERGEFORMAT </w:instrText>
    </w:r>
    <w:r>
      <w:fldChar w:fldCharType="separate"/>
    </w:r>
    <w:r>
      <w:rPr>
        <w:noProof/>
        <w:lang w:val="en-US"/>
      </w:rPr>
      <w:t>Leckebusch, Sven Florian</w:t>
    </w:r>
    <w:r>
      <w:rPr>
        <w:noProof/>
        <w:lang w:val="en-US"/>
      </w:rPr>
      <w:fldChar w:fldCharType="end"/>
    </w:r>
    <w:r w:rsidRPr="00334704">
      <w:rPr>
        <w:lang w:val="en-US"/>
      </w:rPr>
      <w:t xml:space="preserve">, </w:t>
    </w:r>
    <w:r>
      <w:fldChar w:fldCharType="begin"/>
    </w:r>
    <w:r>
      <w:instrText xml:space="preserve"> SAVEDATE  \@ "dd.MM.yyyy"  \* MERGEFORMAT </w:instrText>
    </w:r>
    <w:r>
      <w:fldChar w:fldCharType="separate"/>
    </w:r>
    <w:r w:rsidR="00BE3CA6">
      <w:rPr>
        <w:noProof/>
      </w:rPr>
      <w:t>25.07.2019</w:t>
    </w:r>
    <w:r>
      <w:rPr>
        <w:noProof/>
      </w:rPr>
      <w:fldChar w:fldCharType="end"/>
    </w:r>
    <w:r w:rsidRPr="00334704">
      <w:rPr>
        <w:lang w:val="en-US"/>
      </w:rPr>
      <w:t xml:space="preserve">, </w:t>
    </w:r>
    <w:r>
      <w:fldChar w:fldCharType="begin"/>
    </w:r>
    <w:r>
      <w:instrText xml:space="preserve"> CREATEDATE  \@ "hh:mm am/pm"  \* MERGEFORMAT </w:instrText>
    </w:r>
    <w:r>
      <w:fldChar w:fldCharType="separate"/>
    </w:r>
    <w:r>
      <w:rPr>
        <w:noProof/>
      </w:rPr>
      <w:t xml:space="preserve">03:53 </w:t>
    </w:r>
    <w:r>
      <w:rPr>
        <w:noProof/>
      </w:rPr>
      <w:fldChar w:fldCharType="end"/>
    </w:r>
    <w:r w:rsidRPr="00334704">
      <w:rPr>
        <w:lang w:val="en-US"/>
      </w:rPr>
      <w:t>Uhr</w:t>
    </w:r>
  </w:p>
  <w:p w:rsidR="00EB6C77" w:rsidRPr="00FF3DDA" w:rsidRDefault="00EB6C77" w:rsidP="00F63389">
    <w:pPr>
      <w:pStyle w:val="Fuzeile"/>
      <w:rPr>
        <w:lang w:val="en-US"/>
      </w:rPr>
    </w:pPr>
    <w:r w:rsidRPr="00334704">
      <w:rPr>
        <w:lang w:val="en-US"/>
      </w:rPr>
      <w:t>Printed:</w:t>
    </w:r>
    <w:r w:rsidRPr="00334704">
      <w:rPr>
        <w:lang w:val="en-US"/>
      </w:rPr>
      <w:tab/>
    </w:r>
    <w:r>
      <w:fldChar w:fldCharType="begin"/>
    </w:r>
    <w:r w:rsidRPr="00FF3DDA">
      <w:rPr>
        <w:lang w:val="en-US"/>
      </w:rPr>
      <w:instrText xml:space="preserve"> USERNAME   \* MERGEFORMAT </w:instrText>
    </w:r>
    <w:r>
      <w:fldChar w:fldCharType="separate"/>
    </w:r>
    <w:r>
      <w:rPr>
        <w:noProof/>
        <w:lang w:val="en-US"/>
      </w:rPr>
      <w:t>Leckebusch, Sven Florian</w:t>
    </w:r>
    <w:r>
      <w:rPr>
        <w:noProof/>
      </w:rPr>
      <w:fldChar w:fldCharType="end"/>
    </w:r>
    <w:r w:rsidRPr="00FF3DDA">
      <w:rPr>
        <w:lang w:val="en-US"/>
      </w:rPr>
      <w:t xml:space="preserve">, </w:t>
    </w:r>
    <w:r>
      <w:fldChar w:fldCharType="begin"/>
    </w:r>
    <w:r>
      <w:instrText xml:space="preserve"> PRINTDATE  \@ "dd.MM.yyyy"  \* MERGEFORMAT </w:instrText>
    </w:r>
    <w:r>
      <w:fldChar w:fldCharType="separate"/>
    </w:r>
    <w:r>
      <w:rPr>
        <w:noProof/>
      </w:rPr>
      <w:t>23.03.2017</w:t>
    </w:r>
    <w:r>
      <w:rPr>
        <w:noProof/>
      </w:rPr>
      <w:fldChar w:fldCharType="end"/>
    </w:r>
    <w:r w:rsidRPr="00FF3DDA">
      <w:rPr>
        <w:lang w:val="en-US"/>
      </w:rPr>
      <w:t xml:space="preserve">, </w:t>
    </w:r>
    <w:r>
      <w:fldChar w:fldCharType="begin"/>
    </w:r>
    <w:r>
      <w:instrText xml:space="preserve"> PRINTDATE  \@ "hh:mm am/pm"  \* MERGEFORMAT </w:instrText>
    </w:r>
    <w:r>
      <w:fldChar w:fldCharType="separate"/>
    </w:r>
    <w:r>
      <w:rPr>
        <w:noProof/>
      </w:rPr>
      <w:t xml:space="preserve">04:50 </w:t>
    </w:r>
    <w:r>
      <w:rPr>
        <w:noProof/>
      </w:rPr>
      <w:fldChar w:fldCharType="end"/>
    </w:r>
    <w:r w:rsidRPr="00FF3DDA">
      <w:rPr>
        <w:lang w:val="en-US"/>
      </w:rPr>
      <w:t>Uhr</w:t>
    </w:r>
    <w:r w:rsidRPr="00FF3DDA">
      <w:rPr>
        <w:lang w:val="en-US"/>
      </w:rPr>
      <w:tab/>
    </w:r>
  </w:p>
  <w:p w:rsidR="00EB6C77" w:rsidRPr="00FF3DDA" w:rsidRDefault="00EB6C77" w:rsidP="00F63389">
    <w:pPr>
      <w:pStyle w:val="Fuzeile"/>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Default="00EB6C77" w:rsidP="00F6338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EB6C77" w:rsidRDefault="00EB6C77" w:rsidP="00F63389">
    <w:pPr>
      <w:pStyle w:val="Fuzeil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Pr="0021226F" w:rsidRDefault="00EB6C77" w:rsidP="00F63389">
    <w:pPr>
      <w:pStyle w:val="Fuzeil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Pr="00574CA8" w:rsidRDefault="00EB6C77" w:rsidP="00F63389">
    <w:pPr>
      <w:pStyle w:val="Fuzeile"/>
      <w:rPr>
        <w:lang w:val="en-US"/>
      </w:rPr>
    </w:pPr>
    <w:r w:rsidRPr="00574CA8">
      <w:rPr>
        <w:lang w:val="en-US"/>
      </w:rPr>
      <w:t>© 2015 Vaillant Group</w:t>
    </w:r>
  </w:p>
  <w:p w:rsidR="00EB6C77" w:rsidRPr="00574CA8" w:rsidRDefault="00EB6C77" w:rsidP="00F63389">
    <w:pPr>
      <w:pStyle w:val="Fuzeile"/>
      <w:rPr>
        <w:lang w:val="en-US"/>
      </w:rPr>
    </w:pPr>
    <w:r>
      <w:rPr>
        <w:noProof/>
      </w:rPr>
      <mc:AlternateContent>
        <mc:Choice Requires="wps">
          <w:drawing>
            <wp:anchor distT="0" distB="0" distL="114300" distR="114300" simplePos="0" relativeHeight="251659264" behindDoc="0" locked="0" layoutInCell="1" allowOverlap="1" wp14:anchorId="64FA1923" wp14:editId="69A33100">
              <wp:simplePos x="0" y="0"/>
              <wp:positionH relativeFrom="column">
                <wp:posOffset>8255</wp:posOffset>
              </wp:positionH>
              <wp:positionV relativeFrom="paragraph">
                <wp:posOffset>73660</wp:posOffset>
              </wp:positionV>
              <wp:extent cx="6106795" cy="0"/>
              <wp:effectExtent l="8255" t="6985" r="9525" b="12065"/>
              <wp:wrapNone/>
              <wp:docPr id="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06795" cy="0"/>
                      </a:xfrm>
                      <a:prstGeom prst="line">
                        <a:avLst/>
                      </a:prstGeom>
                      <a:noFill/>
                      <a:ln w="6350">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32B72" id="Line 5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5.8pt" to="48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" strokecolor="#5a5a5a" strokeweight=".5pt"/>
          </w:pict>
        </mc:Fallback>
      </mc:AlternateContent>
    </w:r>
  </w:p>
  <w:p w:rsidR="00EB6C77" w:rsidRPr="001A5EB1" w:rsidRDefault="00EB6C77" w:rsidP="00F63389">
    <w:pPr>
      <w:pStyle w:val="Fuzeile"/>
      <w:rPr>
        <w:lang w:val="en-US"/>
      </w:rPr>
    </w:pPr>
    <w:r w:rsidRPr="001A5EB1">
      <w:rPr>
        <w:lang w:val="en-US"/>
      </w:rPr>
      <w:t>Name of file:</w:t>
    </w:r>
    <w:r w:rsidRPr="001A5EB1">
      <w:rPr>
        <w:lang w:val="en-US"/>
      </w:rPr>
      <w:tab/>
    </w:r>
    <w:r>
      <w:fldChar w:fldCharType="begin"/>
    </w:r>
    <w:r w:rsidRPr="00641274">
      <w:rPr>
        <w:lang w:val="en-US"/>
      </w:rPr>
      <w:instrText xml:space="preserve"> FILENAME   \* MERGEFORMAT </w:instrText>
    </w:r>
    <w:r>
      <w:fldChar w:fldCharType="separate"/>
    </w:r>
    <w:r>
      <w:rPr>
        <w:noProof/>
        <w:lang w:val="en-US"/>
      </w:rPr>
      <w:t>ODESCA-UserGuide.docx</w:t>
    </w:r>
    <w:r>
      <w:rPr>
        <w:noProof/>
        <w:lang w:val="en-US"/>
      </w:rPr>
      <w:fldChar w:fldCharType="end"/>
    </w:r>
    <w:r w:rsidRPr="001A5EB1">
      <w:rPr>
        <w:lang w:val="en-US"/>
      </w:rPr>
      <w:tab/>
    </w:r>
  </w:p>
  <w:p w:rsidR="00EB6C77" w:rsidRPr="00334704" w:rsidRDefault="00EB6C77" w:rsidP="00F63389">
    <w:pPr>
      <w:pStyle w:val="Fuzeile"/>
      <w:rPr>
        <w:lang w:val="en-US"/>
      </w:rPr>
    </w:pPr>
    <w:r w:rsidRPr="00334704">
      <w:rPr>
        <w:lang w:val="en-US"/>
      </w:rPr>
      <w:t>Author:</w:t>
    </w:r>
    <w:r w:rsidRPr="00334704">
      <w:rPr>
        <w:lang w:val="en-US"/>
      </w:rPr>
      <w:tab/>
    </w:r>
    <w:r>
      <w:fldChar w:fldCharType="begin"/>
    </w:r>
    <w:r w:rsidRPr="00EF0398">
      <w:rPr>
        <w:lang w:val="en-US"/>
      </w:rPr>
      <w:instrText xml:space="preserve"> AUTHOR   \* MERGEFORMAT </w:instrText>
    </w:r>
    <w:r>
      <w:fldChar w:fldCharType="separate"/>
    </w:r>
    <w:r>
      <w:rPr>
        <w:noProof/>
        <w:lang w:val="en-US"/>
      </w:rPr>
      <w:t>Leckebusch, Sven Florian</w:t>
    </w:r>
    <w:r>
      <w:rPr>
        <w:noProof/>
        <w:lang w:val="en-US"/>
      </w:rPr>
      <w:fldChar w:fldCharType="end"/>
    </w:r>
    <w:r w:rsidRPr="00334704">
      <w:rPr>
        <w:lang w:val="en-US"/>
      </w:rPr>
      <w:t xml:space="preserve">, </w:t>
    </w:r>
    <w:r>
      <w:fldChar w:fldCharType="begin"/>
    </w:r>
    <w:r>
      <w:instrText xml:space="preserve"> CREATEDATE  \@ "dd.MM.yyyy" </w:instrText>
    </w:r>
    <w:r>
      <w:fldChar w:fldCharType="separate"/>
    </w:r>
    <w:r>
      <w:rPr>
        <w:noProof/>
      </w:rPr>
      <w:t>14.03.2017</w:t>
    </w:r>
    <w:r>
      <w:rPr>
        <w:noProof/>
      </w:rPr>
      <w:fldChar w:fldCharType="end"/>
    </w:r>
    <w:r w:rsidRPr="00334704">
      <w:rPr>
        <w:lang w:val="en-US"/>
      </w:rPr>
      <w:t xml:space="preserve">, </w:t>
    </w:r>
    <w:r>
      <w:fldChar w:fldCharType="begin"/>
    </w:r>
    <w:r>
      <w:instrText xml:space="preserve"> CREATEDATE  \@ "hh:mm am/pm"  \* MERGEFORMAT </w:instrText>
    </w:r>
    <w:r>
      <w:fldChar w:fldCharType="separate"/>
    </w:r>
    <w:r>
      <w:rPr>
        <w:noProof/>
      </w:rPr>
      <w:t xml:space="preserve">03:53 </w:t>
    </w:r>
    <w:r>
      <w:rPr>
        <w:noProof/>
      </w:rPr>
      <w:fldChar w:fldCharType="end"/>
    </w:r>
    <w:r w:rsidRPr="00334704">
      <w:rPr>
        <w:lang w:val="en-US"/>
      </w:rPr>
      <w:t>Uhr</w:t>
    </w:r>
    <w:r w:rsidRPr="00334704">
      <w:rPr>
        <w:lang w:val="en-US"/>
      </w:rPr>
      <w:tab/>
    </w:r>
  </w:p>
  <w:p w:rsidR="00EB6C77" w:rsidRPr="00334704" w:rsidRDefault="00EB6C77" w:rsidP="00F63389">
    <w:pPr>
      <w:pStyle w:val="Fuzeile"/>
      <w:rPr>
        <w:lang w:val="en-US"/>
      </w:rPr>
    </w:pPr>
    <w:r w:rsidRPr="00334704">
      <w:rPr>
        <w:lang w:val="en-US"/>
      </w:rPr>
      <w:t>Changed:</w:t>
    </w:r>
    <w:r w:rsidRPr="00334704">
      <w:rPr>
        <w:lang w:val="en-US"/>
      </w:rPr>
      <w:tab/>
    </w:r>
    <w:r>
      <w:fldChar w:fldCharType="begin"/>
    </w:r>
    <w:r w:rsidRPr="00EF0398">
      <w:rPr>
        <w:lang w:val="en-US"/>
      </w:rPr>
      <w:instrText xml:space="preserve"> USERNAME   \* MERGEFORMAT </w:instrText>
    </w:r>
    <w:r>
      <w:fldChar w:fldCharType="separate"/>
    </w:r>
    <w:r>
      <w:rPr>
        <w:noProof/>
        <w:lang w:val="en-US"/>
      </w:rPr>
      <w:t>Leckebusch, Sven Florian</w:t>
    </w:r>
    <w:r>
      <w:rPr>
        <w:noProof/>
        <w:lang w:val="en-US"/>
      </w:rPr>
      <w:fldChar w:fldCharType="end"/>
    </w:r>
    <w:r w:rsidRPr="00334704">
      <w:rPr>
        <w:lang w:val="en-US"/>
      </w:rPr>
      <w:t xml:space="preserve">, </w:t>
    </w:r>
    <w:r>
      <w:fldChar w:fldCharType="begin"/>
    </w:r>
    <w:r>
      <w:instrText xml:space="preserve"> SAVEDATE  \@ "dd.MM.yyyy"  \* MERGEFORMAT </w:instrText>
    </w:r>
    <w:r>
      <w:fldChar w:fldCharType="separate"/>
    </w:r>
    <w:r w:rsidR="00BE3CA6">
      <w:rPr>
        <w:noProof/>
      </w:rPr>
      <w:t>25.07.2019</w:t>
    </w:r>
    <w:r>
      <w:rPr>
        <w:noProof/>
      </w:rPr>
      <w:fldChar w:fldCharType="end"/>
    </w:r>
    <w:r w:rsidRPr="00334704">
      <w:rPr>
        <w:lang w:val="en-US"/>
      </w:rPr>
      <w:t xml:space="preserve">, </w:t>
    </w:r>
    <w:r>
      <w:fldChar w:fldCharType="begin"/>
    </w:r>
    <w:r>
      <w:instrText xml:space="preserve"> CREATEDATE  \@ "hh:mm am/pm"  \* MERGEFORMAT </w:instrText>
    </w:r>
    <w:r>
      <w:fldChar w:fldCharType="separate"/>
    </w:r>
    <w:r>
      <w:rPr>
        <w:noProof/>
      </w:rPr>
      <w:t xml:space="preserve">03:53 </w:t>
    </w:r>
    <w:r>
      <w:rPr>
        <w:noProof/>
      </w:rPr>
      <w:fldChar w:fldCharType="end"/>
    </w:r>
    <w:r w:rsidRPr="00334704">
      <w:rPr>
        <w:lang w:val="en-US"/>
      </w:rPr>
      <w:t>Uhr</w:t>
    </w:r>
  </w:p>
  <w:p w:rsidR="00EB6C77" w:rsidRPr="00FF3DDA" w:rsidRDefault="00EB6C77" w:rsidP="00F63389">
    <w:pPr>
      <w:pStyle w:val="Fuzeile"/>
      <w:rPr>
        <w:lang w:val="en-US"/>
      </w:rPr>
    </w:pPr>
    <w:r w:rsidRPr="00334704">
      <w:rPr>
        <w:lang w:val="en-US"/>
      </w:rPr>
      <w:t>Printed:</w:t>
    </w:r>
    <w:r w:rsidRPr="00334704">
      <w:rPr>
        <w:lang w:val="en-US"/>
      </w:rPr>
      <w:tab/>
    </w:r>
    <w:r>
      <w:fldChar w:fldCharType="begin"/>
    </w:r>
    <w:r w:rsidRPr="00FF3DDA">
      <w:rPr>
        <w:lang w:val="en-US"/>
      </w:rPr>
      <w:instrText xml:space="preserve"> USERNAME   \* MERGEFORMAT </w:instrText>
    </w:r>
    <w:r>
      <w:fldChar w:fldCharType="separate"/>
    </w:r>
    <w:r>
      <w:rPr>
        <w:noProof/>
        <w:lang w:val="en-US"/>
      </w:rPr>
      <w:t>Leckebusch, Sven Florian</w:t>
    </w:r>
    <w:r>
      <w:rPr>
        <w:noProof/>
      </w:rPr>
      <w:fldChar w:fldCharType="end"/>
    </w:r>
    <w:r w:rsidRPr="00FF3DDA">
      <w:rPr>
        <w:lang w:val="en-US"/>
      </w:rPr>
      <w:t xml:space="preserve">, </w:t>
    </w:r>
    <w:r>
      <w:fldChar w:fldCharType="begin"/>
    </w:r>
    <w:r>
      <w:instrText xml:space="preserve"> PRINTDATE  \@ "dd.MM.yyyy"  \* MERGEFORMAT </w:instrText>
    </w:r>
    <w:r>
      <w:fldChar w:fldCharType="separate"/>
    </w:r>
    <w:r>
      <w:rPr>
        <w:noProof/>
      </w:rPr>
      <w:t>23.03.2017</w:t>
    </w:r>
    <w:r>
      <w:rPr>
        <w:noProof/>
      </w:rPr>
      <w:fldChar w:fldCharType="end"/>
    </w:r>
    <w:r w:rsidRPr="00FF3DDA">
      <w:rPr>
        <w:lang w:val="en-US"/>
      </w:rPr>
      <w:t xml:space="preserve">, </w:t>
    </w:r>
    <w:r>
      <w:fldChar w:fldCharType="begin"/>
    </w:r>
    <w:r>
      <w:instrText xml:space="preserve"> PRINTDATE  \@ "hh:mm am/pm"  \* MERGEFORMAT </w:instrText>
    </w:r>
    <w:r>
      <w:fldChar w:fldCharType="separate"/>
    </w:r>
    <w:r>
      <w:rPr>
        <w:noProof/>
      </w:rPr>
      <w:t xml:space="preserve">04:50 </w:t>
    </w:r>
    <w:r>
      <w:rPr>
        <w:noProof/>
      </w:rPr>
      <w:fldChar w:fldCharType="end"/>
    </w:r>
    <w:r w:rsidRPr="00FF3DDA">
      <w:rPr>
        <w:lang w:val="en-US"/>
      </w:rPr>
      <w:t>Uhr</w:t>
    </w:r>
    <w:r w:rsidRPr="00FF3DDA">
      <w:rPr>
        <w:lang w:val="en-US"/>
      </w:rPr>
      <w:tab/>
    </w:r>
  </w:p>
  <w:p w:rsidR="00EB6C77" w:rsidRPr="00FF3DDA" w:rsidRDefault="00EB6C77" w:rsidP="00F63389">
    <w:pPr>
      <w:pStyle w:val="Fuzeile"/>
      <w:rPr>
        <w:lang w:val="en-U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Pr="00550B2E" w:rsidRDefault="00EB6C77" w:rsidP="00F63389">
    <w:pPr>
      <w:pStyle w:val="Fuzeile"/>
      <w:rPr>
        <w:rFonts w:asciiTheme="majorHAnsi" w:hAnsiTheme="majorHAnsi"/>
        <w:sz w:val="16"/>
        <w:szCs w:val="16"/>
        <w:lang w:val="en-US"/>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Pr="00196C56" w:rsidRDefault="00EB6C77" w:rsidP="00F63389">
    <w:pPr>
      <w:pStyle w:val="Fuzeile"/>
      <w:rPr>
        <w:rFonts w:asciiTheme="minorHAnsi" w:hAnsiTheme="minorHAnsi"/>
        <w:sz w:val="16"/>
        <w:szCs w:val="16"/>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0A7" w:rsidRDefault="007010A7" w:rsidP="001F1D98">
      <w:r>
        <w:separator/>
      </w:r>
    </w:p>
  </w:footnote>
  <w:footnote w:type="continuationSeparator" w:id="0">
    <w:p w:rsidR="007010A7" w:rsidRDefault="007010A7" w:rsidP="001F1D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Default="00EB6C77" w:rsidP="00F63389">
    <w:pPr>
      <w:pStyle w:val="Kopfzeile"/>
      <w:jc w:val="center"/>
    </w:pPr>
  </w:p>
  <w:p w:rsidR="00EB6C77" w:rsidRDefault="00EB6C77" w:rsidP="00F63389">
    <w:pPr>
      <w:pStyle w:val="Kopfzeile"/>
      <w:jc w:val="center"/>
    </w:pPr>
  </w:p>
  <w:p w:rsidR="00EB6C77" w:rsidRDefault="00EB6C77" w:rsidP="00F63389">
    <w:pPr>
      <w:pStyle w:val="Kopfzeile"/>
    </w:pPr>
    <w:r w:rsidRPr="004C3BA3">
      <w:rPr>
        <w:noProof/>
      </w:rPr>
      <w:drawing>
        <wp:inline distT="0" distB="0" distL="0" distR="0" wp14:anchorId="1695A657" wp14:editId="061B2370">
          <wp:extent cx="2590800" cy="238125"/>
          <wp:effectExtent l="19050" t="0" r="0" b="0"/>
          <wp:docPr id="10" name="Bild 1" descr="Vaillant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VaillantGroupLogo"/>
                  <pic:cNvPicPr>
                    <a:picLocks noChangeAspect="1" noChangeArrowheads="1"/>
                  </pic:cNvPicPr>
                </pic:nvPicPr>
                <pic:blipFill>
                  <a:blip r:embed="rId1"/>
                  <a:srcRect/>
                  <a:stretch>
                    <a:fillRect/>
                  </a:stretch>
                </pic:blipFill>
                <pic:spPr bwMode="auto">
                  <a:xfrm>
                    <a:off x="0" y="0"/>
                    <a:ext cx="2590800" cy="2381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p w:rsidR="00EB6C77" w:rsidRDefault="00EB6C77" w:rsidP="00F63389">
    <w:pPr>
      <w:pStyle w:val="Kopfzeile"/>
      <w:tabs>
        <w:tab w:val="clear" w:pos="4536"/>
        <w:tab w:val="clear" w:pos="9072"/>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Default="00EB6C77" w:rsidP="00F63389">
    <w:pPr>
      <w:pStyle w:val="Kopfzeile"/>
      <w:jc w:val="center"/>
    </w:pPr>
  </w:p>
  <w:p w:rsidR="00EB6C77" w:rsidRDefault="00EB6C77" w:rsidP="00F63389">
    <w:pPr>
      <w:pStyle w:val="Kopfzeile"/>
      <w:jc w:val="center"/>
    </w:pPr>
  </w:p>
  <w:p w:rsidR="00EB6C77" w:rsidRDefault="00EB6C77" w:rsidP="00F63389">
    <w:pPr>
      <w:pStyle w:val="Kopfzeile"/>
    </w:pPr>
    <w:r w:rsidRPr="004C3BA3">
      <w:rPr>
        <w:noProof/>
      </w:rPr>
      <w:drawing>
        <wp:inline distT="0" distB="0" distL="0" distR="0" wp14:anchorId="27A1940B" wp14:editId="7CB91F7E">
          <wp:extent cx="2590800" cy="238125"/>
          <wp:effectExtent l="19050" t="0" r="0" b="0"/>
          <wp:docPr id="15" name="Bild 1" descr="Vaillant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VaillantGroupLogo"/>
                  <pic:cNvPicPr>
                    <a:picLocks noChangeAspect="1" noChangeArrowheads="1"/>
                  </pic:cNvPicPr>
                </pic:nvPicPr>
                <pic:blipFill>
                  <a:blip r:embed="rId1"/>
                  <a:srcRect/>
                  <a:stretch>
                    <a:fillRect/>
                  </a:stretch>
                </pic:blipFill>
                <pic:spPr bwMode="auto">
                  <a:xfrm>
                    <a:off x="0" y="0"/>
                    <a:ext cx="2590800" cy="238125"/>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Default="00EB6C77" w:rsidP="00F63389">
    <w:pPr>
      <w:pStyle w:val="Kopfzeile"/>
      <w:tabs>
        <w:tab w:val="clear" w:pos="4536"/>
        <w:tab w:val="clear" w:pos="9072"/>
        <w:tab w:val="right" w:pos="9639"/>
      </w:tabs>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C77" w:rsidRDefault="00EB6C77" w:rsidP="00F63389">
    <w:pPr>
      <w:pStyle w:val="Kopfzeile"/>
      <w:tabs>
        <w:tab w:val="clear" w:pos="4536"/>
        <w:tab w:val="clear" w:pos="9072"/>
        <w:tab w:val="right" w:pos="9639"/>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A37"/>
    <w:multiLevelType w:val="hybridMultilevel"/>
    <w:tmpl w:val="B3148508"/>
    <w:lvl w:ilvl="0" w:tplc="04070001">
      <w:start w:val="1"/>
      <w:numFmt w:val="bullet"/>
      <w:lvlText w:val=""/>
      <w:lvlJc w:val="left"/>
      <w:pPr>
        <w:ind w:left="405" w:hanging="360"/>
      </w:pPr>
      <w:rPr>
        <w:rFonts w:ascii="Symbol" w:hAnsi="Symbo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02B03615"/>
    <w:multiLevelType w:val="multilevel"/>
    <w:tmpl w:val="6BA4F022"/>
    <w:lvl w:ilvl="0">
      <w:start w:val="1"/>
      <w:numFmt w:val="decimal"/>
      <w:pStyle w:val="berschrift1"/>
      <w:lvlText w:val="%1"/>
      <w:lvlJc w:val="left"/>
      <w:pPr>
        <w:ind w:left="43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rFonts w:hint="default"/>
        <w:b/>
        <w:i w:val="0"/>
        <w:sz w:val="22"/>
        <w:szCs w:val="22"/>
      </w:rPr>
    </w:lvl>
    <w:lvl w:ilvl="2">
      <w:start w:val="1"/>
      <w:numFmt w:val="decimal"/>
      <w:pStyle w:val="berschrift3"/>
      <w:lvlText w:val="%1.%2.%3"/>
      <w:lvlJc w:val="left"/>
      <w:pPr>
        <w:ind w:left="720" w:hanging="720"/>
      </w:pPr>
      <w:rPr>
        <w:rFonts w:hint="default"/>
        <w:b/>
        <w:i w:val="0"/>
        <w:sz w:val="22"/>
        <w:szCs w:val="22"/>
      </w:rPr>
    </w:lvl>
    <w:lvl w:ilvl="3">
      <w:start w:val="1"/>
      <w:numFmt w:val="decimal"/>
      <w:pStyle w:val="berschrift4"/>
      <w:lvlText w:val="%1.%2.%3.%4"/>
      <w:lvlJc w:val="left"/>
      <w:pPr>
        <w:ind w:left="864" w:hanging="864"/>
      </w:pPr>
      <w:rPr>
        <w:rFonts w:hint="default"/>
        <w:b/>
        <w:i w:val="0"/>
        <w:sz w:val="24"/>
        <w:szCs w:val="24"/>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1116B64"/>
    <w:multiLevelType w:val="multilevel"/>
    <w:tmpl w:val="0CD6D124"/>
    <w:numStyleLink w:val="berschriften-Gliederung"/>
  </w:abstractNum>
  <w:abstractNum w:abstractNumId="3" w15:restartNumberingAfterBreak="0">
    <w:nsid w:val="14011A29"/>
    <w:multiLevelType w:val="hybridMultilevel"/>
    <w:tmpl w:val="B7781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402CE1"/>
    <w:multiLevelType w:val="multilevel"/>
    <w:tmpl w:val="0CD6D124"/>
    <w:numStyleLink w:val="berschriften-Gliederung"/>
  </w:abstractNum>
  <w:abstractNum w:abstractNumId="5" w15:restartNumberingAfterBreak="0">
    <w:nsid w:val="175F5CEB"/>
    <w:multiLevelType w:val="hybridMultilevel"/>
    <w:tmpl w:val="4796C4FC"/>
    <w:lvl w:ilvl="0" w:tplc="0CE05BF6">
      <w:numFmt w:val="bullet"/>
      <w:lvlText w:val="-"/>
      <w:lvlJc w:val="left"/>
      <w:pPr>
        <w:ind w:left="405" w:hanging="360"/>
      </w:pPr>
      <w:rPr>
        <w:rFonts w:ascii="Calibri" w:eastAsia="Times New Roman" w:hAnsi="Calibri" w:cs="Times New Roman"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6" w15:restartNumberingAfterBreak="0">
    <w:nsid w:val="18977F09"/>
    <w:multiLevelType w:val="hybridMultilevel"/>
    <w:tmpl w:val="86D4E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881146"/>
    <w:multiLevelType w:val="hybridMultilevel"/>
    <w:tmpl w:val="C3C2901C"/>
    <w:lvl w:ilvl="0" w:tplc="0EB6C686">
      <w:start w:val="1"/>
      <w:numFmt w:val="bullet"/>
      <w:pStyle w:val="Aufzhler"/>
      <w:lvlText w:val="-"/>
      <w:lvlJc w:val="left"/>
      <w:pPr>
        <w:tabs>
          <w:tab w:val="num" w:pos="1776"/>
        </w:tabs>
        <w:ind w:left="1776" w:hanging="360"/>
      </w:pPr>
      <w:rPr>
        <w:rFonts w:ascii="Arial" w:eastAsia="Times New Roman" w:hAnsi="Arial" w:cs="Arial" w:hint="default"/>
      </w:rPr>
    </w:lvl>
    <w:lvl w:ilvl="1" w:tplc="04070003">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273132E8"/>
    <w:multiLevelType w:val="hybridMultilevel"/>
    <w:tmpl w:val="6E88B6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1975BF"/>
    <w:multiLevelType w:val="multilevel"/>
    <w:tmpl w:val="0CD6D124"/>
    <w:styleLink w:val="berschriften-Gliederung"/>
    <w:lvl w:ilvl="0">
      <w:start w:val="1"/>
      <w:numFmt w:val="decimal"/>
      <w:lvlText w:val="%1"/>
      <w:lvlJc w:val="left"/>
      <w:pPr>
        <w:ind w:left="360" w:hanging="360"/>
      </w:pPr>
      <w:rPr>
        <w:rFonts w:asciiTheme="minorHAnsi" w:hAnsiTheme="minorHAnsi"/>
        <w:b/>
        <w:color w:val="auto"/>
        <w:sz w:val="24"/>
      </w:rPr>
    </w:lvl>
    <w:lvl w:ilvl="1">
      <w:start w:val="1"/>
      <w:numFmt w:val="decimal"/>
      <w:lvlText w:val="%2.%1"/>
      <w:lvlJc w:val="left"/>
      <w:pPr>
        <w:tabs>
          <w:tab w:val="num" w:pos="567"/>
        </w:tabs>
        <w:ind w:left="720" w:hanging="360"/>
      </w:pPr>
      <w:rPr>
        <w:rFonts w:ascii="Calibri" w:hAnsi="Calibri"/>
        <w:b/>
        <w:color w:val="auto"/>
        <w:sz w:val="24"/>
      </w:rPr>
    </w:lvl>
    <w:lvl w:ilvl="2">
      <w:start w:val="1"/>
      <w:numFmt w:val="decimal"/>
      <w:lvlText w:val="%1.%2.%3"/>
      <w:lvlJc w:val="left"/>
      <w:pPr>
        <w:ind w:left="1080" w:hanging="360"/>
      </w:pPr>
      <w:rPr>
        <w:rFonts w:asciiTheme="minorHAnsi" w:hAnsiTheme="minorHAnsi"/>
        <w:b/>
        <w:color w:val="auto"/>
        <w:sz w:val="24"/>
      </w:rPr>
    </w:lvl>
    <w:lvl w:ilvl="3">
      <w:start w:val="1"/>
      <w:numFmt w:val="decimal"/>
      <w:lvlText w:val="%1.%2.%3.%4"/>
      <w:lvlJc w:val="left"/>
      <w:pPr>
        <w:ind w:left="1440" w:hanging="360"/>
      </w:pPr>
      <w:rPr>
        <w:rFonts w:asciiTheme="minorHAnsi" w:hAnsiTheme="minorHAnsi"/>
        <w:b/>
        <w:color w:val="auto"/>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C364D41"/>
    <w:multiLevelType w:val="multilevel"/>
    <w:tmpl w:val="2F8EB608"/>
    <w:lvl w:ilvl="0">
      <w:start w:val="1"/>
      <w:numFmt w:val="decimal"/>
      <w:lvlText w:val="%1."/>
      <w:lvlJc w:val="left"/>
      <w:pPr>
        <w:tabs>
          <w:tab w:val="num" w:pos="284"/>
        </w:tabs>
        <w:ind w:left="0" w:firstLine="0"/>
      </w:pPr>
      <w:rPr>
        <w:rFonts w:ascii="Calibri" w:hAnsi="Calibri" w:hint="default"/>
        <w:b/>
        <w:i w:val="0"/>
        <w:sz w:val="22"/>
        <w:szCs w:val="22"/>
      </w:rPr>
    </w:lvl>
    <w:lvl w:ilvl="1">
      <w:start w:val="1"/>
      <w:numFmt w:val="decimal"/>
      <w:lvlText w:val="%1.%2."/>
      <w:lvlJc w:val="left"/>
      <w:pPr>
        <w:tabs>
          <w:tab w:val="num" w:pos="510"/>
        </w:tabs>
        <w:ind w:left="0" w:firstLine="0"/>
      </w:pPr>
      <w:rPr>
        <w:rFonts w:ascii="Calibri" w:hAnsi="Calibri" w:hint="default"/>
        <w:b/>
        <w:i w:val="0"/>
        <w:sz w:val="22"/>
        <w:szCs w:val="22"/>
      </w:rPr>
    </w:lvl>
    <w:lvl w:ilvl="2">
      <w:start w:val="1"/>
      <w:numFmt w:val="decimal"/>
      <w:lvlText w:val="%1.%2.%3."/>
      <w:lvlJc w:val="left"/>
      <w:pPr>
        <w:tabs>
          <w:tab w:val="num" w:pos="737"/>
        </w:tabs>
        <w:ind w:left="0" w:firstLine="0"/>
      </w:pPr>
      <w:rPr>
        <w:rFonts w:ascii="Calibri" w:hAnsi="Calibri" w:hint="default"/>
        <w:b/>
        <w:i w:val="0"/>
        <w:sz w:val="22"/>
        <w:szCs w:val="22"/>
      </w:rPr>
    </w:lvl>
    <w:lvl w:ilvl="3">
      <w:start w:val="1"/>
      <w:numFmt w:val="decimal"/>
      <w:lvlText w:val="%1.%2.%3.%4."/>
      <w:lvlJc w:val="left"/>
      <w:pPr>
        <w:tabs>
          <w:tab w:val="num" w:pos="907"/>
        </w:tabs>
        <w:ind w:left="0" w:firstLine="0"/>
      </w:pPr>
      <w:rPr>
        <w:rFonts w:ascii="Calibri" w:hAnsi="Calibri" w:hint="default"/>
        <w:b/>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EDA2F4B"/>
    <w:multiLevelType w:val="hybridMultilevel"/>
    <w:tmpl w:val="18980782"/>
    <w:lvl w:ilvl="0" w:tplc="71CAD5DE">
      <w:start w:val="1"/>
      <w:numFmt w:val="bullet"/>
      <w:pStyle w:val="AufzhlungmitAbstandnachobenundunten"/>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825494"/>
    <w:multiLevelType w:val="hybridMultilevel"/>
    <w:tmpl w:val="415014D4"/>
    <w:lvl w:ilvl="0" w:tplc="B558919A">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D54C42"/>
    <w:multiLevelType w:val="hybridMultilevel"/>
    <w:tmpl w:val="A5183536"/>
    <w:lvl w:ilvl="0" w:tplc="08EEDB7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6D836F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83039D"/>
    <w:multiLevelType w:val="hybridMultilevel"/>
    <w:tmpl w:val="A6CC67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46F90256"/>
    <w:multiLevelType w:val="hybridMultilevel"/>
    <w:tmpl w:val="B830A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453BEC"/>
    <w:multiLevelType w:val="multilevel"/>
    <w:tmpl w:val="0CD6D124"/>
    <w:numStyleLink w:val="berschriften-Gliederung"/>
  </w:abstractNum>
  <w:abstractNum w:abstractNumId="18" w15:restartNumberingAfterBreak="0">
    <w:nsid w:val="49DB2B32"/>
    <w:multiLevelType w:val="multilevel"/>
    <w:tmpl w:val="836681D6"/>
    <w:lvl w:ilvl="0">
      <w:start w:val="1"/>
      <w:numFmt w:val="decimal"/>
      <w:lvlText w:val="%1."/>
      <w:lvlJc w:val="left"/>
      <w:pPr>
        <w:tabs>
          <w:tab w:val="num" w:pos="284"/>
        </w:tabs>
        <w:ind w:left="0" w:firstLine="0"/>
      </w:pPr>
      <w:rPr>
        <w:rFonts w:ascii="Humnst777 Lt BT" w:hAnsi="Humnst777 Lt BT" w:hint="default"/>
        <w:b/>
        <w:i w:val="0"/>
        <w:sz w:val="22"/>
        <w:szCs w:val="22"/>
      </w:rPr>
    </w:lvl>
    <w:lvl w:ilvl="1">
      <w:start w:val="1"/>
      <w:numFmt w:val="decimal"/>
      <w:lvlText w:val="%1.%2."/>
      <w:lvlJc w:val="left"/>
      <w:pPr>
        <w:tabs>
          <w:tab w:val="num" w:pos="510"/>
        </w:tabs>
        <w:ind w:left="0" w:firstLine="0"/>
      </w:pPr>
      <w:rPr>
        <w:rFonts w:ascii="Humnst777 Lt BT" w:hAnsi="Humnst777 Lt BT" w:hint="default"/>
        <w:b/>
        <w:i w:val="0"/>
        <w:sz w:val="24"/>
        <w:szCs w:val="24"/>
      </w:rPr>
    </w:lvl>
    <w:lvl w:ilvl="2">
      <w:start w:val="1"/>
      <w:numFmt w:val="decimal"/>
      <w:lvlText w:val="%1.%2.%3."/>
      <w:lvlJc w:val="left"/>
      <w:pPr>
        <w:tabs>
          <w:tab w:val="num" w:pos="737"/>
        </w:tabs>
        <w:ind w:left="0" w:firstLine="0"/>
      </w:pPr>
      <w:rPr>
        <w:rFonts w:ascii="Humnst777 Lt BT" w:hAnsi="Humnst777 Lt BT" w:hint="default"/>
        <w:b/>
        <w:i w:val="0"/>
        <w:sz w:val="24"/>
        <w:szCs w:val="24"/>
      </w:rPr>
    </w:lvl>
    <w:lvl w:ilvl="3">
      <w:start w:val="1"/>
      <w:numFmt w:val="decimal"/>
      <w:lvlText w:val="%1.%2.%3.%4."/>
      <w:lvlJc w:val="left"/>
      <w:pPr>
        <w:tabs>
          <w:tab w:val="num" w:pos="907"/>
        </w:tabs>
        <w:ind w:left="0" w:firstLine="0"/>
      </w:pPr>
      <w:rPr>
        <w:rFonts w:ascii="Humnst777 Lt BT" w:hAnsi="Humnst777 Lt BT" w:hint="default"/>
        <w:b/>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04C36C7"/>
    <w:multiLevelType w:val="hybridMultilevel"/>
    <w:tmpl w:val="4C8A9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894DBF"/>
    <w:multiLevelType w:val="hybridMultilevel"/>
    <w:tmpl w:val="DED8A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3162DDB"/>
    <w:multiLevelType w:val="multilevel"/>
    <w:tmpl w:val="0D9804A4"/>
    <w:lvl w:ilvl="0">
      <w:start w:val="1"/>
      <w:numFmt w:val="decimal"/>
      <w:lvlText w:val="%1."/>
      <w:lvlJc w:val="left"/>
      <w:pPr>
        <w:tabs>
          <w:tab w:val="num" w:pos="284"/>
        </w:tabs>
        <w:ind w:left="0" w:firstLine="0"/>
      </w:pPr>
      <w:rPr>
        <w:rFonts w:ascii="Calibri" w:hAnsi="Calibri" w:hint="default"/>
        <w:b/>
        <w:i w:val="0"/>
        <w:color w:val="auto"/>
        <w:sz w:val="22"/>
        <w:szCs w:val="22"/>
      </w:rPr>
    </w:lvl>
    <w:lvl w:ilvl="1">
      <w:start w:val="1"/>
      <w:numFmt w:val="decimal"/>
      <w:lvlText w:val="%1.%2."/>
      <w:lvlJc w:val="left"/>
      <w:pPr>
        <w:tabs>
          <w:tab w:val="num" w:pos="510"/>
        </w:tabs>
        <w:ind w:left="0" w:firstLine="0"/>
      </w:pPr>
      <w:rPr>
        <w:rFonts w:ascii="Calibri" w:hAnsi="Calibri" w:hint="default"/>
        <w:b/>
        <w:i w:val="0"/>
        <w:color w:val="auto"/>
        <w:sz w:val="22"/>
        <w:szCs w:val="22"/>
      </w:rPr>
    </w:lvl>
    <w:lvl w:ilvl="2">
      <w:start w:val="1"/>
      <w:numFmt w:val="decimal"/>
      <w:lvlText w:val="%1.%2.%3."/>
      <w:lvlJc w:val="left"/>
      <w:pPr>
        <w:tabs>
          <w:tab w:val="num" w:pos="737"/>
        </w:tabs>
        <w:ind w:left="0" w:firstLine="0"/>
      </w:pPr>
      <w:rPr>
        <w:rFonts w:ascii="Calibri" w:hAnsi="Calibri" w:hint="default"/>
        <w:b/>
        <w:i w:val="0"/>
        <w:color w:val="auto"/>
        <w:sz w:val="22"/>
        <w:szCs w:val="22"/>
      </w:rPr>
    </w:lvl>
    <w:lvl w:ilvl="3">
      <w:start w:val="1"/>
      <w:numFmt w:val="decimal"/>
      <w:lvlText w:val="%1.%2.%3.%4."/>
      <w:lvlJc w:val="left"/>
      <w:pPr>
        <w:tabs>
          <w:tab w:val="num" w:pos="907"/>
        </w:tabs>
        <w:ind w:left="0" w:firstLine="0"/>
      </w:pPr>
      <w:rPr>
        <w:rFonts w:ascii="Calibri" w:hAnsi="Calibri" w:hint="default"/>
        <w:b/>
        <w:i w:val="0"/>
        <w:color w:val="auto"/>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6787C69"/>
    <w:multiLevelType w:val="multilevel"/>
    <w:tmpl w:val="93246090"/>
    <w:lvl w:ilvl="0">
      <w:start w:val="1"/>
      <w:numFmt w:val="decimal"/>
      <w:lvlText w:val="%1."/>
      <w:lvlJc w:val="left"/>
      <w:pPr>
        <w:tabs>
          <w:tab w:val="num" w:pos="284"/>
        </w:tabs>
        <w:ind w:left="0" w:firstLine="0"/>
      </w:pPr>
      <w:rPr>
        <w:rFonts w:ascii="Calibri" w:hAnsi="Calibri" w:hint="default"/>
        <w:b/>
        <w:i w:val="0"/>
        <w:color w:val="auto"/>
        <w:sz w:val="22"/>
        <w:szCs w:val="22"/>
      </w:rPr>
    </w:lvl>
    <w:lvl w:ilvl="1">
      <w:start w:val="1"/>
      <w:numFmt w:val="decimal"/>
      <w:lvlText w:val="%1.%2."/>
      <w:lvlJc w:val="left"/>
      <w:pPr>
        <w:tabs>
          <w:tab w:val="num" w:pos="510"/>
        </w:tabs>
        <w:ind w:left="0" w:firstLine="0"/>
      </w:pPr>
      <w:rPr>
        <w:rFonts w:ascii="Calibri" w:hAnsi="Calibri" w:hint="default"/>
        <w:b/>
        <w:i w:val="0"/>
        <w:color w:val="auto"/>
        <w:sz w:val="22"/>
        <w:szCs w:val="22"/>
      </w:rPr>
    </w:lvl>
    <w:lvl w:ilvl="2">
      <w:start w:val="1"/>
      <w:numFmt w:val="decimal"/>
      <w:lvlText w:val="%1.%2.%3."/>
      <w:lvlJc w:val="left"/>
      <w:pPr>
        <w:tabs>
          <w:tab w:val="num" w:pos="737"/>
        </w:tabs>
        <w:ind w:left="0" w:firstLine="0"/>
      </w:pPr>
      <w:rPr>
        <w:rFonts w:ascii="Calibri" w:hAnsi="Calibri" w:hint="default"/>
        <w:b/>
        <w:i w:val="0"/>
        <w:color w:val="auto"/>
        <w:sz w:val="22"/>
        <w:szCs w:val="22"/>
      </w:rPr>
    </w:lvl>
    <w:lvl w:ilvl="3">
      <w:start w:val="1"/>
      <w:numFmt w:val="decimal"/>
      <w:lvlText w:val="%1.%2.%3.%4."/>
      <w:lvlJc w:val="left"/>
      <w:pPr>
        <w:tabs>
          <w:tab w:val="num" w:pos="907"/>
        </w:tabs>
        <w:ind w:left="0" w:firstLine="0"/>
      </w:pPr>
      <w:rPr>
        <w:rFonts w:ascii="Calibri" w:hAnsi="Calibri" w:hint="default"/>
        <w:b/>
        <w:i w:val="0"/>
        <w:color w:val="auto"/>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E9A7E40"/>
    <w:multiLevelType w:val="hybridMultilevel"/>
    <w:tmpl w:val="56E031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22"/>
  </w:num>
  <w:num w:numId="5">
    <w:abstractNumId w:val="1"/>
  </w:num>
  <w:num w:numId="6">
    <w:abstractNumId w:val="17"/>
  </w:num>
  <w:num w:numId="7">
    <w:abstractNumId w:val="4"/>
  </w:num>
  <w:num w:numId="8">
    <w:abstractNumId w:val="14"/>
  </w:num>
  <w:num w:numId="9">
    <w:abstractNumId w:val="21"/>
  </w:num>
  <w:num w:numId="10">
    <w:abstractNumId w:val="10"/>
  </w:num>
  <w:num w:numId="11">
    <w:abstractNumId w:val="18"/>
  </w:num>
  <w:num w:numId="12">
    <w:abstractNumId w:val="6"/>
  </w:num>
  <w:num w:numId="13">
    <w:abstractNumId w:val="16"/>
  </w:num>
  <w:num w:numId="14">
    <w:abstractNumId w:val="3"/>
  </w:num>
  <w:num w:numId="15">
    <w:abstractNumId w:val="23"/>
  </w:num>
  <w:num w:numId="16">
    <w:abstractNumId w:val="2"/>
  </w:num>
  <w:num w:numId="17">
    <w:abstractNumId w:val="13"/>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2"/>
  </w:num>
  <w:num w:numId="21">
    <w:abstractNumId w:val="8"/>
  </w:num>
  <w:num w:numId="22">
    <w:abstractNumId w:val="19"/>
  </w:num>
  <w:num w:numId="23">
    <w:abstractNumId w:val="15"/>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0C"/>
    <w:rsid w:val="001043C3"/>
    <w:rsid w:val="001F1D98"/>
    <w:rsid w:val="001F53E1"/>
    <w:rsid w:val="002D6677"/>
    <w:rsid w:val="003105D5"/>
    <w:rsid w:val="003A6474"/>
    <w:rsid w:val="003F6939"/>
    <w:rsid w:val="00493F0C"/>
    <w:rsid w:val="004C1600"/>
    <w:rsid w:val="004F4243"/>
    <w:rsid w:val="0065748F"/>
    <w:rsid w:val="007010A7"/>
    <w:rsid w:val="00800573"/>
    <w:rsid w:val="008079CA"/>
    <w:rsid w:val="00874153"/>
    <w:rsid w:val="008C4655"/>
    <w:rsid w:val="00A152D4"/>
    <w:rsid w:val="00A833F2"/>
    <w:rsid w:val="00B00E92"/>
    <w:rsid w:val="00B331A3"/>
    <w:rsid w:val="00B6171D"/>
    <w:rsid w:val="00BE3CA6"/>
    <w:rsid w:val="00C8598B"/>
    <w:rsid w:val="00D600E1"/>
    <w:rsid w:val="00DA1D4F"/>
    <w:rsid w:val="00E77202"/>
    <w:rsid w:val="00E82BBC"/>
    <w:rsid w:val="00E90BDF"/>
    <w:rsid w:val="00EB6C77"/>
    <w:rsid w:val="00F366B9"/>
    <w:rsid w:val="00F5707C"/>
    <w:rsid w:val="00F63389"/>
    <w:rsid w:val="00F708EC"/>
    <w:rsid w:val="00FD5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E35686"/>
  <w15:chartTrackingRefBased/>
  <w15:docId w15:val="{E21C00E7-D2AE-4AF6-8148-F807B1EC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08EC"/>
    <w:pPr>
      <w:spacing w:after="0" w:line="240" w:lineRule="auto"/>
    </w:pPr>
    <w:rPr>
      <w:rFonts w:ascii="Calibri" w:eastAsia="Times New Roman" w:hAnsi="Calibri" w:cs="Times New Roman"/>
      <w:szCs w:val="24"/>
      <w:lang w:eastAsia="de-DE"/>
    </w:rPr>
  </w:style>
  <w:style w:type="paragraph" w:styleId="berschrift1">
    <w:name w:val="heading 1"/>
    <w:basedOn w:val="Liste"/>
    <w:next w:val="Standard"/>
    <w:link w:val="berschrift1Zchn"/>
    <w:qFormat/>
    <w:rsid w:val="00F708EC"/>
    <w:pPr>
      <w:keepNext/>
      <w:numPr>
        <w:numId w:val="5"/>
      </w:numPr>
      <w:spacing w:before="360" w:after="240"/>
      <w:outlineLvl w:val="0"/>
    </w:pPr>
    <w:rPr>
      <w:rFonts w:asciiTheme="minorHAnsi" w:hAnsiTheme="minorHAnsi" w:cs="Arial"/>
      <w:b/>
      <w:bCs/>
      <w:sz w:val="24"/>
      <w:szCs w:val="26"/>
      <w:lang w:val="en-US"/>
    </w:rPr>
  </w:style>
  <w:style w:type="paragraph" w:styleId="berschrift2">
    <w:name w:val="heading 2"/>
    <w:basedOn w:val="berschrift1"/>
    <w:next w:val="Standard"/>
    <w:link w:val="berschrift2Zchn"/>
    <w:autoRedefine/>
    <w:qFormat/>
    <w:rsid w:val="00F708EC"/>
    <w:pPr>
      <w:numPr>
        <w:ilvl w:val="1"/>
      </w:numPr>
      <w:spacing w:before="120" w:after="120"/>
      <w:contextualSpacing w:val="0"/>
      <w:outlineLvl w:val="1"/>
    </w:pPr>
  </w:style>
  <w:style w:type="paragraph" w:styleId="berschrift3">
    <w:name w:val="heading 3"/>
    <w:basedOn w:val="berschrift1"/>
    <w:next w:val="Liste2"/>
    <w:link w:val="berschrift3Zchn"/>
    <w:autoRedefine/>
    <w:qFormat/>
    <w:rsid w:val="00F708EC"/>
    <w:pPr>
      <w:numPr>
        <w:ilvl w:val="2"/>
      </w:numPr>
      <w:spacing w:before="240" w:after="120"/>
      <w:outlineLvl w:val="2"/>
    </w:pPr>
    <w:rPr>
      <w:bCs w:val="0"/>
    </w:rPr>
  </w:style>
  <w:style w:type="paragraph" w:styleId="berschrift4">
    <w:name w:val="heading 4"/>
    <w:basedOn w:val="berschrift1"/>
    <w:next w:val="Standard"/>
    <w:link w:val="berschrift4Zchn"/>
    <w:autoRedefine/>
    <w:qFormat/>
    <w:rsid w:val="00F708EC"/>
    <w:pPr>
      <w:numPr>
        <w:ilvl w:val="3"/>
      </w:numPr>
      <w:spacing w:before="240" w:after="120"/>
      <w:contextualSpacing w:val="0"/>
      <w:jc w:val="both"/>
      <w:outlineLvl w:val="3"/>
    </w:pPr>
    <w:rPr>
      <w:bCs w:val="0"/>
      <w:szCs w:val="28"/>
    </w:rPr>
  </w:style>
  <w:style w:type="paragraph" w:styleId="berschrift5">
    <w:name w:val="heading 5"/>
    <w:basedOn w:val="Standard"/>
    <w:next w:val="Standard"/>
    <w:link w:val="berschrift5Zchn"/>
    <w:rsid w:val="00F708E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rsid w:val="00F708EC"/>
    <w:pPr>
      <w:numPr>
        <w:ilvl w:val="5"/>
        <w:numId w:val="5"/>
      </w:numPr>
      <w:spacing w:before="240" w:after="60"/>
      <w:outlineLvl w:val="5"/>
    </w:pPr>
    <w:rPr>
      <w:b/>
      <w:bCs/>
      <w:szCs w:val="22"/>
    </w:rPr>
  </w:style>
  <w:style w:type="paragraph" w:styleId="berschrift7">
    <w:name w:val="heading 7"/>
    <w:basedOn w:val="Standard"/>
    <w:next w:val="Standard"/>
    <w:link w:val="berschrift7Zchn"/>
    <w:rsid w:val="00F708EC"/>
    <w:pPr>
      <w:numPr>
        <w:ilvl w:val="6"/>
        <w:numId w:val="5"/>
      </w:numPr>
      <w:spacing w:before="240" w:after="60"/>
      <w:outlineLvl w:val="6"/>
    </w:pPr>
  </w:style>
  <w:style w:type="paragraph" w:styleId="berschrift8">
    <w:name w:val="heading 8"/>
    <w:basedOn w:val="Standard"/>
    <w:next w:val="Standard"/>
    <w:link w:val="berschrift8Zchn"/>
    <w:rsid w:val="00F708EC"/>
    <w:pPr>
      <w:numPr>
        <w:ilvl w:val="7"/>
        <w:numId w:val="5"/>
      </w:numPr>
      <w:spacing w:before="240" w:after="60"/>
      <w:outlineLvl w:val="7"/>
    </w:pPr>
    <w:rPr>
      <w:i/>
      <w:iCs/>
    </w:rPr>
  </w:style>
  <w:style w:type="paragraph" w:styleId="berschrift9">
    <w:name w:val="heading 9"/>
    <w:basedOn w:val="Standard"/>
    <w:next w:val="Standard"/>
    <w:link w:val="berschrift9Zchn"/>
    <w:rsid w:val="00F708EC"/>
    <w:pPr>
      <w:numPr>
        <w:ilvl w:val="8"/>
        <w:numId w:val="5"/>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08EC"/>
    <w:rPr>
      <w:rFonts w:eastAsia="Times New Roman" w:cs="Arial"/>
      <w:b/>
      <w:bCs/>
      <w:sz w:val="24"/>
      <w:szCs w:val="26"/>
      <w:lang w:val="en-US" w:eastAsia="de-DE"/>
    </w:rPr>
  </w:style>
  <w:style w:type="character" w:customStyle="1" w:styleId="berschrift2Zchn">
    <w:name w:val="Überschrift 2 Zchn"/>
    <w:basedOn w:val="Absatz-Standardschriftart"/>
    <w:link w:val="berschrift2"/>
    <w:rsid w:val="00F708EC"/>
    <w:rPr>
      <w:rFonts w:eastAsia="Times New Roman" w:cs="Arial"/>
      <w:b/>
      <w:bCs/>
      <w:sz w:val="24"/>
      <w:szCs w:val="26"/>
      <w:lang w:val="en-US" w:eastAsia="de-DE"/>
    </w:rPr>
  </w:style>
  <w:style w:type="character" w:customStyle="1" w:styleId="berschrift3Zchn">
    <w:name w:val="Überschrift 3 Zchn"/>
    <w:basedOn w:val="Absatz-Standardschriftart"/>
    <w:link w:val="berschrift3"/>
    <w:rsid w:val="00F708EC"/>
    <w:rPr>
      <w:rFonts w:eastAsia="Times New Roman" w:cs="Arial"/>
      <w:b/>
      <w:sz w:val="24"/>
      <w:szCs w:val="26"/>
      <w:lang w:val="en-US" w:eastAsia="de-DE"/>
    </w:rPr>
  </w:style>
  <w:style w:type="character" w:customStyle="1" w:styleId="berschrift4Zchn">
    <w:name w:val="Überschrift 4 Zchn"/>
    <w:basedOn w:val="Absatz-Standardschriftart"/>
    <w:link w:val="berschrift4"/>
    <w:rsid w:val="00F708EC"/>
    <w:rPr>
      <w:rFonts w:eastAsia="Times New Roman" w:cs="Arial"/>
      <w:b/>
      <w:sz w:val="24"/>
      <w:szCs w:val="28"/>
      <w:lang w:val="en-US" w:eastAsia="de-DE"/>
    </w:rPr>
  </w:style>
  <w:style w:type="character" w:customStyle="1" w:styleId="berschrift5Zchn">
    <w:name w:val="Überschrift 5 Zchn"/>
    <w:basedOn w:val="Absatz-Standardschriftart"/>
    <w:link w:val="berschrift5"/>
    <w:rsid w:val="00F708E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F708EC"/>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F708EC"/>
    <w:rPr>
      <w:rFonts w:ascii="Calibri" w:eastAsia="Times New Roman" w:hAnsi="Calibri" w:cs="Times New Roman"/>
      <w:szCs w:val="24"/>
      <w:lang w:eastAsia="de-DE"/>
    </w:rPr>
  </w:style>
  <w:style w:type="character" w:customStyle="1" w:styleId="berschrift8Zchn">
    <w:name w:val="Überschrift 8 Zchn"/>
    <w:basedOn w:val="Absatz-Standardschriftart"/>
    <w:link w:val="berschrift8"/>
    <w:rsid w:val="00F708EC"/>
    <w:rPr>
      <w:rFonts w:ascii="Calibri" w:eastAsia="Times New Roman" w:hAnsi="Calibri" w:cs="Times New Roman"/>
      <w:i/>
      <w:iCs/>
      <w:szCs w:val="24"/>
      <w:lang w:eastAsia="de-DE"/>
    </w:rPr>
  </w:style>
  <w:style w:type="character" w:customStyle="1" w:styleId="berschrift9Zchn">
    <w:name w:val="Überschrift 9 Zchn"/>
    <w:basedOn w:val="Absatz-Standardschriftart"/>
    <w:link w:val="berschrift9"/>
    <w:rsid w:val="00F708EC"/>
    <w:rPr>
      <w:rFonts w:ascii="Arial" w:eastAsia="Times New Roman" w:hAnsi="Arial" w:cs="Arial"/>
      <w:lang w:eastAsia="de-DE"/>
    </w:rPr>
  </w:style>
  <w:style w:type="paragraph" w:styleId="Kopfzeile">
    <w:name w:val="header"/>
    <w:basedOn w:val="Standard"/>
    <w:link w:val="KopfzeileZchn"/>
    <w:rsid w:val="00F708EC"/>
    <w:pPr>
      <w:tabs>
        <w:tab w:val="center" w:pos="4536"/>
        <w:tab w:val="right" w:pos="9072"/>
      </w:tabs>
    </w:pPr>
  </w:style>
  <w:style w:type="character" w:customStyle="1" w:styleId="KopfzeileZchn">
    <w:name w:val="Kopfzeile Zchn"/>
    <w:basedOn w:val="Absatz-Standardschriftart"/>
    <w:link w:val="Kopfzeile"/>
    <w:rsid w:val="00F708EC"/>
    <w:rPr>
      <w:rFonts w:ascii="Calibri" w:eastAsia="Times New Roman" w:hAnsi="Calibri" w:cs="Times New Roman"/>
      <w:szCs w:val="24"/>
      <w:lang w:eastAsia="de-DE"/>
    </w:rPr>
  </w:style>
  <w:style w:type="paragraph" w:styleId="Fuzeile">
    <w:name w:val="footer"/>
    <w:basedOn w:val="Standard"/>
    <w:link w:val="FuzeileZchn"/>
    <w:autoRedefine/>
    <w:rsid w:val="00F708EC"/>
    <w:pPr>
      <w:tabs>
        <w:tab w:val="left" w:pos="993"/>
        <w:tab w:val="right" w:pos="9639"/>
      </w:tabs>
    </w:pPr>
    <w:rPr>
      <w:sz w:val="18"/>
      <w:szCs w:val="18"/>
    </w:rPr>
  </w:style>
  <w:style w:type="character" w:customStyle="1" w:styleId="FuzeileZchn">
    <w:name w:val="Fußzeile Zchn"/>
    <w:basedOn w:val="Absatz-Standardschriftart"/>
    <w:link w:val="Fuzeile"/>
    <w:rsid w:val="00F708EC"/>
    <w:rPr>
      <w:rFonts w:ascii="Calibri" w:eastAsia="Times New Roman" w:hAnsi="Calibri" w:cs="Times New Roman"/>
      <w:sz w:val="18"/>
      <w:szCs w:val="18"/>
      <w:lang w:eastAsia="de-DE"/>
    </w:rPr>
  </w:style>
  <w:style w:type="paragraph" w:styleId="Dokumentstruktur">
    <w:name w:val="Document Map"/>
    <w:basedOn w:val="Standard"/>
    <w:link w:val="DokumentstrukturZchn"/>
    <w:semiHidden/>
    <w:rsid w:val="00F708EC"/>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F708EC"/>
    <w:rPr>
      <w:rFonts w:ascii="Tahoma" w:eastAsia="Times New Roman" w:hAnsi="Tahoma" w:cs="Tahoma"/>
      <w:szCs w:val="24"/>
      <w:shd w:val="clear" w:color="auto" w:fill="000080"/>
      <w:lang w:eastAsia="de-DE"/>
    </w:rPr>
  </w:style>
  <w:style w:type="paragraph" w:styleId="Sprechblasentext">
    <w:name w:val="Balloon Text"/>
    <w:basedOn w:val="Standard"/>
    <w:link w:val="SprechblasentextZchn"/>
    <w:semiHidden/>
    <w:rsid w:val="00F708EC"/>
    <w:rPr>
      <w:rFonts w:ascii="Tahoma" w:hAnsi="Tahoma" w:cs="Tahoma"/>
      <w:sz w:val="16"/>
      <w:szCs w:val="16"/>
    </w:rPr>
  </w:style>
  <w:style w:type="character" w:customStyle="1" w:styleId="SprechblasentextZchn">
    <w:name w:val="Sprechblasentext Zchn"/>
    <w:basedOn w:val="Absatz-Standardschriftart"/>
    <w:link w:val="Sprechblasentext"/>
    <w:semiHidden/>
    <w:rsid w:val="00F708EC"/>
    <w:rPr>
      <w:rFonts w:ascii="Tahoma" w:eastAsia="Times New Roman" w:hAnsi="Tahoma" w:cs="Tahoma"/>
      <w:sz w:val="16"/>
      <w:szCs w:val="16"/>
      <w:lang w:eastAsia="de-DE"/>
    </w:rPr>
  </w:style>
  <w:style w:type="paragraph" w:styleId="Funotentext">
    <w:name w:val="footnote text"/>
    <w:basedOn w:val="Standard"/>
    <w:link w:val="FunotentextZchn"/>
    <w:semiHidden/>
    <w:rsid w:val="00F708EC"/>
    <w:rPr>
      <w:sz w:val="20"/>
      <w:szCs w:val="20"/>
    </w:rPr>
  </w:style>
  <w:style w:type="character" w:customStyle="1" w:styleId="FunotentextZchn">
    <w:name w:val="Fußnotentext Zchn"/>
    <w:basedOn w:val="Absatz-Standardschriftart"/>
    <w:link w:val="Funotentext"/>
    <w:semiHidden/>
    <w:rsid w:val="00F708EC"/>
    <w:rPr>
      <w:rFonts w:ascii="Calibri" w:eastAsia="Times New Roman" w:hAnsi="Calibri" w:cs="Times New Roman"/>
      <w:sz w:val="20"/>
      <w:szCs w:val="20"/>
      <w:lang w:eastAsia="de-DE"/>
    </w:rPr>
  </w:style>
  <w:style w:type="character" w:styleId="Funotenzeichen">
    <w:name w:val="footnote reference"/>
    <w:basedOn w:val="Absatz-Standardschriftart"/>
    <w:semiHidden/>
    <w:rsid w:val="00F708EC"/>
    <w:rPr>
      <w:vertAlign w:val="superscript"/>
    </w:rPr>
  </w:style>
  <w:style w:type="paragraph" w:styleId="Verzeichnis1">
    <w:name w:val="toc 1"/>
    <w:basedOn w:val="Standard"/>
    <w:next w:val="Standard"/>
    <w:autoRedefine/>
    <w:uiPriority w:val="39"/>
    <w:qFormat/>
    <w:rsid w:val="00F708EC"/>
    <w:pPr>
      <w:spacing w:before="240" w:after="120"/>
    </w:pPr>
    <w:rPr>
      <w:rFonts w:asciiTheme="minorHAnsi" w:hAnsiTheme="minorHAnsi" w:cstheme="minorHAnsi"/>
      <w:b/>
      <w:bCs/>
      <w:sz w:val="20"/>
      <w:szCs w:val="20"/>
    </w:rPr>
  </w:style>
  <w:style w:type="paragraph" w:styleId="Verzeichnis2">
    <w:name w:val="toc 2"/>
    <w:basedOn w:val="Verzeichnis1"/>
    <w:next w:val="Standard"/>
    <w:autoRedefine/>
    <w:uiPriority w:val="39"/>
    <w:qFormat/>
    <w:rsid w:val="00F708EC"/>
    <w:pPr>
      <w:spacing w:before="120" w:after="0"/>
      <w:ind w:left="220"/>
    </w:pPr>
    <w:rPr>
      <w:b w:val="0"/>
      <w:bCs w:val="0"/>
      <w:i/>
      <w:iCs/>
    </w:rPr>
  </w:style>
  <w:style w:type="paragraph" w:styleId="Verzeichnis3">
    <w:name w:val="toc 3"/>
    <w:basedOn w:val="Verzeichnis2"/>
    <w:next w:val="Standard"/>
    <w:autoRedefine/>
    <w:uiPriority w:val="39"/>
    <w:qFormat/>
    <w:rsid w:val="00F708EC"/>
    <w:pPr>
      <w:spacing w:before="0"/>
      <w:ind w:left="440"/>
    </w:pPr>
    <w:rPr>
      <w:i w:val="0"/>
      <w:iCs w:val="0"/>
    </w:rPr>
  </w:style>
  <w:style w:type="paragraph" w:styleId="Verzeichnis6">
    <w:name w:val="toc 6"/>
    <w:basedOn w:val="Standard"/>
    <w:next w:val="Standard"/>
    <w:autoRedefine/>
    <w:semiHidden/>
    <w:rsid w:val="00F708EC"/>
    <w:pPr>
      <w:ind w:left="1100"/>
    </w:pPr>
    <w:rPr>
      <w:rFonts w:asciiTheme="minorHAnsi" w:hAnsiTheme="minorHAnsi" w:cstheme="minorHAnsi"/>
      <w:sz w:val="20"/>
      <w:szCs w:val="20"/>
    </w:rPr>
  </w:style>
  <w:style w:type="character" w:styleId="Hyperlink">
    <w:name w:val="Hyperlink"/>
    <w:basedOn w:val="Absatz-Standardschriftart"/>
    <w:uiPriority w:val="99"/>
    <w:rsid w:val="00F708EC"/>
    <w:rPr>
      <w:rFonts w:asciiTheme="minorHAnsi" w:hAnsiTheme="minorHAnsi"/>
      <w:color w:val="0000FF"/>
      <w:sz w:val="22"/>
      <w:u w:val="single"/>
    </w:rPr>
  </w:style>
  <w:style w:type="character" w:styleId="Kommentarzeichen">
    <w:name w:val="annotation reference"/>
    <w:basedOn w:val="Absatz-Standardschriftart"/>
    <w:uiPriority w:val="99"/>
    <w:semiHidden/>
    <w:rsid w:val="00F708EC"/>
    <w:rPr>
      <w:sz w:val="16"/>
      <w:szCs w:val="16"/>
    </w:rPr>
  </w:style>
  <w:style w:type="paragraph" w:styleId="Beschriftung">
    <w:name w:val="caption"/>
    <w:basedOn w:val="Standard"/>
    <w:next w:val="Standard"/>
    <w:link w:val="BeschriftungZchn"/>
    <w:qFormat/>
    <w:rsid w:val="00F708EC"/>
    <w:pPr>
      <w:spacing w:before="120" w:after="120"/>
    </w:pPr>
    <w:rPr>
      <w:rFonts w:asciiTheme="minorHAnsi" w:hAnsiTheme="minorHAnsi"/>
      <w:b/>
      <w:bCs/>
      <w:szCs w:val="20"/>
    </w:rPr>
  </w:style>
  <w:style w:type="character" w:styleId="Seitenzahl">
    <w:name w:val="page number"/>
    <w:basedOn w:val="Absatz-Standardschriftart"/>
    <w:rsid w:val="00F708EC"/>
  </w:style>
  <w:style w:type="paragraph" w:styleId="Textkrper">
    <w:name w:val="Body Text"/>
    <w:basedOn w:val="Standard"/>
    <w:link w:val="TextkrperZchn"/>
    <w:autoRedefine/>
    <w:rsid w:val="00F708EC"/>
    <w:pPr>
      <w:tabs>
        <w:tab w:val="left" w:pos="993"/>
      </w:tabs>
      <w:jc w:val="both"/>
    </w:pPr>
    <w:rPr>
      <w:szCs w:val="20"/>
    </w:rPr>
  </w:style>
  <w:style w:type="character" w:customStyle="1" w:styleId="TextkrperZchn">
    <w:name w:val="Textkörper Zchn"/>
    <w:basedOn w:val="Absatz-Standardschriftart"/>
    <w:link w:val="Textkrper"/>
    <w:rsid w:val="00F708EC"/>
    <w:rPr>
      <w:rFonts w:ascii="Calibri" w:eastAsia="Times New Roman" w:hAnsi="Calibri" w:cs="Times New Roman"/>
      <w:szCs w:val="20"/>
      <w:lang w:eastAsia="de-DE"/>
    </w:rPr>
  </w:style>
  <w:style w:type="paragraph" w:styleId="Verzeichnis4">
    <w:name w:val="toc 4"/>
    <w:basedOn w:val="Standard"/>
    <w:next w:val="Standard"/>
    <w:autoRedefine/>
    <w:semiHidden/>
    <w:rsid w:val="00F708EC"/>
    <w:pPr>
      <w:ind w:left="660"/>
    </w:pPr>
    <w:rPr>
      <w:rFonts w:asciiTheme="minorHAnsi" w:hAnsiTheme="minorHAnsi" w:cstheme="minorHAnsi"/>
      <w:sz w:val="20"/>
      <w:szCs w:val="20"/>
    </w:rPr>
  </w:style>
  <w:style w:type="paragraph" w:customStyle="1" w:styleId="AufzhlungmitAbstandnachobenundunten">
    <w:name w:val="Aufzählung mit Abstand nach oben und unten"/>
    <w:basedOn w:val="Standard"/>
    <w:autoRedefine/>
    <w:rsid w:val="00F708EC"/>
    <w:pPr>
      <w:numPr>
        <w:numId w:val="1"/>
      </w:numPr>
      <w:spacing w:before="120" w:after="120"/>
    </w:pPr>
    <w:rPr>
      <w:szCs w:val="20"/>
    </w:rPr>
  </w:style>
  <w:style w:type="numbering" w:customStyle="1" w:styleId="berschriften-Gliederung">
    <w:name w:val="Überschriften-Gliederung"/>
    <w:basedOn w:val="KeineListe"/>
    <w:uiPriority w:val="99"/>
    <w:rsid w:val="00F708EC"/>
    <w:pPr>
      <w:numPr>
        <w:numId w:val="3"/>
      </w:numPr>
    </w:pPr>
  </w:style>
  <w:style w:type="character" w:customStyle="1" w:styleId="FormatvorlageTitel">
    <w:name w:val="Formatvorlage Titel"/>
    <w:basedOn w:val="Absatz-Standardschriftart"/>
    <w:rsid w:val="00F708EC"/>
    <w:rPr>
      <w:rFonts w:ascii="Humnst777 Lt BT" w:hAnsi="Humnst777 Lt BT"/>
      <w:b/>
      <w:bCs/>
      <w:sz w:val="32"/>
    </w:rPr>
  </w:style>
  <w:style w:type="paragraph" w:customStyle="1" w:styleId="Bildunterschrift">
    <w:name w:val="Bildunterschrift"/>
    <w:basedOn w:val="Beschriftung"/>
    <w:link w:val="BildunterschriftZchn"/>
    <w:rsid w:val="00F708EC"/>
    <w:rPr>
      <w:b w:val="0"/>
      <w:bCs w:val="0"/>
      <w:i/>
      <w:iCs/>
    </w:rPr>
  </w:style>
  <w:style w:type="character" w:customStyle="1" w:styleId="BeschriftungZchn">
    <w:name w:val="Beschriftung Zchn"/>
    <w:basedOn w:val="Absatz-Standardschriftart"/>
    <w:link w:val="Beschriftung"/>
    <w:rsid w:val="00F708EC"/>
    <w:rPr>
      <w:rFonts w:eastAsia="Times New Roman" w:cs="Times New Roman"/>
      <w:b/>
      <w:bCs/>
      <w:szCs w:val="20"/>
      <w:lang w:eastAsia="de-DE"/>
    </w:rPr>
  </w:style>
  <w:style w:type="character" w:customStyle="1" w:styleId="BildunterschriftZchn">
    <w:name w:val="Bildunterschrift Zchn"/>
    <w:basedOn w:val="BeschriftungZchn"/>
    <w:link w:val="Bildunterschrift"/>
    <w:rsid w:val="00F708EC"/>
    <w:rPr>
      <w:rFonts w:eastAsia="Times New Roman" w:cs="Times New Roman"/>
      <w:b w:val="0"/>
      <w:bCs w:val="0"/>
      <w:i/>
      <w:iCs/>
      <w:szCs w:val="20"/>
      <w:lang w:eastAsia="de-DE"/>
    </w:rPr>
  </w:style>
  <w:style w:type="paragraph" w:customStyle="1" w:styleId="FormatvorlageBlock">
    <w:name w:val="Formatvorlage Block"/>
    <w:basedOn w:val="Standard"/>
    <w:rsid w:val="00F708EC"/>
    <w:pPr>
      <w:jc w:val="both"/>
    </w:pPr>
    <w:rPr>
      <w:szCs w:val="20"/>
    </w:rPr>
  </w:style>
  <w:style w:type="paragraph" w:customStyle="1" w:styleId="Gleichung">
    <w:name w:val="Gleichung"/>
    <w:basedOn w:val="Standard"/>
    <w:next w:val="Standard"/>
    <w:rsid w:val="00F708EC"/>
    <w:pPr>
      <w:tabs>
        <w:tab w:val="right" w:pos="9923"/>
      </w:tabs>
      <w:spacing w:before="240" w:after="240" w:line="360" w:lineRule="auto"/>
      <w:jc w:val="both"/>
    </w:pPr>
    <w:rPr>
      <w:snapToGrid w:val="0"/>
      <w:szCs w:val="20"/>
    </w:rPr>
  </w:style>
  <w:style w:type="table" w:styleId="Tabellenraster">
    <w:name w:val="Table Grid"/>
    <w:basedOn w:val="NormaleTabelle"/>
    <w:rsid w:val="00F708EC"/>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autoRedefine/>
    <w:semiHidden/>
    <w:rsid w:val="00F708EC"/>
    <w:pPr>
      <w:ind w:left="880"/>
    </w:pPr>
    <w:rPr>
      <w:rFonts w:asciiTheme="minorHAnsi" w:hAnsiTheme="minorHAnsi" w:cstheme="minorHAnsi"/>
      <w:sz w:val="20"/>
      <w:szCs w:val="20"/>
    </w:rPr>
  </w:style>
  <w:style w:type="character" w:styleId="Fett">
    <w:name w:val="Strong"/>
    <w:qFormat/>
    <w:rsid w:val="00F708EC"/>
    <w:rPr>
      <w:rFonts w:asciiTheme="minorHAnsi" w:hAnsiTheme="minorHAnsi" w:cs="Arial"/>
      <w:sz w:val="22"/>
    </w:rPr>
  </w:style>
  <w:style w:type="paragraph" w:customStyle="1" w:styleId="Aufzhler">
    <w:name w:val="Aufzähler"/>
    <w:basedOn w:val="Standard"/>
    <w:link w:val="AufzhlerZchn"/>
    <w:rsid w:val="00F708EC"/>
    <w:pPr>
      <w:numPr>
        <w:numId w:val="2"/>
      </w:numPr>
    </w:pPr>
    <w:rPr>
      <w:rFonts w:ascii="Humnst777 Lt BT" w:hAnsi="Humnst777 Lt BT" w:cs="Arial"/>
      <w:sz w:val="24"/>
    </w:rPr>
  </w:style>
  <w:style w:type="character" w:customStyle="1" w:styleId="AufzhlerZchn">
    <w:name w:val="Aufzähler Zchn"/>
    <w:basedOn w:val="Absatz-Standardschriftart"/>
    <w:link w:val="Aufzhler"/>
    <w:rsid w:val="00F708EC"/>
    <w:rPr>
      <w:rFonts w:ascii="Humnst777 Lt BT" w:eastAsia="Times New Roman" w:hAnsi="Humnst777 Lt BT" w:cs="Arial"/>
      <w:sz w:val="24"/>
      <w:szCs w:val="24"/>
      <w:lang w:eastAsia="de-DE"/>
    </w:rPr>
  </w:style>
  <w:style w:type="paragraph" w:styleId="Listenabsatz">
    <w:name w:val="List Paragraph"/>
    <w:basedOn w:val="Standard"/>
    <w:uiPriority w:val="34"/>
    <w:qFormat/>
    <w:rsid w:val="00F708EC"/>
    <w:pPr>
      <w:ind w:left="720"/>
      <w:contextualSpacing/>
    </w:pPr>
  </w:style>
  <w:style w:type="paragraph" w:styleId="KeinLeerraum">
    <w:name w:val="No Spacing"/>
    <w:link w:val="KeinLeerraumZchn"/>
    <w:uiPriority w:val="1"/>
    <w:qFormat/>
    <w:rsid w:val="00F708EC"/>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708EC"/>
    <w:rPr>
      <w:rFonts w:eastAsiaTheme="minorEastAsia"/>
    </w:rPr>
  </w:style>
  <w:style w:type="character" w:styleId="Platzhaltertext">
    <w:name w:val="Placeholder Text"/>
    <w:basedOn w:val="Absatz-Standardschriftart"/>
    <w:uiPriority w:val="99"/>
    <w:semiHidden/>
    <w:rsid w:val="00F708EC"/>
    <w:rPr>
      <w:color w:val="808080"/>
    </w:rPr>
  </w:style>
  <w:style w:type="paragraph" w:styleId="Inhaltsverzeichnisberschrift">
    <w:name w:val="TOC Heading"/>
    <w:basedOn w:val="berschrift1"/>
    <w:next w:val="Standard"/>
    <w:uiPriority w:val="39"/>
    <w:unhideWhenUsed/>
    <w:qFormat/>
    <w:rsid w:val="00F708EC"/>
    <w:pPr>
      <w:keepLines/>
      <w:spacing w:before="480" w:after="0" w:line="276" w:lineRule="auto"/>
      <w:outlineLvl w:val="9"/>
    </w:pPr>
    <w:rPr>
      <w:rFonts w:eastAsiaTheme="majorEastAsia" w:cstheme="majorBidi"/>
      <w:color w:val="2E74B5" w:themeColor="accent1" w:themeShade="BF"/>
      <w:sz w:val="28"/>
      <w:szCs w:val="28"/>
      <w:lang w:eastAsia="en-US"/>
    </w:rPr>
  </w:style>
  <w:style w:type="character" w:styleId="Buchtitel">
    <w:name w:val="Book Title"/>
    <w:basedOn w:val="Absatz-Standardschriftart"/>
    <w:uiPriority w:val="33"/>
    <w:qFormat/>
    <w:rsid w:val="00F708EC"/>
    <w:rPr>
      <w:b/>
      <w:bCs/>
      <w:smallCaps/>
      <w:spacing w:val="5"/>
    </w:rPr>
  </w:style>
  <w:style w:type="paragraph" w:customStyle="1" w:styleId="Tabellenberschrift">
    <w:name w:val="Tabellenüberschrift"/>
    <w:basedOn w:val="Standard"/>
    <w:rsid w:val="00F708EC"/>
    <w:pPr>
      <w:spacing w:before="60" w:after="60"/>
      <w:jc w:val="both"/>
    </w:pPr>
    <w:rPr>
      <w:b/>
      <w:bCs/>
      <w:szCs w:val="20"/>
    </w:rPr>
  </w:style>
  <w:style w:type="paragraph" w:customStyle="1" w:styleId="Hauptkapitel">
    <w:name w:val="Hauptkapitel"/>
    <w:basedOn w:val="Standard"/>
    <w:rsid w:val="00F708EC"/>
    <w:pPr>
      <w:tabs>
        <w:tab w:val="left" w:pos="284"/>
      </w:tabs>
      <w:spacing w:after="60" w:line="360" w:lineRule="auto"/>
    </w:pPr>
    <w:rPr>
      <w:sz w:val="24"/>
    </w:rPr>
  </w:style>
  <w:style w:type="paragraph" w:customStyle="1" w:styleId="Kapitel">
    <w:name w:val="Kapitel"/>
    <w:basedOn w:val="Standard"/>
    <w:next w:val="Standard"/>
    <w:rsid w:val="00F708EC"/>
    <w:pPr>
      <w:spacing w:before="120" w:after="240"/>
    </w:pPr>
    <w:rPr>
      <w:b/>
      <w:bCs/>
    </w:rPr>
  </w:style>
  <w:style w:type="paragraph" w:styleId="Liste2">
    <w:name w:val="List 2"/>
    <w:basedOn w:val="Standard"/>
    <w:rsid w:val="00F708EC"/>
    <w:pPr>
      <w:ind w:left="566" w:hanging="283"/>
      <w:contextualSpacing/>
    </w:pPr>
  </w:style>
  <w:style w:type="paragraph" w:styleId="Liste">
    <w:name w:val="List"/>
    <w:basedOn w:val="Standard"/>
    <w:rsid w:val="00F708EC"/>
    <w:pPr>
      <w:ind w:left="283" w:hanging="283"/>
      <w:contextualSpacing/>
    </w:pPr>
  </w:style>
  <w:style w:type="character" w:customStyle="1" w:styleId="hps">
    <w:name w:val="hps"/>
    <w:basedOn w:val="Absatz-Standardschriftart"/>
    <w:rsid w:val="00F708EC"/>
  </w:style>
  <w:style w:type="paragraph" w:styleId="Verzeichnis7">
    <w:name w:val="toc 7"/>
    <w:basedOn w:val="Standard"/>
    <w:next w:val="Standard"/>
    <w:autoRedefine/>
    <w:uiPriority w:val="39"/>
    <w:unhideWhenUsed/>
    <w:rsid w:val="00FD5B31"/>
    <w:pPr>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D5B31"/>
    <w:pPr>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D5B31"/>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9585-00AD-42EA-B7D5-CD89533C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4890</Words>
  <Characters>30812</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Vaillant Group</Company>
  <LinksUpToDate>false</LinksUpToDate>
  <CharactersWithSpaces>35631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Lenz</dc:creator>
  <cp:keywords/>
  <dc:description/>
  <cp:lastModifiedBy>Lenz</cp:lastModifiedBy>
  <cp:revision>13</cp:revision>
  <dcterms:created xsi:type="dcterms:W3CDTF">2017-11-06T20:22:00Z</dcterms:created>
  <dcterms:modified xsi:type="dcterms:W3CDTF">2019-07-29T12:19:00Z</dcterms:modified>
</cp:coreProperties>
</file>