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0CC7" w14:textId="77777777" w:rsidR="00183233" w:rsidRPr="00183233" w:rsidRDefault="00183233">
      <w:pPr>
        <w:rPr>
          <w:b/>
          <w:u w:val="single"/>
        </w:rPr>
      </w:pPr>
      <w:r w:rsidRPr="00183233">
        <w:rPr>
          <w:b/>
          <w:u w:val="single"/>
        </w:rPr>
        <w:t>Feladat:</w:t>
      </w:r>
    </w:p>
    <w:p w14:paraId="160606F0" w14:textId="77777777" w:rsidR="00183233" w:rsidRDefault="00183233"/>
    <w:p w14:paraId="0044D419" w14:textId="77777777" w:rsidR="00183233" w:rsidRDefault="00183233">
      <w:r>
        <w:t xml:space="preserve">Kérem olvassa el a lenti linken lévő cikket és szűrje ki belőle, valamint röviden ismertesse, hogy az </w:t>
      </w:r>
      <w:r w:rsidRPr="00354A60">
        <w:rPr>
          <w:b/>
        </w:rPr>
        <w:t>ÁFA-</w:t>
      </w:r>
      <w:proofErr w:type="spellStart"/>
      <w:r w:rsidRPr="00354A60">
        <w:rPr>
          <w:b/>
        </w:rPr>
        <w:t>val</w:t>
      </w:r>
      <w:proofErr w:type="spellEnd"/>
      <w:r w:rsidRPr="00354A60">
        <w:rPr>
          <w:b/>
        </w:rPr>
        <w:t xml:space="preserve"> kapcsolatban</w:t>
      </w:r>
      <w:r>
        <w:t xml:space="preserve"> milyen megállapításokat tesz a cikk és miben látja ennek okát!</w:t>
      </w:r>
    </w:p>
    <w:p w14:paraId="6B896B51" w14:textId="77777777" w:rsidR="00183233" w:rsidRDefault="00183233"/>
    <w:p w14:paraId="11E6F106" w14:textId="77777777" w:rsidR="00183233" w:rsidRDefault="00000000">
      <w:pPr>
        <w:rPr>
          <w:rStyle w:val="Hiperhivatkozs"/>
        </w:rPr>
      </w:pPr>
      <w:hyperlink r:id="rId4" w:history="1">
        <w:r w:rsidR="00183233">
          <w:rPr>
            <w:rStyle w:val="Hiperhivatkozs"/>
          </w:rPr>
          <w:t>Index - Gazdaság - Megérkeztek a számok: 4159 milliárd forintnyi hiány volt a tavalyi költségvetésben</w:t>
        </w:r>
      </w:hyperlink>
    </w:p>
    <w:p w14:paraId="17CFE3B6" w14:textId="5F794EE2" w:rsidR="00CD2113" w:rsidRDefault="00CD2113">
      <w:r>
        <w:rPr>
          <w:rFonts w:ascii="Open Sans" w:hAnsi="Open Sans" w:cs="Open Sans"/>
          <w:color w:val="323232"/>
          <w:shd w:val="clear" w:color="auto" w:fill="FFFFFF"/>
        </w:rPr>
        <w:t>Az áfabevétel növekedése 1231 milliárd forint volt.</w:t>
      </w:r>
      <w:r w:rsidRPr="00CD2113">
        <w:rPr>
          <w:rFonts w:ascii="Open Sans" w:hAnsi="Open Sans" w:cs="Open Sans"/>
          <w:color w:val="323232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hd w:val="clear" w:color="auto" w:fill="FFFFFF"/>
        </w:rPr>
        <w:t>Bevételi oldalon jelent</w:t>
      </w:r>
      <w:r>
        <w:rPr>
          <w:rFonts w:ascii="Calibri" w:hAnsi="Calibri" w:cs="Calibri"/>
          <w:color w:val="323232"/>
          <w:shd w:val="clear" w:color="auto" w:fill="FFFFFF"/>
        </w:rPr>
        <w:t>ő</w:t>
      </w:r>
      <w:r>
        <w:rPr>
          <w:rFonts w:ascii="Open Sans" w:hAnsi="Open Sans" w:cs="Open Sans"/>
          <w:color w:val="323232"/>
          <w:shd w:val="clear" w:color="auto" w:fill="FFFFFF"/>
        </w:rPr>
        <w:t>sen, 22,5 százalékkal emelkedtek az áfabevételek, amelyet a fogyasztás b</w:t>
      </w:r>
      <w:r>
        <w:rPr>
          <w:rFonts w:ascii="Calibri" w:hAnsi="Calibri" w:cs="Calibri"/>
          <w:color w:val="323232"/>
          <w:shd w:val="clear" w:color="auto" w:fill="FFFFFF"/>
        </w:rPr>
        <w:t>ő</w:t>
      </w:r>
      <w:r>
        <w:rPr>
          <w:rFonts w:ascii="Open Sans" w:hAnsi="Open Sans" w:cs="Open Sans"/>
          <w:color w:val="323232"/>
          <w:shd w:val="clear" w:color="auto" w:fill="FFFFFF"/>
        </w:rPr>
        <w:t>vülése és a magas infláció magyaráz – ismertette a szakért</w:t>
      </w:r>
      <w:r>
        <w:rPr>
          <w:rFonts w:ascii="Calibri" w:hAnsi="Calibri" w:cs="Calibri"/>
          <w:color w:val="323232"/>
          <w:shd w:val="clear" w:color="auto" w:fill="FFFFFF"/>
        </w:rPr>
        <w:t>ő</w:t>
      </w:r>
      <w:r>
        <w:rPr>
          <w:rFonts w:ascii="Open Sans" w:hAnsi="Open Sans" w:cs="Open Sans"/>
          <w:color w:val="323232"/>
          <w:shd w:val="clear" w:color="auto" w:fill="FFFFFF"/>
        </w:rPr>
        <w:t>.</w:t>
      </w:r>
    </w:p>
    <w:sectPr w:rsidR="00CD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3"/>
    <w:rsid w:val="00183233"/>
    <w:rsid w:val="00354A60"/>
    <w:rsid w:val="00860A07"/>
    <w:rsid w:val="00C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2D26"/>
  <w15:chartTrackingRefBased/>
  <w15:docId w15:val="{4655005E-4C14-4B8F-906F-581E0FC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83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ex.hu/gazdasag/2023/04/04/penzugy-allamhaztartas-ksh-hiany-koltsegvete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516</Characters>
  <Application>Microsoft Office Word</Application>
  <DocSecurity>0</DocSecurity>
  <Lines>12</Lines>
  <Paragraphs>7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4</cp:revision>
  <dcterms:created xsi:type="dcterms:W3CDTF">2023-09-20T12:51:00Z</dcterms:created>
  <dcterms:modified xsi:type="dcterms:W3CDTF">2023-09-29T09:36:00Z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c4f6fe57d56aa26ecb4e60c7009d8731dbfc83fcc2a70e238139a24bac90e91c</vt:lpwstr>
  </property>
</Properties>
</file>