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0752" w14:textId="77777777" w:rsidR="000D63E9" w:rsidRPr="0089133F" w:rsidRDefault="0089133F" w:rsidP="0089133F">
      <w:pPr>
        <w:jc w:val="both"/>
        <w:rPr>
          <w:rFonts w:ascii="Times New Roman" w:hAnsi="Times New Roman" w:cs="Times New Roman"/>
          <w:sz w:val="24"/>
          <w:szCs w:val="24"/>
        </w:rPr>
      </w:pPr>
      <w:r w:rsidRPr="0089133F">
        <w:rPr>
          <w:rFonts w:ascii="Times New Roman" w:hAnsi="Times New Roman" w:cs="Times New Roman"/>
          <w:sz w:val="24"/>
          <w:szCs w:val="24"/>
        </w:rPr>
        <w:t>Kérem, olvassa el a „Nemzetközi gazdasági kapcsolatok” c. prezentációt és válaszoljon röviden az alábbi kérdésekre!</w:t>
      </w:r>
    </w:p>
    <w:p w14:paraId="6E6FA82F" w14:textId="77777777" w:rsidR="0089133F" w:rsidRPr="0089133F" w:rsidRDefault="0089133F" w:rsidP="00891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3F348" w14:textId="77777777" w:rsidR="0089133F" w:rsidRDefault="0089133F" w:rsidP="008913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nevezünk autarkiának és embargónak?</w:t>
      </w:r>
    </w:p>
    <w:p w14:paraId="62E8F3AF" w14:textId="77777777" w:rsidR="0089133F" w:rsidRDefault="00B4260E" w:rsidP="008913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nevezünk „specializációnak” a nemzetközi munkamegosztás viszonylatában, fogalmazza meg saját szavaival a jelenséget!</w:t>
      </w:r>
    </w:p>
    <w:p w14:paraId="1DD97B4F" w14:textId="77777777" w:rsidR="00B4260E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Mikor van egy országnak komparatív előnye egy termék előállításában?</w:t>
      </w:r>
    </w:p>
    <w:p w14:paraId="3B5C4D68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Definiálja a vám fogalmát!</w:t>
      </w:r>
    </w:p>
    <w:p w14:paraId="5F12621A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Miként „védi” a vám az importőr ország termelőjét?</w:t>
      </w:r>
    </w:p>
    <w:p w14:paraId="5F4A58AF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Sorolja fel általánosságban a gazdasági integrációk előnyeit, hátrányait!</w:t>
      </w:r>
    </w:p>
    <w:p w14:paraId="4239183A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schengeni övezet lényege?</w:t>
      </w:r>
    </w:p>
    <w:p w14:paraId="23633D11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Írja fel a folyó fizetési mérleg szerkezetét! </w:t>
      </w:r>
    </w:p>
    <w:p w14:paraId="312A8068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mutat meg a külkereskedelmi mérleg?</w:t>
      </w:r>
    </w:p>
    <w:p w14:paraId="468CD758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Soroljon fel 5 országot, akivel külkereskedelmi kapcsolatunk számottevő!</w:t>
      </w:r>
    </w:p>
    <w:p w14:paraId="242E2256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volt az oka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folyó fizetési egyenlege romlásának különösen 2022-től?</w:t>
      </w:r>
    </w:p>
    <w:p w14:paraId="18E80F24" w14:textId="77777777" w:rsidR="000205B2" w:rsidRDefault="000205B2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Definiálja a valutaárfolyam fogalmát!</w:t>
      </w:r>
    </w:p>
    <w:p w14:paraId="1999A003" w14:textId="77777777" w:rsidR="000205B2" w:rsidRDefault="001300DA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hat az árfolyam változása az exportra és az importra?</w:t>
      </w:r>
    </w:p>
    <w:p w14:paraId="359C54F4" w14:textId="77777777" w:rsidR="00167100" w:rsidRDefault="00167100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hat a Ft gyengülése az inflacióra?</w:t>
      </w:r>
    </w:p>
    <w:p w14:paraId="4973E184" w14:textId="77777777" w:rsidR="000205B2" w:rsidRDefault="001300DA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Sorolja fel az EU legismertebb intézményeit és nevezze meg közülük azt a kettőt, amelyik a legfőbb döntéshozó!</w:t>
      </w:r>
    </w:p>
    <w:p w14:paraId="7D9F6CBA" w14:textId="77777777" w:rsidR="001300DA" w:rsidRDefault="001300DA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 éves az EU költségvetési ciklusa?</w:t>
      </w:r>
    </w:p>
    <w:p w14:paraId="681B0B5C" w14:textId="77777777" w:rsidR="001300DA" w:rsidRDefault="001300DA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mikor lépett be a Közösségbe?</w:t>
      </w:r>
    </w:p>
    <w:p w14:paraId="708FC8EC" w14:textId="77777777" w:rsidR="001300DA" w:rsidRDefault="001300DA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Melyek a közös európai pénz (</w:t>
      </w:r>
      <w:r w:rsidR="002800E4">
        <w:rPr>
          <w:rFonts w:ascii="Times New Roman" w:hAnsi="Times New Roman" w:cs="Times New Roman"/>
          <w:sz w:val="24"/>
          <w:szCs w:val="24"/>
        </w:rPr>
        <w:t>€) előnyei?</w:t>
      </w:r>
    </w:p>
    <w:p w14:paraId="571BF347" w14:textId="77777777" w:rsidR="00167100" w:rsidRDefault="00167100" w:rsidP="000205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8904428"/>
      <w:r>
        <w:rPr>
          <w:rFonts w:ascii="Times New Roman" w:hAnsi="Times New Roman" w:cs="Times New Roman"/>
          <w:sz w:val="24"/>
          <w:szCs w:val="24"/>
        </w:rPr>
        <w:t>Hogy alakult a Ft/€ árfolyam az elmúlt 10 évben?</w:t>
      </w:r>
    </w:p>
    <w:bookmarkEnd w:id="0"/>
    <w:p w14:paraId="6650DA36" w14:textId="77777777" w:rsidR="002800E4" w:rsidRDefault="002800E4" w:rsidP="002800E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Határozza meg a globalizáció fogalmának lényegét!</w:t>
      </w:r>
    </w:p>
    <w:p w14:paraId="00FC088E" w14:textId="77777777" w:rsidR="00E4330F" w:rsidRDefault="00E4330F" w:rsidP="00E43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2DA8B" w14:textId="770F9D68" w:rsidR="00E4330F" w:rsidRPr="00461B4B" w:rsidRDefault="00E4330F" w:rsidP="00E43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61B4B">
        <w:rPr>
          <w:rFonts w:ascii="Times New Roman" w:hAnsi="Times New Roman" w:cs="Times New Roman"/>
          <w:color w:val="FF0000"/>
          <w:sz w:val="24"/>
          <w:szCs w:val="24"/>
        </w:rPr>
        <w:t>Ha egy nemzetgazdaság tudatosan nem vesz részt a világkereskedelemben, akkor autarkiáról, bezárkózásról beszélünk.</w:t>
      </w:r>
      <w:r w:rsidRPr="00461B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61B4B">
        <w:rPr>
          <w:rFonts w:ascii="Times New Roman" w:hAnsi="Times New Roman" w:cs="Times New Roman"/>
          <w:color w:val="FF0000"/>
          <w:sz w:val="24"/>
          <w:szCs w:val="24"/>
        </w:rPr>
        <w:t>A kimaradás történhet kényszer hatására is. Ez általában a nemzetközi közösség és az adott ország viszonyának megromlása esetén következik be, amikor az adott ország a nemzetközi etikai vagy jogi normákkal ellentétesen cselekszik, s ezért a nemzetközi közösség embargóval, azaz a kereskedelem tilalmával vagy jelentős korlátozásával sújtja.</w:t>
      </w:r>
    </w:p>
    <w:p w14:paraId="00BA6641" w14:textId="118AE175" w:rsidR="00E4330F" w:rsidRDefault="00E4330F" w:rsidP="00E433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Az adott országnak meg kell vizsgálnia melyek azok a termékek melyek előállításában a leghatékonyabbak (alacsony egységköltséggel tudja előállítani) és ezeket kell exportálniuk.</w:t>
      </w:r>
    </w:p>
    <w:p w14:paraId="7CE9D045" w14:textId="77777777" w:rsidR="00E4330F" w:rsidRPr="00E4330F" w:rsidRDefault="00E4330F" w:rsidP="00E433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4330F">
        <w:rPr>
          <w:rFonts w:ascii="Times New Roman" w:hAnsi="Times New Roman" w:cs="Times New Roman"/>
          <w:color w:val="FF0000"/>
          <w:sz w:val="24"/>
          <w:szCs w:val="24"/>
        </w:rPr>
        <w:t>Egy országnak komparatív előnye van egy termék előállításában, ha az adott termék gyártásának más termékekben kifejezett alternatív költsége alacsonyabb, mint más országokban (azaz nagyobb a relatív hatékonyság).</w:t>
      </w:r>
    </w:p>
    <w:p w14:paraId="1759C814" w14:textId="77777777" w:rsidR="00E4330F" w:rsidRPr="00E4330F" w:rsidRDefault="00E4330F" w:rsidP="00E433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4330F">
        <w:rPr>
          <w:rFonts w:ascii="Times New Roman" w:hAnsi="Times New Roman" w:cs="Times New Roman"/>
          <w:color w:val="FF0000"/>
          <w:sz w:val="24"/>
          <w:szCs w:val="24"/>
        </w:rPr>
        <w:t xml:space="preserve">A vám adójellegű kifizetés, amely megemeli a vámhatáron áthaladó áru árát. </w:t>
      </w:r>
    </w:p>
    <w:p w14:paraId="4F0B88F8" w14:textId="0A7B2E2E" w:rsidR="00E45166" w:rsidRPr="00E45166" w:rsidRDefault="00E45166" w:rsidP="00E4516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45166">
        <w:rPr>
          <w:rFonts w:ascii="Times New Roman" w:hAnsi="Times New Roman" w:cs="Times New Roman"/>
          <w:color w:val="FF0000"/>
          <w:sz w:val="24"/>
          <w:szCs w:val="24"/>
        </w:rPr>
        <w:t>Amennyiben az importterméket vám terheli, a hazai termelő egészen a vámmal növelt importár szintjéig növelheti saját termékének árát az importőr országban.</w:t>
      </w:r>
      <w:r w:rsidRPr="00E45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45166">
        <w:rPr>
          <w:rFonts w:ascii="Times New Roman" w:hAnsi="Times New Roman" w:cs="Times New Roman"/>
          <w:color w:val="FF0000"/>
          <w:sz w:val="24"/>
          <w:szCs w:val="24"/>
        </w:rPr>
        <w:t xml:space="preserve">A magasabb </w:t>
      </w:r>
      <w:proofErr w:type="gramStart"/>
      <w:r w:rsidRPr="00E45166">
        <w:rPr>
          <w:rFonts w:ascii="Times New Roman" w:hAnsi="Times New Roman" w:cs="Times New Roman"/>
          <w:color w:val="FF0000"/>
          <w:sz w:val="24"/>
          <w:szCs w:val="24"/>
        </w:rPr>
        <w:lastRenderedPageBreak/>
        <w:t>ár</w:t>
      </w:r>
      <w:r w:rsidR="008229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45166">
        <w:rPr>
          <w:rFonts w:ascii="Times New Roman" w:hAnsi="Times New Roman" w:cs="Times New Roman"/>
          <w:color w:val="FF0000"/>
          <w:sz w:val="24"/>
          <w:szCs w:val="24"/>
        </w:rPr>
        <w:t>veszteség</w:t>
      </w:r>
      <w:proofErr w:type="gramEnd"/>
      <w:r w:rsidRPr="00E45166">
        <w:rPr>
          <w:rFonts w:ascii="Times New Roman" w:hAnsi="Times New Roman" w:cs="Times New Roman"/>
          <w:color w:val="FF0000"/>
          <w:sz w:val="24"/>
          <w:szCs w:val="24"/>
        </w:rPr>
        <w:t xml:space="preserve"> a fogyasztó számára. A fogyasztók kevesebbet tudnak vásárolni magasabb áron, csökken az úgynevezett fogyasztói többlet. A magasabb ár ugyanakkor nyereséget jelent az importőr ország termelője számára, nő a termelői többlet.</w:t>
      </w:r>
    </w:p>
    <w:p w14:paraId="088C1EA8" w14:textId="592F2F9D" w:rsidR="00511C97" w:rsidRDefault="00511C97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11C9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kereskedelem </w:t>
      </w:r>
      <w:proofErr w:type="spellStart"/>
      <w:r w:rsidRPr="00511C97">
        <w:rPr>
          <w:rFonts w:ascii="Times New Roman" w:hAnsi="Times New Roman" w:cs="Times New Roman"/>
          <w:color w:val="FF0000"/>
          <w:sz w:val="24"/>
          <w:szCs w:val="24"/>
        </w:rPr>
        <w:t>korlátainak</w:t>
      </w:r>
      <w:proofErr w:type="spellEnd"/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 fokozatos felszámolása megkönnyíti a tagok áruinak, szolgáltatásainak, munkaerejének vagy tőkéjének átjutását a többi tagország piacaira.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>lsődleges célja a tagok közötti kereskedelem liberalizálása.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>A piacok kiszámíthatóbbak, biztonságosabbak lesznek, javulnak az exportlehetőségek.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>A verseny fokozódásával jár, a specializáció erősödésével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 xml:space="preserve"> javul a gazdaságok hatékonysága, maga a jólét is növekszik. </w:t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11C97">
        <w:rPr>
          <w:rFonts w:ascii="Times New Roman" w:hAnsi="Times New Roman" w:cs="Times New Roman"/>
          <w:color w:val="FF0000"/>
          <w:sz w:val="24"/>
          <w:szCs w:val="24"/>
        </w:rPr>
        <w:t>A tartós, hosszú távú együttműködésben azonban az állami szuverenitás csökkentése miatt feszültségek is kialakulhatnak a tagok között, mivel eltérő tagállami érdekeiket kell összehangolni, majd feladni az együttműködés érdekében.</w:t>
      </w:r>
    </w:p>
    <w:p w14:paraId="4E1E7F1C" w14:textId="0A3B9F29" w:rsidR="00511C97" w:rsidRDefault="00511C97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11C97">
        <w:rPr>
          <w:rFonts w:ascii="Times New Roman" w:hAnsi="Times New Roman" w:cs="Times New Roman"/>
          <w:color w:val="FF0000"/>
          <w:sz w:val="24"/>
          <w:szCs w:val="24"/>
        </w:rPr>
        <w:t>A schengeni térségnek köszönhetően közel 420 millió ember utazhat szabadon a schengeni tagállamokban, anélkül, hogy határellenőrzésen kellene átesnie.</w:t>
      </w:r>
    </w:p>
    <w:p w14:paraId="552AB33B" w14:textId="2947740F" w:rsidR="0082299C" w:rsidRDefault="00D647EA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647EA">
        <w:rPr>
          <w:rFonts w:ascii="Times New Roman" w:hAnsi="Times New Roman" w:cs="Times New Roman"/>
          <w:color w:val="FF0000"/>
          <w:sz w:val="24"/>
          <w:szCs w:val="24"/>
        </w:rPr>
        <w:t>A folyó fizetési mérleg egy adott naptári évre vonatkozóan mutatja az áruexport és áruimport mellett a szolgáltatások exportját és importját, valamint a termelési tényezők nemzetközi áramlásából származó bevételeket és kiadásokat, illetve a nemzetgazdaságnak juttatott vagy onnan kiáramló egyoldalú átutalásokat.</w:t>
      </w:r>
    </w:p>
    <w:p w14:paraId="23333C65" w14:textId="7136ADC1" w:rsidR="00D647EA" w:rsidRDefault="00D647EA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647EA">
        <w:rPr>
          <w:rFonts w:ascii="Times New Roman" w:hAnsi="Times New Roman" w:cs="Times New Roman"/>
          <w:color w:val="FF0000"/>
          <w:sz w:val="24"/>
          <w:szCs w:val="24"/>
        </w:rPr>
        <w:t>A külkereskedelmi mérleg az összes áruexport és az összes áruimport különbözeteként határozható meg</w:t>
      </w:r>
      <w:r w:rsidRPr="00D647E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3D5F3F2" w14:textId="132CAC85" w:rsidR="00D647EA" w:rsidRDefault="00D647EA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Németország, USA, Egyesült Királyság, Ausztria, Svájc</w:t>
      </w:r>
    </w:p>
    <w:p w14:paraId="2D0E8E7E" w14:textId="652300FF" w:rsidR="00D647EA" w:rsidRDefault="00D647EA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magas infláció: forint-euró árfolyam romlása, magas áfa, kormányzati különadók, magas energiaárak, reálbérek csökkenése</w:t>
      </w:r>
    </w:p>
    <w:p w14:paraId="7676CD44" w14:textId="77777777" w:rsidR="00034346" w:rsidRPr="00034346" w:rsidRDefault="00034346" w:rsidP="0003434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34346">
        <w:rPr>
          <w:rFonts w:ascii="Times New Roman" w:hAnsi="Times New Roman" w:cs="Times New Roman"/>
          <w:color w:val="FF0000"/>
          <w:sz w:val="24"/>
          <w:szCs w:val="24"/>
        </w:rPr>
        <w:t>A valutaárfolyam valamely külföldi valuta hazai valutában kifejezett ára.</w:t>
      </w:r>
    </w:p>
    <w:p w14:paraId="35C8CC0F" w14:textId="77777777" w:rsidR="00034346" w:rsidRPr="00034346" w:rsidRDefault="00034346" w:rsidP="0003434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34346">
        <w:rPr>
          <w:rFonts w:ascii="Times New Roman" w:hAnsi="Times New Roman" w:cs="Times New Roman"/>
          <w:color w:val="FF0000"/>
          <w:sz w:val="24"/>
          <w:szCs w:val="24"/>
        </w:rPr>
        <w:t>A valutaárfolyam, illetve annak változása az exportőrök bevételét ugyanúgy megváltoztathatja, mint ahogy hatást gyakorolhat az importkiadások nagyságára, a működő tőke áramlásra, vagy befolyásolhatja a munkaerő vándorlását. Az árfolyam-politikán keresztül az egyes országok befolyásolni tudják a gazdaság növekedését, a belső és a külső egyensúlyt.</w:t>
      </w:r>
    </w:p>
    <w:p w14:paraId="7EA98E05" w14:textId="4B11F3A3" w:rsidR="00034346" w:rsidRPr="00034346" w:rsidRDefault="00EC1E1B" w:rsidP="0003434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C1E1B">
        <w:rPr>
          <w:rFonts w:ascii="Times New Roman" w:hAnsi="Times New Roman" w:cs="Times New Roman"/>
          <w:color w:val="FF0000"/>
          <w:sz w:val="24"/>
          <w:szCs w:val="24"/>
        </w:rPr>
        <w:t xml:space="preserve">Az árfolyammozgások hatást gyakorolnak a hazai infláció nagyságára is. A nemzeti fizetőeszköz gyengülése miatt az importtermékeket magasabb áron lehet csak beszerezni. Az import akár a belföldi végfogyasztóknál, akár belföldi termelők inputjaként szolgál, </w:t>
      </w:r>
      <w:proofErr w:type="spellStart"/>
      <w:r w:rsidRPr="00EC1E1B">
        <w:rPr>
          <w:rFonts w:ascii="Times New Roman" w:hAnsi="Times New Roman" w:cs="Times New Roman"/>
          <w:color w:val="FF0000"/>
          <w:sz w:val="24"/>
          <w:szCs w:val="24"/>
        </w:rPr>
        <w:t>árnövekedése</w:t>
      </w:r>
      <w:proofErr w:type="spellEnd"/>
      <w:r w:rsidRPr="00EC1E1B">
        <w:rPr>
          <w:rFonts w:ascii="Times New Roman" w:hAnsi="Times New Roman" w:cs="Times New Roman"/>
          <w:color w:val="FF0000"/>
          <w:sz w:val="24"/>
          <w:szCs w:val="24"/>
        </w:rPr>
        <w:t xml:space="preserve"> miatt növelik a fogyasztók kiadásait és a termelők termelési költségeit. A nemzeti valuta árfolyamának gyengülése így az importárak növekedésén keresztül inflációt generál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8C48B07" w14:textId="445CCCD4" w:rsidR="00D647EA" w:rsidRDefault="00EC1E1B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C1E1B">
        <w:rPr>
          <w:rFonts w:ascii="Times New Roman" w:hAnsi="Times New Roman" w:cs="Times New Roman"/>
          <w:color w:val="FF0000"/>
          <w:sz w:val="24"/>
          <w:szCs w:val="24"/>
          <w:u w:val="single"/>
        </w:rPr>
        <w:t>Európai Parlament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Európai Tanács, </w:t>
      </w:r>
      <w:r w:rsidRPr="00461B4B">
        <w:rPr>
          <w:rFonts w:ascii="Times New Roman" w:hAnsi="Times New Roman" w:cs="Times New Roman"/>
          <w:color w:val="FF0000"/>
          <w:sz w:val="24"/>
          <w:szCs w:val="24"/>
          <w:u w:val="single"/>
        </w:rPr>
        <w:t>Európai Unió Tanácsa</w:t>
      </w:r>
      <w:r>
        <w:rPr>
          <w:rFonts w:ascii="Times New Roman" w:hAnsi="Times New Roman" w:cs="Times New Roman"/>
          <w:color w:val="FF0000"/>
          <w:sz w:val="24"/>
          <w:szCs w:val="24"/>
        </w:rPr>
        <w:t>, Európai Unió Bírósága, Európai Bizottság, Európai Központi Bank, Európai Számvevőszék</w:t>
      </w:r>
      <w:r w:rsidR="00461B4B">
        <w:rPr>
          <w:rFonts w:ascii="Times New Roman" w:hAnsi="Times New Roman" w:cs="Times New Roman"/>
          <w:color w:val="FF0000"/>
          <w:sz w:val="24"/>
          <w:szCs w:val="24"/>
        </w:rPr>
        <w:t xml:space="preserve"> (aláhúzva a fő döntéshozó szervek)</w:t>
      </w:r>
    </w:p>
    <w:p w14:paraId="7D5AB4B6" w14:textId="7BB92AAC" w:rsidR="00461B4B" w:rsidRDefault="00461B4B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Ált. 5-7 év, a jelenlegi keret 2021-2027 közötti </w:t>
      </w:r>
    </w:p>
    <w:p w14:paraId="673EC2AE" w14:textId="7335FCB2" w:rsidR="00461B4B" w:rsidRDefault="00461B4B" w:rsidP="00511C9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 2004. május 1-én lépett be az Európai Unióba.</w:t>
      </w:r>
    </w:p>
    <w:p w14:paraId="7D8088BF" w14:textId="1295F456" w:rsidR="00461B4B" w:rsidRDefault="00461B4B" w:rsidP="001411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61B4B">
        <w:rPr>
          <w:rFonts w:ascii="Times New Roman" w:hAnsi="Times New Roman" w:cs="Times New Roman"/>
          <w:color w:val="FF0000"/>
          <w:sz w:val="24"/>
          <w:szCs w:val="24"/>
        </w:rPr>
        <w:t>könnyebb összehasonlítani az árakat az euróövezeten belül</w:t>
      </w:r>
      <w:r w:rsidR="00141192" w:rsidRPr="00141192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 árstabilitás;</w:t>
      </w:r>
      <w:r w:rsidR="00141192"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>a vállalkozások könnyebben, alacsonyabb költséggel és biztonságosabban vásárolhatnak és értékesíthetnek termékeket az euróövezetben</w:t>
      </w:r>
      <w:r w:rsidR="00141192"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nagyobb fokú gazdasági stabilitás és 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lastRenderedPageBreak/>
        <w:t>növekedés;</w:t>
      </w:r>
      <w:r w:rsidR="00141192"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1192">
        <w:rPr>
          <w:rFonts w:ascii="Times New Roman" w:hAnsi="Times New Roman" w:cs="Times New Roman"/>
          <w:color w:val="FF0000"/>
          <w:sz w:val="24"/>
          <w:szCs w:val="24"/>
        </w:rPr>
        <w:t>integráltabb</w:t>
      </w:r>
      <w:proofErr w:type="spellEnd"/>
      <w:r w:rsidRPr="00141192">
        <w:rPr>
          <w:rFonts w:ascii="Times New Roman" w:hAnsi="Times New Roman" w:cs="Times New Roman"/>
          <w:color w:val="FF0000"/>
          <w:sz w:val="24"/>
          <w:szCs w:val="24"/>
        </w:rPr>
        <w:t>, ezért hatékonyabban működő pénzügyi piacok;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>az eurót használó országok nagyobb befolyása a világgazdaságban.</w:t>
      </w:r>
    </w:p>
    <w:p w14:paraId="478B92D6" w14:textId="0F1DC7FB" w:rsidR="00141192" w:rsidRDefault="00141192" w:rsidP="001411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Gyengül a forint</w:t>
      </w:r>
    </w:p>
    <w:p w14:paraId="2164FD41" w14:textId="095BBE1C" w:rsidR="00141192" w:rsidRPr="00141192" w:rsidRDefault="00141192" w:rsidP="001411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„egy dinamikus, </w:t>
      </w:r>
      <w:proofErr w:type="spellStart"/>
      <w:r w:rsidRPr="00141192">
        <w:rPr>
          <w:rFonts w:ascii="Times New Roman" w:hAnsi="Times New Roman" w:cs="Times New Roman"/>
          <w:color w:val="FF0000"/>
          <w:sz w:val="24"/>
          <w:szCs w:val="24"/>
        </w:rPr>
        <w:t>multidimenzionális</w:t>
      </w:r>
      <w:proofErr w:type="spellEnd"/>
      <w:r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 folyamat, aminek eredményeképpen a nemzeti erőforrások nemzetközileg egyre mobilakká válnak, a nemzetgazdaságok pedig eközben egyre inkább függőségi viszonyba kerülnek.”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141192">
        <w:rPr>
          <w:rFonts w:ascii="Times New Roman" w:hAnsi="Times New Roman" w:cs="Times New Roman"/>
          <w:color w:val="FF0000"/>
          <w:sz w:val="24"/>
          <w:szCs w:val="24"/>
        </w:rPr>
        <w:t>OECD</w:t>
      </w:r>
    </w:p>
    <w:p w14:paraId="467CE0DF" w14:textId="77777777" w:rsidR="00141192" w:rsidRPr="00141192" w:rsidRDefault="00141192" w:rsidP="00141192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30F8C989" w14:textId="77777777" w:rsidR="00461B4B" w:rsidRPr="00461B4B" w:rsidRDefault="00461B4B" w:rsidP="00461B4B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E17B25E" w14:textId="77777777" w:rsidR="00E4330F" w:rsidRPr="00511C97" w:rsidRDefault="00E4330F" w:rsidP="00511C97">
      <w:pPr>
        <w:pStyle w:val="Listaszerbekezds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4330F" w:rsidRPr="0051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3AB"/>
    <w:multiLevelType w:val="hybridMultilevel"/>
    <w:tmpl w:val="38BE5300"/>
    <w:lvl w:ilvl="0" w:tplc="BB58C8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EF7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5EF7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90EC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AE7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A3F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438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E6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8E1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B164C"/>
    <w:multiLevelType w:val="hybridMultilevel"/>
    <w:tmpl w:val="343A05B2"/>
    <w:lvl w:ilvl="0" w:tplc="B6F456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CDE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C06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2C6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009E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2BF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1E27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E4C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62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6BB8"/>
    <w:multiLevelType w:val="hybridMultilevel"/>
    <w:tmpl w:val="E06AE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CC7"/>
    <w:multiLevelType w:val="hybridMultilevel"/>
    <w:tmpl w:val="B9DA65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5455D"/>
    <w:multiLevelType w:val="hybridMultilevel"/>
    <w:tmpl w:val="A5100B1C"/>
    <w:lvl w:ilvl="0" w:tplc="8E98D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8EF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A91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AA4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64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465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CFB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A33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2F4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2378182">
    <w:abstractNumId w:val="3"/>
  </w:num>
  <w:num w:numId="2" w16cid:durableId="1360468886">
    <w:abstractNumId w:val="2"/>
  </w:num>
  <w:num w:numId="3" w16cid:durableId="1002591073">
    <w:abstractNumId w:val="4"/>
  </w:num>
  <w:num w:numId="4" w16cid:durableId="904991241">
    <w:abstractNumId w:val="0"/>
  </w:num>
  <w:num w:numId="5" w16cid:durableId="168100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33F"/>
    <w:rsid w:val="000205B2"/>
    <w:rsid w:val="00034346"/>
    <w:rsid w:val="000D63E9"/>
    <w:rsid w:val="001300DA"/>
    <w:rsid w:val="00141192"/>
    <w:rsid w:val="00167100"/>
    <w:rsid w:val="002800E4"/>
    <w:rsid w:val="00461B4B"/>
    <w:rsid w:val="00511C97"/>
    <w:rsid w:val="0082299C"/>
    <w:rsid w:val="0089133F"/>
    <w:rsid w:val="00B4260E"/>
    <w:rsid w:val="00D647EA"/>
    <w:rsid w:val="00E4330F"/>
    <w:rsid w:val="00E45166"/>
    <w:rsid w:val="00E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FAA95"/>
  <w15:docId w15:val="{DDCBCBAC-EAB6-4B4C-8B67-D6C0EF1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33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433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51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46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53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5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1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0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8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2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82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4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51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748</Words>
  <Characters>4958</Characters>
  <Application>Microsoft Office Word</Application>
  <DocSecurity>0</DocSecurity>
  <Lines>91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Ellenbacher Luca</cp:lastModifiedBy>
  <cp:revision>6</cp:revision>
  <dcterms:created xsi:type="dcterms:W3CDTF">2023-10-09T17:21:00Z</dcterms:created>
  <dcterms:modified xsi:type="dcterms:W3CDTF">2023-10-22T20:01:00Z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d95ebb687325d079cf0cd624570b85c6e9a735e712b23802d0a6d6f784fd2e73</vt:lpwstr>
  </property>
</Properties>
</file>