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 w:w="1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12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blue"/>
              </w:rPr>
              <w:t xml:space="preserve">PT. PLN (PERSERO) UNIT PELAKSANA PENGENDALIAN PEMBANGKITAN PEKANBARU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/>
        </w:tc>
        <w:tc>
          <w:tcPr>
            <w:tcW w:w="1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blue"/>
                <w:sz w:val="26"/>
                <w:szCs w:val="26"/>
                <w:b w:val="1"/>
                <w:bCs w:val="1"/>
              </w:rPr>
              <w:t xml:space="preserve">FORMULIR DAFTAR HADIR PELAKSANA PENGADAAN</w:t>
            </w:r>
          </w:p>
        </w:tc>
        <w:tc>
          <w:tcPr>
            <w:vMerge w:val="continue"/>
          </w:tcPr>
          <w:p/>
        </w:tc>
      </w:tr>
    </w:tbl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tbl>
      <w:tblGrid>
        <w:gridCol w:w="800" w:type="dxa"/>
        <w:gridCol w:w="5000" w:type="dxa"/>
      </w:tblGrid>
      <w:tr>
        <w:trPr/>
        <w:tc>
          <w:tcPr>
            <w:tcW w:w="8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Tanggal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:11 7 2020</w:t>
            </w:r>
          </w:p>
        </w:tc>
      </w:tr>
      <w:tr>
        <w:trPr/>
        <w:tc>
          <w:tcPr>
            <w:tcW w:w="8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Waktu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______________ WIB s/d selesai</w:t>
            </w:r>
          </w:p>
        </w:tc>
      </w:tr>
      <w:tr>
        <w:trPr/>
        <w:tc>
          <w:tcPr>
            <w:tcW w:w="8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Tempat</w:t>
            </w:r>
          </w:p>
        </w:tc>
        <w:tc>
          <w:tcPr>
            <w:tcW w:w="10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Kantor PT PLN (Persero) Unit Pelaksana Pengendalian Pembangkitan Pekanbaru</w:t>
            </w:r>
          </w:p>
        </w:tc>
      </w:tr>
      <w:tr>
        <w:trPr/>
        <w:tc>
          <w:tcPr>
            <w:tcW w:w="8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Acara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EVALUASI DOKUMEN PENAWARAN ULPLTG Teluk Lembu</w:t>
            </w:r>
          </w:p>
        </w:tc>
      </w:tr>
    </w:tbl>
    <w:tbl>
      <w:tblGrid>
        <w:gridCol w:w="800" w:type="dxa"/>
        <w:gridCol w:w="3000" w:type="dxa"/>
        <w:gridCol w:w="3000" w:type="dxa"/>
        <w:gridCol w:w="2000" w:type="dxa"/>
      </w:tblGrid>
      <w:tblPr>
        <w:tblStyle w:val="Fancy Table"/>
      </w:tblPr>
      <w:tr>
        <w:trPr>
          <w:trHeight w:val="300" w:hRule="atLeast"/>
        </w:trPr>
        <w:tc>
          <w:tcPr>
            <w:tcW w:w="8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Nama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Bagian Jabatan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Tanda Tangan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</w:tbl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blue"/>
        <w:left w:val="single" w:sz="6" w:color="blue"/>
        <w:right w:val="single" w:sz="6" w:color="blue"/>
        <w:bottom w:val="single" w:sz="6" w:color="blue"/>
        <w:insideH w:val="single" w:sz="6" w:color="blue"/>
        <w:insideV w:val="single" w:sz="6" w:color="blue"/>
      </w:tblBorders>
    </w:tbl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cPr>
          <w:shd w:val="clear" w:fill="ffcdc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2020-11-27T13:43:01+07:00</dcterms:created>
  <dcterms:modified xsi:type="dcterms:W3CDTF">2020-11-27T13:43:01+07:00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