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0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N O T A  D I N A 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:0233.NDUP-PL/DAN.02.01/210200/2020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1200" w:type="dxa"/>
        <w:gridCol w:w="5000" w:type="dxa"/>
      </w:tblGrid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Manager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Dari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Pejabat Pelaksana Pengadaan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20 Juni 2020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Rahasia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-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000" w:type="dxa"/>
        <w:gridCol w:w="12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ini kami laporkan sebagai berikut :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Untuk memenuhi pelaksanaan pekerjaan Tes JudulNo. RKS. 0233.NDUP-PL/DAN.02.01/210200/2020 tanggal , telah dilakukanproses Pengadaan Barang/Jasa dengan metode  sesuaiSurat Undangan No: 0233.NDUP-PL/DAN.02.01/210200/2020 Tanggal  serta berdasarkanBerita Acara Hasil Pengadaan Langsung No. 0233.BAHPL-PL/DAN.02.01/210200/2020Tanggal 2020-10-17.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memperhatikan ketentuan-ketentuan dalam Keputusan Direksi PT PLN (Persero)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Peraturan Direksi PT PLN (Persero) Nomor : 022.P/DIR/2020 Tanggal 02 Maret 2020 tentang Pedoman Pengadaan Barang/Jasa PT PLN (Persero)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Keputusan Direksi PT PLN (Persero) Nomor: 0069.P/DIR/2017 tanggal 27 Juli 2017 tentang Pedoman Pemberian/Pengenaan sanksi daftar hitam (Black list).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Maka sesuai penawaran harga dan hasil Evaluasi, Klarifikasi dan Negosiasi penawaran diusulkan sebagai calon pemenang adalah :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400" w:type="dxa"/>
        <w:gridCol w:w="8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Nama Perusahaan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Alamat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NPWP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,-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Hasil Negosiasi  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 (sudah 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Waktu Pelaksanaan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.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Demikian kami sampaikan Usulan Penetapan Pemenang ini untuk digunakan dalam penetapan pemenang Pengadaan Langsung</w:t>
            </w:r>
          </w:p>
        </w:tc>
      </w:tr>
    </w:tbl>
    <w:p>
      <w:pPr/>
      <w:r>
        <w:rPr/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Rahmat Dian Amir</w:t>
            </w:r>
          </w:p>
        </w:tc>
      </w:tr>
    </w:tbl>
    <w:p>
      <w:pPr>
        <w:sectPr>
          <w:headerReference w:type="default" r:id="rId7"/>
          <w:pgSz w:orient="portrait" w:w="11905.511811023622" w:h="16837.79527559055"/>
          <w:pgMar w:top="600" w:right="800" w:bottom="600" w:left="1000" w:header="720" w:footer="720" w:gutter="0"/>
          <w:cols w:num="1" w:space="720"/>
        </w:sectPr>
      </w:pPr>
    </w:p>
    <w:p>
      <w:pPr>
        <w:jc w:val="center"/>
        <w:spacing w:before="0" w:after="0"/>
      </w:pPr>
      <w:r>
        <w:rPr>
          <w:rFonts w:ascii="Arial" w:hAnsi="Arial" w:eastAsia="Arial" w:cs="Arial"/>
          <w:sz w:val="28"/>
          <w:szCs w:val="28"/>
          <w:b w:val="1"/>
          <w:bCs w:val="1"/>
          <w:u w:val="single"/>
        </w:rPr>
        <w:t xml:space="preserve">N O T A  D I N A S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>Nomor :0233.NDPP-PL/DAN.02.01/210200/2020</w:t>
      </w:r>
    </w:p>
    <w:p>
      <w:pPr>
        <w:jc w:val="center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1200" w:type="dxa"/>
        <w:gridCol w:w="5000" w:type="dxa"/>
      </w:tblGrid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Kepada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Manager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Dari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Pejabat Pelaksana Pengadaan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Tanggal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20 Juni 2020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Sifat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Rahasia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Lampiran</w:t>
            </w:r>
          </w:p>
        </w:tc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-</w:t>
            </w:r>
          </w:p>
        </w:tc>
      </w:tr>
      <w:tr>
        <w:trPr/>
        <w:tc>
          <w:tcPr>
            <w:tcW w:w="12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Perihal</w:t>
            </w:r>
          </w:p>
        </w:tc>
        <w:tc>
          <w:tcPr>
            <w:tcW w:w="5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tbl>
      <w:tblGrid>
        <w:gridCol w:w="2000" w:type="dxa"/>
        <w:gridCol w:w="12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ini kami laporkan sebagai berikut :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Menunjuk Nota Dinas Pejabat Pelaksana Pengadaan PT PLN (Persero) Unit Pelaksana Pengendalian Pembangkitan Pekanbaru Nomor :0233.NDUP-PL/DAN.02.01/210200/2020 Tanggal2020-10-15 perihal Usulan Penetapan Pemenang tentang pelaksanaan proses Pengadaan Barang/Jasa dengan metode Pengadaan Langsung untuk paket pekerjaan PengadaanTes Judul No. 044.RKS/DAN.01.01/210200/2020 tanggal 02 Juni 2020. 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Dengan memperhatikan ketentuan-ketentuan dalam Keputusan Direksi PT PLN (Persero)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Peraturan Direksi PT PLN (Persero) Nomor : 022.P/DIR/2020 Tanggal 02 Maret 2020 tentang Pedoman Pengadaan Barang/Jasa PT PLN (Persero)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numPr>
                <w:ilvl w:val="0"/>
                <w:numId w:val="1"/>
              </w:numPr>
            </w:pPr>
            <w:r>
              <w:rPr/>
              <w:t xml:space="preserve">Keputusan Direksi PT PLN (Persero) Nomor: 0069.P/DIR/2017 tanggal 27 Juli 2017 tentang Pedoman Pemberian/Pengenaan sanksi daftar hitam (Black list).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Maka sesuai penawaran harga dan hasil Evaluasi, Klarifikasi dan Negosiasi penawaran diusulkan sebagai calon pemenang adalah :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400" w:type="dxa"/>
        <w:gridCol w:w="8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Nama Perusahaan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Alamat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NPWP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,-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 Harga Penawaran Awal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Harga Hasil Negosiasi  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 (sudah 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Terbilang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(termasuk Ppn 10%)</w:t>
            </w:r>
          </w:p>
        </w:tc>
      </w:tr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2400" w:type="dxa"/>
          </w:tcPr>
          <w:p>
            <w:pPr>
              <w:jc w:val="start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- Waktu Pelaksanaan</w:t>
            </w:r>
          </w:p>
        </w:tc>
        <w:tc>
          <w:tcPr>
            <w:tcW w:w="8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: .</w:t>
            </w:r>
          </w:p>
        </w:tc>
      </w:tr>
    </w:tbl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2000" w:type="dxa"/>
        <w:gridCol w:w="10000" w:type="dxa"/>
      </w:tblGrid>
      <w:tr>
        <w:trPr/>
        <w:tc>
          <w:tcPr>
            <w:tcW w:w="2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10000" w:type="dxa"/>
          </w:tcPr>
          <w:p>
            <w:pPr>
              <w:jc w:val="both"/>
              <w:spacing w:before="0" w:after="0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Demikian kami sampaikan Usulan Penetapan Pemenang ini untuk digunakan dalam penetapan pemenang Pengadaan Langsung</w:t>
            </w:r>
          </w:p>
        </w:tc>
      </w:tr>
    </w:tbl>
    <w:p>
      <w:pPr/>
      <w:r>
        <w:rPr/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p>
      <w:pPr>
        <w:jc w:val="both"/>
      </w:pPr>
      <w:r>
        <w:rPr>
          <w:rFonts w:ascii="Arial" w:hAnsi="Arial" w:eastAsia="Arial" w:cs="Arial"/>
          <w:sz w:val="20"/>
          <w:szCs w:val="20"/>
        </w:rPr>
        <w:t xml:space="preserve"/>
      </w:r>
    </w:p>
    <w:tbl>
      <w:tblGrid>
        <w:gridCol w:w="6000" w:type="dxa"/>
        <w:gridCol w:w="6000" w:type="dxa"/>
      </w:tblGrid>
      <w:tr>
        <w:trPr/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Rahmat Dian Amir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</w:pPr>
    <w:r>
      <w:rPr/>
      <w:t xml:space="preserve">PT PLN (Persero)</w:t>
    </w:r>
  </w:p>
  <w:p>
    <w:pPr>
      <w:spacing w:before="0" w:after="0"/>
    </w:pPr>
    <w:r>
      <w:rPr/>
      <w:t xml:space="preserve">Unit Induk Pembangkitan Sumatera Bagian Utara</w:t>
    </w:r>
  </w:p>
  <w:p>
    <w:pPr/>
    <w:r>
      <w:rPr/>
      <w:t xml:space="preserve">Unit Pelaksana Pengendalian Pembangkitan Pekanbaru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D1A2061"/>
    <w:multiLevelType w:val="multilevel"/>
    <w:lvl w:ilvl="0">
      <w:start w:val="1"/>
      <w:numFmt w:val="decimal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low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2020-10-09T21:32:01+07:00</dcterms:created>
  <dcterms:modified xsi:type="dcterms:W3CDTF">2020-10-09T21:32:01+07:00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