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0"/>
      </w:pP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N O T A  D I N A S</w: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Nomor :</w: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1200" w:type="dxa"/>
        <w:gridCol w:w="5000" w:type="dxa"/>
      </w:tblGrid>
      <w:tr>
        <w:trPr/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Kepada</w:t>
            </w:r>
          </w:p>
        </w:tc>
        <w:tc>
          <w:tcPr>
            <w:tcW w:w="5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Manager</w:t>
            </w:r>
          </w:p>
        </w:tc>
      </w:tr>
      <w:tr>
        <w:trPr/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Dari</w:t>
            </w:r>
          </w:p>
        </w:tc>
        <w:tc>
          <w:tcPr>
            <w:tcW w:w="5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Pejabat Pelaksana Pengadaan</w:t>
            </w:r>
          </w:p>
        </w:tc>
      </w:tr>
      <w:tr>
        <w:trPr/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Tanggal</w:t>
            </w:r>
          </w:p>
        </w:tc>
        <w:tc>
          <w:tcPr>
            <w:tcW w:w="5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20 Juni 2020</w:t>
            </w:r>
          </w:p>
        </w:tc>
      </w:tr>
      <w:tr>
        <w:trPr/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Sifat</w:t>
            </w:r>
          </w:p>
        </w:tc>
        <w:tc>
          <w:tcPr>
            <w:tcW w:w="5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Rahasia</w:t>
            </w:r>
          </w:p>
        </w:tc>
      </w:tr>
      <w:tr>
        <w:trPr/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Lampiran</w:t>
            </w:r>
          </w:p>
        </w:tc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-</w:t>
            </w:r>
          </w:p>
        </w:tc>
      </w:tr>
      <w:tr>
        <w:trPr/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Perihal</w:t>
            </w:r>
          </w:p>
        </w:tc>
        <w:tc>
          <w:tcPr>
            <w:tcW w:w="5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2000" w:type="dxa"/>
        <w:gridCol w:w="12000" w:type="dxa"/>
      </w:tblGrid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Dengan ini kami laporkan sebagai berikut :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Untuk memenuhi pelaksanaan pekerjaan dsfdsfNo. RKS.  tanggal , telah dilakukanproses Pengadaan Barang/Jasa dengan metode  sesuaiSurat Undangan No:  Tanggal  serta berdasarkanBerita Acara Hasil Pengadaan Langsung No. Tanggal . 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Dengan memperhatikan ketentuan-ketentuan dalam Keputusan Direksi PT PLN (Persero) 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numPr>
                <w:ilvl w:val="0"/>
                <w:numId w:val="1"/>
              </w:numPr>
            </w:pPr>
            <w:r>
              <w:rPr/>
              <w:t xml:space="preserve">Peraturan Direksi PT PLN (Persero) Nomor : 022.P/DIR/2020 Tanggal 02 Maret 2020 tentang Pedoman Pengadaan Barang/Jasa PT PLN (Persero)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numPr>
                <w:ilvl w:val="0"/>
                <w:numId w:val="1"/>
              </w:numPr>
            </w:pPr>
            <w:r>
              <w:rPr/>
              <w:t xml:space="preserve">Keputusan Direksi PT PLN (Persero) Nomor: 0069.P/DIR/2017 tanggal 27 Juli 2017 tentang Pedoman Pemberian/Pengenaan sanksi daftar hitam (Black list).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Maka sesuai penawaran harga dan hasil Evaluasi, Klarifikasi dan Negosiasi penawaran diusulkan sebagai calon pemenang adalah :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400" w:type="dxa"/>
        <w:gridCol w:w="8000" w:type="dxa"/>
      </w:tblGrid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Nama Perusahaan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Alamat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NPWP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start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Harga Penawaran Awal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,- (termasuk PPN 10%)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start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Terbilang Harga Penawaran Awal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(termasuk PPN 10%)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start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Harga Hasil Negosiasi  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 (sudah termasuk PPn 10%)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Terbilang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(termasuk Ppn 10%)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start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Waktu Pelaksanaan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.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2000" w:type="dxa"/>
        <w:gridCol w:w="10000" w:type="dxa"/>
      </w:tblGrid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Demikian kami sampaikan Usulan Penetapan Pemenang ini untuk digunakan dalam penetapan pemenang Pengadaan Langsung</w:t>
            </w:r>
          </w:p>
        </w:tc>
      </w:tr>
    </w:tbl>
    <w:p>
      <w:pPr/>
      <w:r>
        <w:rPr/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Rahmat Dian Amir</w:t>
            </w:r>
          </w:p>
        </w:tc>
      </w:tr>
    </w:tbl>
    <w:p>
      <w:pPr>
        <w:sectPr>
          <w:headerReference w:type="default" r:id="rId7"/>
          <w:pgSz w:orient="portrait" w:w="11905.511811023622" w:h="16837.79527559055"/>
          <w:pgMar w:top="600" w:right="800" w:bottom="600" w:left="1000" w:header="720" w:footer="720" w:gutter="0"/>
          <w:cols w:num="1" w:space="720"/>
        </w:sectPr>
      </w:pPr>
    </w:p>
    <w:p>
      <w:pPr>
        <w:jc w:val="center"/>
        <w:spacing w:before="0" w:after="0"/>
      </w:pP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N O T A  D I N A S</w: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Nomor :</w: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1200" w:type="dxa"/>
        <w:gridCol w:w="5000" w:type="dxa"/>
      </w:tblGrid>
      <w:tr>
        <w:trPr/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Kepada</w:t>
            </w:r>
          </w:p>
        </w:tc>
        <w:tc>
          <w:tcPr>
            <w:tcW w:w="5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Manager</w:t>
            </w:r>
          </w:p>
        </w:tc>
      </w:tr>
      <w:tr>
        <w:trPr/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Dari</w:t>
            </w:r>
          </w:p>
        </w:tc>
        <w:tc>
          <w:tcPr>
            <w:tcW w:w="5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Pejabat Pelaksana Pengadaan</w:t>
            </w:r>
          </w:p>
        </w:tc>
      </w:tr>
      <w:tr>
        <w:trPr/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Tanggal</w:t>
            </w:r>
          </w:p>
        </w:tc>
        <w:tc>
          <w:tcPr>
            <w:tcW w:w="5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20 Juni 2020</w:t>
            </w:r>
          </w:p>
        </w:tc>
      </w:tr>
      <w:tr>
        <w:trPr/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Sifat</w:t>
            </w:r>
          </w:p>
        </w:tc>
        <w:tc>
          <w:tcPr>
            <w:tcW w:w="5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Rahasia</w:t>
            </w:r>
          </w:p>
        </w:tc>
      </w:tr>
      <w:tr>
        <w:trPr/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Lampiran</w:t>
            </w:r>
          </w:p>
        </w:tc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-</w:t>
            </w:r>
          </w:p>
        </w:tc>
      </w:tr>
      <w:tr>
        <w:trPr/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Perihal</w:t>
            </w:r>
          </w:p>
        </w:tc>
        <w:tc>
          <w:tcPr>
            <w:tcW w:w="5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2000" w:type="dxa"/>
        <w:gridCol w:w="12000" w:type="dxa"/>
      </w:tblGrid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Dengan ini kami laporkan sebagai berikut :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Menunjuk Nota Dinas Pejabat Pelaksana Pengadaan PT PLN (Persero) Unit Pelaksana Pengendalian Pembangkitan Pekanbaru Nomor : Tanggal perihal Usulan Penetapan Pemenang tentang pelaksanaan proses Pengadaan Barang/Jasa dengan metode Pengadaan Langsung untuk paket pekerjaan Pengadaandsfdsf No. 044.RKS/DAN.01.01/210200/2020 tanggal 02 Juni 2020.  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Dengan memperhatikan ketentuan-ketentuan dalam Keputusan Direksi PT PLN (Persero) 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numPr>
                <w:ilvl w:val="0"/>
                <w:numId w:val="1"/>
              </w:numPr>
            </w:pPr>
            <w:r>
              <w:rPr/>
              <w:t xml:space="preserve">Peraturan Direksi PT PLN (Persero) Nomor : 022.P/DIR/2020 Tanggal 02 Maret 2020 tentang Pedoman Pengadaan Barang/Jasa PT PLN (Persero)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numPr>
                <w:ilvl w:val="0"/>
                <w:numId w:val="1"/>
              </w:numPr>
            </w:pPr>
            <w:r>
              <w:rPr/>
              <w:t xml:space="preserve">Keputusan Direksi PT PLN (Persero) Nomor: 0069.P/DIR/2017 tanggal 27 Juli 2017 tentang Pedoman Pemberian/Pengenaan sanksi daftar hitam (Black list).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Maka sesuai penawaran harga dan hasil Evaluasi, Klarifikasi dan Negosiasi penawaran diusulkan sebagai calon pemenang adalah :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400" w:type="dxa"/>
        <w:gridCol w:w="8000" w:type="dxa"/>
      </w:tblGrid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Nama Perusahaan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Alamat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NPWP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start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Harga Penawaran Awal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,- (termasuk PPN 10%)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start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Terbilang Harga Penawaran Awal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(termasuk PPN 10%)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start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Harga Hasil Negosiasi  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 (sudah termasuk PPn 10%)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Terbilang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(termasuk Ppn 10%)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start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Waktu Pelaksanaan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.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2000" w:type="dxa"/>
        <w:gridCol w:w="10000" w:type="dxa"/>
      </w:tblGrid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Demikian kami sampaikan Usulan Penetapan Pemenang ini untuk digunakan dalam penetapan pemenang Pengadaan Langsung</w:t>
            </w:r>
          </w:p>
        </w:tc>
      </w:tr>
    </w:tbl>
    <w:p>
      <w:pPr/>
      <w:r>
        <w:rPr/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Rahmat Dian Amir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8000" w:type="dxa"/>
    </w:tblGrid>
    <w:tr>
      <w:trPr/>
      <w:tc>
        <w:tcPr>
          <w:tcW w:w="1000" w:type="dxa"/>
          <w:vAlign w:val="center"/>
          <w:vMerge w:val="restart"/>
        </w:tcPr>
        <w:p>
          <w:pPr/>
          <w:r>
            <w:pict>
              <v:shape type="#_x0000_t75" style="width:40pt; height:54.790322580645pt; margin-left:76pt; margin-top:76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8000" w:type="dxa"/>
        </w:tcPr>
        <w:p>
          <w:pPr>
            <w:spacing w:before="0" w:after="0"/>
          </w:pPr>
          <w:r>
            <w:rPr/>
            <w:t xml:space="preserve">PT PLN (Persero)</w:t>
          </w:r>
        </w:p>
      </w:tc>
    </w:tr>
    <w:tr>
      <w:trPr/>
      <w:tc>
        <w:tcPr>
          <w:vMerge w:val="continue"/>
        </w:tcPr>
        <w:p>
          <w:pPr/>
          <w:r>
            <w:rPr/>
            <w:t xml:space="preserve"/>
          </w:r>
        </w:p>
      </w:tc>
      <w:tc>
        <w:tcPr>
          <w:tcW w:w="8000" w:type="dxa"/>
        </w:tcPr>
        <w:p>
          <w:pPr>
            <w:spacing w:before="0" w:after="0"/>
          </w:pPr>
          <w:r>
            <w:rPr/>
            <w:t xml:space="preserve">Unit Induk Pembangkitan Sumatera Bagian Utara</w:t>
          </w:r>
        </w:p>
      </w:tc>
    </w:tr>
    <w:tr>
      <w:trPr/>
      <w:tc>
        <w:tcPr>
          <w:vMerge w:val="continue"/>
        </w:tcPr>
        <w:p>
          <w:pPr/>
          <w:r>
            <w:rPr/>
            <w:t xml:space="preserve"/>
          </w:r>
        </w:p>
      </w:tc>
      <w:tc>
        <w:tcPr>
          <w:tcW w:w="8000" w:type="dxa"/>
        </w:tcPr>
        <w:p>
          <w:pPr/>
          <w:r>
            <w:rPr/>
            <w:t xml:space="preserve">Unit Pelaksana Pengendalian Pembangkitan Pekanbaru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FC768FF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2021-01-10T10:43:05+07:00</dcterms:created>
  <dcterms:modified xsi:type="dcterms:W3CDTF">2021-01-10T10:43:05+07:00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