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Concrete Compressive Strength Prediction Model</w:t>
      </w:r>
    </w:p>
    <w:p>
      <w:pPr>
        <w:pStyle w:val="Heading1"/>
      </w:pPr>
      <w:r>
        <w:t>Business Understanding</w:t>
      </w:r>
    </w:p>
    <w:p>
      <w:r>
        <w:t xml:space="preserve">Problem to Solve: </w:t>
        <w:br/>
        <w:t>As a construction engineer, I often find myself needing to determine the appropriate concrete mix to meet specific compressive strength requirements. In some cases, it can be difficult to know the exact combination of ingredients (e.g., cement, water, aggregates) required to achieve a target compressive strength. This project seeks to develop a model that predicts the compressive strength of concrete based on varying input features, which will be useful in optimizing concrete mix designs.</w:t>
        <w:br/>
        <w:br/>
        <w:t xml:space="preserve">Why This Topic? </w:t>
        <w:br/>
        <w:t>Concrete is the backbone of the construction industry, and its compressive strength directly impacts the safety and durability of structures. With accurate predictions, engineers can avoid material wastage while ensuring high-quality standards. My motivation for this project stems from a desire to simplify the mix design process and contribute to sustainable and efficient construction practices.</w:t>
        <w:br/>
        <w:br/>
        <w:t xml:space="preserve">Industry/Application: </w:t>
        <w:br/>
        <w:t>This project applies to the civil engineering industry, specifically to companies involved in the production of concrete, as well as to construction firms that rely on tailored concrete mixtures for different projects.</w:t>
        <w:br/>
        <w:br/>
        <w:t xml:space="preserve">Target Audience: </w:t>
        <w:br/>
        <w:t>The target audience for this solution includes civil engineers, concrete mix designers, and construction companies who are looking to improve the efficiency of their concrete mix design process while ensuring desired strength outcomes.</w:t>
        <w:br/>
        <w:br/>
        <w:t xml:space="preserve">Real-World Impact: </w:t>
        <w:br/>
        <w:t>By implementing this solution, construction professionals will be able to reduce waste and cost while ensuring that the concrete meets specific strength requirements, contributing to safer buildings and more sustainable construction practices.</w:t>
        <w:br/>
        <w:br/>
        <w:t xml:space="preserve">Previous Work/Research: </w:t>
        <w:br/>
        <w:t>This dataset has been used in several studies, notably by Prof. I-Cheng Yeh, where machine learning techniques were applied to predict concrete compressive strength. This project will leverage existing models and explore more advanced methodologies to improve prediction accuracy.</w:t>
      </w:r>
    </w:p>
    <w:p>
      <w:pPr>
        <w:pStyle w:val="Heading1"/>
      </w:pPr>
      <w:r>
        <w:t>Data Understanding</w:t>
      </w:r>
    </w:p>
    <w:p>
      <w:r>
        <w:t xml:space="preserve">Data Collected: </w:t>
        <w:br/>
        <w:t>For this project, the data collected consists of concrete mixture compositions along with their corresponding compressive strengths. The key features include the quantities of cement, blast furnace slag, fly ash, water, superplasticizer, coarse aggregate, fine aggregate, and the age of the concrete mix. The target variable is the concrete compressive strength measured in MPa.</w:t>
        <w:br/>
        <w:br/>
        <w:t xml:space="preserve">Source of Data: </w:t>
        <w:br/>
        <w:t>The data is sourced from a publicly available dataset provided by Prof. I-Cheng Yeh, with contributions to concrete strength prediction using neural networks. The dataset is included in the file 'Concrete_Data.xls.'</w:t>
        <w:br/>
        <w:br/>
        <w:t xml:space="preserve">Feature Description: </w:t>
        <w:br/>
        <w:t>The dataset contains 8 input features (quantitative variables such as cement, water, aggregates, and age), and the target output variable is the compressive strength of concrete (in MPa). The features are continuous and measured in kilograms per cubic meter (kg/m³) except for the 'Age' feature, which is recorded in days.</w:t>
        <w:br/>
        <w:br/>
        <w:t xml:space="preserve">Data Collection Plan: </w:t>
        <w:br/>
        <w:t>The data is already collected, and no further collection is necessary. The primary task will involve data preprocessing, analysis, and the application of machine learning models.</w:t>
        <w:br/>
        <w:br/>
        <w:t xml:space="preserve">Previous Work on Dataset: </w:t>
        <w:br/>
        <w:t>This dataset has been used in several studies, notably by Prof. I-Cheng Yeh, where machine learning techniques were applied to predict concrete compressive strength. This project will leverage existing models and explore more advanced methodologies to improve prediction accuracy.</w:t>
      </w:r>
    </w:p>
    <w:p>
      <w:pPr>
        <w:pStyle w:val="Heading1"/>
      </w:pPr>
      <w:r>
        <w:t>Data Preparation</w:t>
      </w:r>
    </w:p>
    <w:p>
      <w:r>
        <w:t xml:space="preserve">Data Storage: </w:t>
        <w:br/>
        <w:t>The data is stored in an Excel file and will be imported into a Pandas DataFrame for analysis.</w:t>
        <w:br/>
        <w:br/>
        <w:t xml:space="preserve">Variable Types: </w:t>
        <w:br/>
        <w:t>All input features are quantitative and continuous, while the target variable is also quantitative and continuous.</w:t>
        <w:br/>
        <w:br/>
        <w:t xml:space="preserve">Preprocessing Steps: </w:t>
        <w:br/>
        <w:t>- Scaling of features: Since the features have different units and scales, normalization will be necessary to ensure that no single feature dominates the model.</w:t>
        <w:br/>
        <w:t>- Data exploration and visualizations will help identify potential relationships between features and the target variable.</w:t>
        <w:br/>
        <w:t>- Outlier detection and handling may also be needed, especially if certain concrete mixes are outliers in the dataset.</w:t>
        <w:br/>
        <w:br/>
        <w:t xml:space="preserve">Challenges: </w:t>
        <w:br/>
        <w:t>- Ensuring proper feature scaling for models like neural networks that are sensitive to the range of input values.</w:t>
        <w:br/>
        <w:t>- Identifying and addressing any multicollinearity among the input features.</w:t>
        <w:br/>
        <w:br/>
        <w:t xml:space="preserve">Data Visualization: </w:t>
        <w:br/>
        <w:t>Visualizations will include:</w:t>
        <w:br/>
        <w:t>- Histograms for each feature to understand their distributions.</w:t>
        <w:br/>
        <w:t>- Scatter plots to examine the relationships between input features and compressive strength.</w:t>
        <w:br/>
        <w:t>- A correlation heatmap to identify which features are most correlated with the target variable.</w:t>
      </w:r>
    </w:p>
    <w:p>
      <w:pPr>
        <w:pStyle w:val="Heading1"/>
      </w:pPr>
      <w:r>
        <w:t>Modeling</w:t>
      </w:r>
    </w:p>
    <w:p>
      <w:r>
        <w:t xml:space="preserve">Modeling Techniques: </w:t>
        <w:br/>
        <w:t>The most appropriate modeling techniques for this regression problem are:</w:t>
        <w:br/>
        <w:t>- Linear Regression: For a baseline model to understand simple linear relationships between the input features and the compressive strength.</w:t>
        <w:br/>
        <w:t>- Random Forest Regressor: To capture non-linear interactions between features.</w:t>
        <w:br/>
        <w:t>- Gradient Boosting: A robust ensemble technique that can provide improved accuracy by learning from the residuals of previous models.</w:t>
        <w:br/>
        <w:t>- Neural Networks: Given the complexity of concrete strength prediction, a neural network model will be implemented to learn more intricate patterns.</w:t>
        <w:br/>
        <w:br/>
        <w:t xml:space="preserve">Target Variable: </w:t>
        <w:br/>
        <w:t>The target variable is the **compressive strength of concrete** (MPa).</w:t>
        <w:br/>
        <w:br/>
        <w:t xml:space="preserve">Baseline Model: </w:t>
        <w:br/>
        <w:t>Linear regression will serve as the baseline model, with more complex models like random forest and neural networks used for comparison.</w:t>
        <w:br/>
        <w:br/>
        <w:t xml:space="preserve">Regression Problem: </w:t>
        <w:br/>
        <w:t>This is a regression problem as the goal is to predict a continuous numeric value, the compressive strength of concrete.</w:t>
      </w:r>
    </w:p>
    <w:p>
      <w:pPr>
        <w:pStyle w:val="Heading1"/>
      </w:pPr>
      <w:r>
        <w:t>Evaluation</w:t>
      </w:r>
    </w:p>
    <w:p>
      <w:r>
        <w:t xml:space="preserve">Evaluation Metrics: </w:t>
        <w:br/>
        <w:t>- Mean Absolute Error (MAE): To measure the average magnitude of errors in predictions.</w:t>
        <w:br/>
        <w:t>- Root Mean Squared Error (RMSE): To capture the standard deviation of residuals.</w:t>
        <w:br/>
        <w:t>- R-squared (R²): To evaluate the proportion of variance explained by the model.</w:t>
        <w:br/>
        <w:br/>
        <w:t xml:space="preserve">Minimum Viable Product (MVP): </w:t>
        <w:br/>
        <w:t>The MVP will involve building a functional model that predicts compressive strength from user-inputted data, deployed as a simple web app interface.</w:t>
        <w:br/>
        <w:br/>
        <w:t xml:space="preserve">Stretch Goals: </w:t>
        <w:br/>
        <w:t>- Implement a more advanced model, such as a deep neural network, to further improve prediction accuracy.</w:t>
        <w:br/>
        <w:t>- Enhance the web app to suggest optimal feature combinations or recommend missing features for a desired compressive strength.</w:t>
      </w:r>
    </w:p>
    <w:p>
      <w:pPr>
        <w:pStyle w:val="Heading1"/>
      </w:pPr>
      <w:r>
        <w:t>Deployment</w:t>
      </w:r>
    </w:p>
    <w:p>
      <w:r>
        <w:t xml:space="preserve">Method for Reporting Results: </w:t>
        <w:br/>
        <w:t>The results will be presented in the form of a prediction of the compressive strength, displayed in real-time in the web app interface.</w:t>
        <w:br/>
        <w:br/>
        <w:t xml:space="preserve">Deployment Plan: </w:t>
        <w:br/>
        <w:t>The model will be deployed as a web application using Flask for the backend and JavaScript for frontend interaction. Users will be able to input concrete mix data and receive a prediction of the compressive strength.</w:t>
        <w:br/>
        <w:br/>
        <w:t xml:space="preserve">Functionality: </w:t>
        <w:br/>
        <w:t>- The web app will allow users to input specific feature values and predict compressive strength.</w:t>
        <w:br/>
        <w:t>- Alternatively, the user can input a desired compressive strength, and the app will suggest feature combinations that would yield that result.</w:t>
      </w:r>
    </w:p>
    <w:p>
      <w:pPr>
        <w:pStyle w:val="Heading1"/>
      </w:pPr>
      <w:r>
        <w:t>Tools/Methodologies</w:t>
      </w:r>
    </w:p>
    <w:p>
      <w:r>
        <w:t xml:space="preserve">Python Libraries: </w:t>
        <w:br/>
        <w:t>- Pandas: For data manipulation and preprocessing.</w:t>
        <w:br/>
        <w:t>- NumPy: For numerical operations.</w:t>
        <w:br/>
        <w:t>- Matplotlib/Seaborn: For data visualization.</w:t>
        <w:br/>
        <w:t>- Scikit-learn: For machine learning model implementation and evaluation.</w:t>
        <w:br/>
        <w:t>- Keras/TensorFlow: For building and training neural networks.</w:t>
        <w:br/>
        <w:br/>
        <w:t xml:space="preserve">Modeling Algorithms: </w:t>
        <w:br/>
        <w:t>Linear regression, random forest regressor, gradient boosting, and neural networks.</w:t>
        <w:br/>
        <w:br/>
        <w:t xml:space="preserve">Analysis Environment: </w:t>
        <w:br/>
        <w:t>The analysis will be performed locally, and the model will be deployed on cloud platforms such as Heroku for hosting the web application.</w:t>
        <w:br/>
        <w:br/>
        <w:t xml:space="preserve">Data Storage: </w:t>
        <w:br/>
        <w:t>The data will be stored locally for initial analysis and on cloud storage during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