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52.png" ContentType="image/png"/>
  <Override PartName="/word/media/rId38.png" ContentType="image/png"/>
  <Override PartName="/word/media/rId35.png" ContentType="image/png"/>
  <Override PartName="/word/media/rId32.png" ContentType="image/png"/>
  <Override PartName="/word/media/rId45.png" ContentType="image/png"/>
  <Override PartName="/word/media/rId48.png" ContentType="image/png"/>
  <Override PartName="/word/media/rId42.png" ContentType="image/png"/>
  <Override PartName="/word/media/rId29.png" ContentType="image/png"/>
  <Override PartName="/word/media/rId25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№13:</w:t>
      </w:r>
      <w:r>
        <w:t xml:space="preserve"> </w:t>
      </w: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UNIX.</w:t>
      </w:r>
      <w:r>
        <w:t xml:space="preserve"> </w:t>
      </w:r>
      <w:r>
        <w:t xml:space="preserve">Ветвления</w:t>
      </w:r>
      <w:r>
        <w:t xml:space="preserve"> </w:t>
      </w:r>
      <w:r>
        <w:t xml:space="preserve">и</w:t>
      </w:r>
      <w:r>
        <w:t xml:space="preserve"> </w:t>
      </w:r>
      <w:r>
        <w:t xml:space="preserve">циклы</w:t>
      </w:r>
    </w:p>
    <w:p>
      <w:pPr>
        <w:pStyle w:val="Author"/>
      </w:pPr>
      <w:r>
        <w:t xml:space="preserve">LISSOM</w:t>
      </w:r>
      <w:r>
        <w:t xml:space="preserve"> </w:t>
      </w:r>
      <w:r>
        <w:t xml:space="preserve">BAYEM</w:t>
      </w:r>
      <w:r>
        <w:t xml:space="preserve"> </w:t>
      </w:r>
      <w:r>
        <w:t xml:space="preserve">ODILLON</w:t>
      </w:r>
      <w:r>
        <w:t xml:space="preserve"> </w:t>
      </w:r>
      <w:r>
        <w:t xml:space="preserve">NATHANAEL</w:t>
      </w:r>
    </w:p>
    <w:p>
      <w:pPr>
        <w:pStyle w:val="Date"/>
      </w:pP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команду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, написать командный файл для разбора ключей:</w:t>
      </w:r>
      <w:r>
        <w:t xml:space="preserve"> </w:t>
      </w:r>
      <w:r>
        <w:rPr>
          <w:rStyle w:val="VerbatimChar"/>
        </w:rPr>
        <w:t xml:space="preserve">-inputfile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-outputfile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(шаблон),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(регистронезависимость),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(номера строк) и поиска строк в файле.</w:t>
      </w:r>
    </w:p>
    <w:p>
      <w:pPr>
        <w:pStyle w:val="Compact"/>
        <w:numPr>
          <w:ilvl w:val="0"/>
          <w:numId w:val="1001"/>
        </w:numPr>
      </w:pPr>
      <w:r>
        <w:t xml:space="preserve">Написать программу на C, которая возвращает код завершения 0, 1 ou 2 en fonction du signe du nombre saisi, et un script shell qui analyse ce code.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для создания/удаления пронумерованных файлов (1.tmp, 2.tmp, …).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pour archiver les fichiers modifiés depuis moins de 7 jours avec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</w:t>
      </w:r>
    </w:p>
    <w:bookmarkEnd w:id="21"/>
    <w:bookmarkStart w:id="5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8" w:name="анализ-командной-строки-с-getopts"/>
    <w:p>
      <w:pPr>
        <w:pStyle w:val="Heading2"/>
      </w:pPr>
      <w:r>
        <w:t xml:space="preserve">3.1. Анализ командной строки с getopts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search.sh</w:t>
      </w:r>
      <w:r>
        <w:t xml:space="preserve">.</w:t>
      </w:r>
    </w:p>
    <w:p>
      <w:pPr>
        <w:pStyle w:val="CaptionedFigure"/>
      </w:pPr>
      <w:r>
        <w:drawing>
          <wp:inline>
            <wp:extent cx="5334000" cy="4277323"/>
            <wp:effectExtent b="0" l="0" r="0" t="0"/>
            <wp:docPr descr="Содержимое search.sh" title="" id="23" name="Picture"/>
            <a:graphic>
              <a:graphicData uri="http://schemas.openxmlformats.org/drawingml/2006/picture">
                <pic:pic>
                  <pic:nvPicPr>
                    <pic:cNvPr descr="images/search_sh_conten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7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search.sh</w:t>
      </w:r>
    </w:p>
    <w:p>
      <w:pPr>
        <w:pStyle w:val="BodyText"/>
      </w:pPr>
      <w:r>
        <w:t xml:space="preserve">Пример работы:</w:t>
      </w:r>
    </w:p>
    <w:p>
      <w:pPr>
        <w:pStyle w:val="CaptionedFigure"/>
      </w:pPr>
      <w:r>
        <w:drawing>
          <wp:inline>
            <wp:extent cx="5334000" cy="1020000"/>
            <wp:effectExtent b="0" l="0" r="0" t="0"/>
            <wp:docPr descr="Пример поиска" title="" id="26" name="Picture"/>
            <a:graphic>
              <a:graphicData uri="http://schemas.openxmlformats.org/drawingml/2006/picture">
                <pic:pic>
                  <pic:nvPicPr>
                    <pic:cNvPr descr="images/search_exampl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поиска</w:t>
      </w:r>
    </w:p>
    <w:bookmarkEnd w:id="28"/>
    <w:bookmarkStart w:id="41" w:name="взаимодействие-с-программой-на-c"/>
    <w:p>
      <w:pPr>
        <w:pStyle w:val="Heading2"/>
      </w:pPr>
      <w:r>
        <w:t xml:space="preserve">3.2. Взаимодействие с программой на C</w:t>
      </w:r>
    </w:p>
    <w:p>
      <w:pPr>
        <w:pStyle w:val="FirstParagraph"/>
      </w:pPr>
      <w:r>
        <w:t xml:space="preserve">Код</w:t>
      </w:r>
      <w:r>
        <w:t xml:space="preserve"> </w:t>
      </w:r>
      <w:r>
        <w:rPr>
          <w:rStyle w:val="VerbatimChar"/>
        </w:rPr>
        <w:t xml:space="preserve">number_check.c</w:t>
      </w:r>
      <w:r>
        <w:t xml:space="preserve">:</w:t>
      </w:r>
    </w:p>
    <w:p>
      <w:pPr>
        <w:pStyle w:val="CaptionedFigure"/>
      </w:pPr>
      <w:r>
        <w:drawing>
          <wp:inline>
            <wp:extent cx="5334000" cy="664252"/>
            <wp:effectExtent b="0" l="0" r="0" t="0"/>
            <wp:docPr descr="number_check.c" title="" id="30" name="Picture"/>
            <a:graphic>
              <a:graphicData uri="http://schemas.openxmlformats.org/drawingml/2006/picture">
                <pic:pic>
                  <pic:nvPicPr>
                    <pic:cNvPr descr="images/number_check_c_conten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4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number_check.c</w:t>
      </w:r>
    </w:p>
    <w:p>
      <w:pPr>
        <w:pStyle w:val="BodyText"/>
      </w:pPr>
      <w:r>
        <w:t xml:space="preserve">Компиляция:</w:t>
      </w:r>
    </w:p>
    <w:p>
      <w:pPr>
        <w:pStyle w:val="CaptionedFigure"/>
      </w:pPr>
      <w:r>
        <w:drawing>
          <wp:inline>
            <wp:extent cx="5334000" cy="2180646"/>
            <wp:effectExtent b="0" l="0" r="0" t="0"/>
            <wp:docPr descr="gcc number_check.c" title="" id="33" name="Picture"/>
            <a:graphic>
              <a:graphicData uri="http://schemas.openxmlformats.org/drawingml/2006/picture">
                <pic:pic>
                  <pic:nvPicPr>
                    <pic:cNvPr descr="images/compile_number_check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0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gcc number_check.c</w:t>
      </w:r>
    </w:p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check_number.sh</w:t>
      </w:r>
      <w:r>
        <w:t xml:space="preserve">:</w:t>
      </w:r>
    </w:p>
    <w:p>
      <w:pPr>
        <w:pStyle w:val="CaptionedFigure"/>
      </w:pPr>
      <w:r>
        <w:drawing>
          <wp:inline>
            <wp:extent cx="5334000" cy="283107"/>
            <wp:effectExtent b="0" l="0" r="0" t="0"/>
            <wp:docPr descr="check_number.sh" title="" id="36" name="Picture"/>
            <a:graphic>
              <a:graphicData uri="http://schemas.openxmlformats.org/drawingml/2006/picture">
                <pic:pic>
                  <pic:nvPicPr>
                    <pic:cNvPr descr="images/check_number_sh_conten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check_number.sh</w:t>
      </w:r>
    </w:p>
    <w:p>
      <w:pPr>
        <w:pStyle w:val="BodyText"/>
      </w:pPr>
      <w:r>
        <w:t xml:space="preserve">Выполнение:</w:t>
      </w:r>
    </w:p>
    <w:p>
      <w:pPr>
        <w:pStyle w:val="CaptionedFigure"/>
      </w:pPr>
      <w:r>
        <w:drawing>
          <wp:inline>
            <wp:extent cx="5334000" cy="666750"/>
            <wp:effectExtent b="0" l="0" r="0" t="0"/>
            <wp:docPr descr="Результат" title="" id="39" name="Picture"/>
            <a:graphic>
              <a:graphicData uri="http://schemas.openxmlformats.org/drawingml/2006/picture">
                <pic:pic>
                  <pic:nvPicPr>
                    <pic:cNvPr descr="images/check_number_ru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41"/>
    <w:bookmarkStart w:id="51" w:name="создание-и-удаление-файлов"/>
    <w:p>
      <w:pPr>
        <w:pStyle w:val="Heading2"/>
      </w:pPr>
      <w:r>
        <w:t xml:space="preserve">3.3. Создание и удаление файлов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manage_files.sh</w:t>
      </w:r>
      <w:r>
        <w:t xml:space="preserve">:</w:t>
      </w:r>
    </w:p>
    <w:p>
      <w:pPr>
        <w:pStyle w:val="CaptionedFigure"/>
      </w:pPr>
      <w:r>
        <w:drawing>
          <wp:inline>
            <wp:extent cx="5334000" cy="4412316"/>
            <wp:effectExtent b="0" l="0" r="0" t="0"/>
            <wp:docPr descr="manage_files.sh" title="" id="43" name="Picture"/>
            <a:graphic>
              <a:graphicData uri="http://schemas.openxmlformats.org/drawingml/2006/picture">
                <pic:pic>
                  <pic:nvPicPr>
                    <pic:cNvPr descr="images/manage_files_sh_conten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2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manage_files.sh</w:t>
      </w:r>
    </w:p>
    <w:p>
      <w:pPr>
        <w:pStyle w:val="BodyText"/>
      </w:pPr>
      <w:r>
        <w:t xml:space="preserve">Создание 5 файлов:</w:t>
      </w:r>
    </w:p>
    <w:p>
      <w:pPr>
        <w:pStyle w:val="CaptionedFigure"/>
      </w:pPr>
      <w:r>
        <w:drawing>
          <wp:inline>
            <wp:extent cx="5334000" cy="2164119"/>
            <wp:effectExtent b="0" l="0" r="0" t="0"/>
            <wp:docPr descr="Создание" title="" id="46" name="Picture"/>
            <a:graphic>
              <a:graphicData uri="http://schemas.openxmlformats.org/drawingml/2006/picture">
                <pic:pic>
                  <pic:nvPicPr>
                    <pic:cNvPr descr="images/manage_files_creat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4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</w:t>
      </w:r>
    </w:p>
    <w:p>
      <w:pPr>
        <w:pStyle w:val="BodyText"/>
      </w:pPr>
      <w:r>
        <w:t xml:space="preserve">Удаление:</w:t>
      </w:r>
    </w:p>
    <w:p>
      <w:pPr>
        <w:pStyle w:val="CaptionedFigure"/>
      </w:pPr>
      <w:r>
        <w:drawing>
          <wp:inline>
            <wp:extent cx="5334000" cy="1117947"/>
            <wp:effectExtent b="0" l="0" r="0" t="0"/>
            <wp:docPr descr="Удаление" title="" id="49" name="Picture"/>
            <a:graphic>
              <a:graphicData uri="http://schemas.openxmlformats.org/drawingml/2006/picture">
                <pic:pic>
                  <pic:nvPicPr>
                    <pic:cNvPr descr="images/manage_files_delet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7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</w:t>
      </w:r>
    </w:p>
    <w:bookmarkEnd w:id="51"/>
    <w:bookmarkStart w:id="58" w:name="архивация-недавно-изменённых-файлов"/>
    <w:p>
      <w:pPr>
        <w:pStyle w:val="Heading2"/>
      </w:pPr>
      <w:r>
        <w:t xml:space="preserve">3.4. Архивация недавно изменённых файлов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archive_recent.sh</w:t>
      </w:r>
      <w:r>
        <w:t xml:space="preserve">:</w:t>
      </w:r>
    </w:p>
    <w:p>
      <w:pPr>
        <w:pStyle w:val="CaptionedFigure"/>
      </w:pPr>
      <w:r>
        <w:drawing>
          <wp:inline>
            <wp:extent cx="5334000" cy="2360381"/>
            <wp:effectExtent b="0" l="0" r="0" t="0"/>
            <wp:docPr descr="archive_recent.sh" title="" id="53" name="Picture"/>
            <a:graphic>
              <a:graphicData uri="http://schemas.openxmlformats.org/drawingml/2006/picture">
                <pic:pic>
                  <pic:nvPicPr>
                    <pic:cNvPr descr="images/archive_recent_sh_conten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archive_recent.sh</w:t>
      </w:r>
    </w:p>
    <w:p>
      <w:pPr>
        <w:pStyle w:val="BodyText"/>
      </w:pPr>
      <w:r>
        <w:t xml:space="preserve">Архивация файлов, изменённых за последние 7 дней:</w:t>
      </w:r>
    </w:p>
    <w:p>
      <w:pPr>
        <w:pStyle w:val="CaptionedFigure"/>
      </w:pPr>
      <w:r>
        <w:drawing>
          <wp:inline>
            <wp:extent cx="5334000" cy="1020000"/>
            <wp:effectExtent b="0" l="0" r="0" t="0"/>
            <wp:docPr descr="Архивация" title="" id="56" name="Picture"/>
            <a:graphic>
              <a:graphicData uri="http://schemas.openxmlformats.org/drawingml/2006/picture">
                <pic:pic>
                  <pic:nvPicPr>
                    <pic:cNvPr descr="images/archive_recent_ru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Архивация</w:t>
      </w:r>
    </w:p>
    <w:bookmarkEnd w:id="58"/>
    <w:bookmarkEnd w:id="59"/>
    <w:bookmarkStart w:id="6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 были освоены продвинутые приёмы программирования в bash: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, анализ кода возврата (</w:t>
      </w:r>
      <w:r>
        <w:rPr>
          <w:rStyle w:val="VerbatimChar"/>
        </w:rPr>
        <w:t xml:space="preserve">$?</w:t>
      </w:r>
      <w:r>
        <w:t xml:space="preserve">), управление файлами в циклах, использование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-mtime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tar</w:t>
      </w:r>
      <w:r>
        <w:t xml:space="preserve">.</w:t>
      </w:r>
    </w:p>
    <w:bookmarkEnd w:id="60"/>
    <w:bookmarkStart w:id="61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Каково предназначение команды getopts?</w:t>
      </w:r>
      <w:r>
        <w:br/>
      </w:r>
      <w:r>
        <w:t xml:space="preserve">Разбор параметров командной строки.</w:t>
      </w:r>
    </w:p>
    <w:p>
      <w:pPr>
        <w:pStyle w:val="BodyText"/>
      </w:pPr>
      <w:r>
        <w:rPr>
          <w:b/>
          <w:bCs/>
        </w:rPr>
        <w:t xml:space="preserve">2. Какое отношение метасимволы имеют к генерации имён файлов?</w:t>
      </w:r>
      <w:r>
        <w:br/>
      </w:r>
      <w:r>
        <w:t xml:space="preserve">Они используются для подстановки имён файлов (globbing).</w:t>
      </w:r>
    </w:p>
    <w:p>
      <w:pPr>
        <w:pStyle w:val="BodyText"/>
      </w:pPr>
      <w:r>
        <w:rPr>
          <w:b/>
          <w:bCs/>
        </w:rPr>
        <w:t xml:space="preserve">3. Какие операторы управления действиями вы знаете?</w:t>
      </w:r>
      <w:r>
        <w:br/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Какие операторы используются для прерывания цикла?</w:t>
      </w:r>
      <w:r>
        <w:br/>
      </w:r>
      <w:r>
        <w:rPr>
          <w:rStyle w:val="VerbatimChar"/>
        </w:rPr>
        <w:t xml:space="preserve">break</w:t>
      </w:r>
      <w:r>
        <w:t xml:space="preserve"> </w:t>
      </w:r>
      <w:r>
        <w:t xml:space="preserve">(выход из цикла),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(следующая итерация).</w:t>
      </w:r>
    </w:p>
    <w:p>
      <w:pPr>
        <w:pStyle w:val="BodyText"/>
      </w:pPr>
      <w:r>
        <w:rPr>
          <w:b/>
          <w:bCs/>
        </w:rPr>
        <w:t xml:space="preserve">5. Для чего нужны команды false и true?</w:t>
      </w:r>
      <w:r>
        <w:br/>
      </w:r>
      <w:r>
        <w:rPr>
          <w:rStyle w:val="VerbatimChar"/>
        </w:rPr>
        <w:t xml:space="preserve">true</w:t>
      </w:r>
      <w:r>
        <w:t xml:space="preserve"> </w:t>
      </w:r>
      <w:r>
        <w:t xml:space="preserve">возвращает 0 (истина),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– ненулевой код (ложь). Используются в циклах и условных конструкциях.</w:t>
      </w:r>
    </w:p>
    <w:p>
      <w:pPr>
        <w:pStyle w:val="BodyText"/>
      </w:pPr>
      <w:r>
        <w:rPr>
          <w:b/>
          <w:bCs/>
        </w:rPr>
        <w:t xml:space="preserve">6. Что означает строка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test -f man\$s/\\$i.\\$s</w:t>
      </w:r>
      <w:r>
        <w:rPr>
          <w:b/>
          <w:bCs/>
        </w:rPr>
        <w:t xml:space="preserve">?</w:t>
      </w:r>
      <w:r>
        <w:br/>
      </w:r>
      <w:r>
        <w:t xml:space="preserve">Проверяет, является ли файл обычным файлом. Обратные слеши экранируют</w:t>
      </w:r>
      <w:r>
        <w:t xml:space="preserve"> </w:t>
      </w:r>
      <w:r>
        <w:rPr>
          <w:rStyle w:val="VerbatimChar"/>
        </w:rPr>
        <w:t xml:space="preserve">$</w:t>
      </w:r>
      <w:r>
        <w:t xml:space="preserve">, защищая от подстановки оболочкой.</w:t>
      </w:r>
    </w:p>
    <w:p>
      <w:pPr>
        <w:pStyle w:val="BodyText"/>
      </w:pPr>
      <w:r>
        <w:rPr>
          <w:b/>
          <w:bCs/>
        </w:rPr>
        <w:t xml:space="preserve">7. Объясните различия между конструкциями while и until.</w:t>
      </w:r>
      <w:r>
        <w:br/>
      </w:r>
      <w:r>
        <w:rPr>
          <w:rStyle w:val="VerbatimChar"/>
        </w:rPr>
        <w:t xml:space="preserve">while</w:t>
      </w:r>
      <w:r>
        <w:t xml:space="preserve"> </w:t>
      </w:r>
      <w:r>
        <w:t xml:space="preserve">выполняет тело, пока условие истинно;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– пока условие ложно.</w:t>
      </w:r>
    </w:p>
    <w:bookmarkEnd w:id="61"/>
    <w:bookmarkStart w:id="6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Руководство</w:t>
      </w:r>
      <w:r>
        <w:t xml:space="preserve"> </w:t>
      </w:r>
      <w:r>
        <w:rPr>
          <w:rStyle w:val="VerbatimChar"/>
        </w:rPr>
        <w:t xml:space="preserve">man bash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 getopts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tar</w:t>
      </w:r>
      <w:r>
        <w:t xml:space="preserve">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42" Target="media/rId42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№13: Программирование в командном процессоре ОС UNIX. Ветвления и циклы</dc:title>
  <dc:creator>LISSOM BAYEM ODILLON NATHANAEL</dc:creator>
  <cp:keywords/>
  <dcterms:created xsi:type="dcterms:W3CDTF">2026-05-09T19:41:19Z</dcterms:created>
  <dcterms:modified xsi:type="dcterms:W3CDTF">2026-05-09T19:41:19Z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