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EF6" w:rsidRDefault="005B5EF6" w:rsidP="005B5EF6">
      <w:pPr>
        <w:pStyle w:val="a3"/>
        <w:jc w:val="center"/>
      </w:pPr>
      <w:r>
        <w:t>Оптимизатор</w:t>
      </w:r>
    </w:p>
    <w:p w:rsidR="005B5EF6" w:rsidRDefault="005B5EF6">
      <w:pPr>
        <w:rPr>
          <w:noProof/>
          <w:lang w:eastAsia="ru-RU"/>
        </w:rPr>
      </w:pPr>
    </w:p>
    <w:p w:rsidR="005B5EF6" w:rsidRDefault="005B5EF6" w:rsidP="005B5EF6">
      <w:pPr>
        <w:jc w:val="center"/>
        <w:rPr>
          <w:b/>
          <w:noProof/>
          <w:sz w:val="32"/>
          <w:szCs w:val="32"/>
          <w:lang w:eastAsia="ru-RU"/>
        </w:rPr>
      </w:pPr>
      <w:r w:rsidRPr="005B5EF6">
        <w:rPr>
          <w:b/>
          <w:noProof/>
          <w:sz w:val="32"/>
          <w:szCs w:val="32"/>
          <w:lang w:eastAsia="ru-RU"/>
        </w:rPr>
        <w:t>Описание</w:t>
      </w:r>
    </w:p>
    <w:p w:rsidR="005B5EF6" w:rsidRPr="005B5EF6" w:rsidRDefault="005B5EF6" w:rsidP="005B5EF6">
      <w:pPr>
        <w:jc w:val="center"/>
        <w:rPr>
          <w:b/>
          <w:noProof/>
          <w:sz w:val="32"/>
          <w:szCs w:val="32"/>
          <w:lang w:eastAsia="ru-RU"/>
        </w:rPr>
      </w:pPr>
    </w:p>
    <w:p w:rsidR="005B5EF6" w:rsidRDefault="005B5EF6">
      <w:pPr>
        <w:rPr>
          <w:noProof/>
          <w:lang w:eastAsia="ru-RU"/>
        </w:rPr>
      </w:pPr>
      <w:r>
        <w:rPr>
          <w:noProof/>
          <w:lang w:eastAsia="ru-RU"/>
        </w:rPr>
        <w:t xml:space="preserve">Оптимизатор – это дополнительный модуль </w:t>
      </w:r>
      <w:r>
        <w:rPr>
          <w:noProof/>
          <w:lang w:val="en-US" w:eastAsia="ru-RU"/>
        </w:rPr>
        <w:t>DriverPack</w:t>
      </w:r>
      <w:r w:rsidRPr="005B5EF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Solution</w:t>
      </w:r>
      <w:r>
        <w:rPr>
          <w:noProof/>
          <w:lang w:eastAsia="ru-RU"/>
        </w:rPr>
        <w:t xml:space="preserve">, который позволяет с помощью специальных настроек (твиков) оптимизировать настройки системы и реестра для увеличения производительности ОС </w:t>
      </w:r>
      <w:r>
        <w:rPr>
          <w:noProof/>
          <w:lang w:val="en-US" w:eastAsia="ru-RU"/>
        </w:rPr>
        <w:t>Windows</w:t>
      </w:r>
      <w:r w:rsidRPr="005B5EF6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</w:p>
    <w:p w:rsidR="005B5EF6" w:rsidRDefault="005B5EF6">
      <w:pPr>
        <w:rPr>
          <w:noProof/>
          <w:lang w:eastAsia="ru-RU"/>
        </w:rPr>
      </w:pPr>
    </w:p>
    <w:p w:rsidR="005B5EF6" w:rsidRPr="005B5EF6" w:rsidRDefault="005B5EF6">
      <w:pPr>
        <w:rPr>
          <w:noProof/>
          <w:lang w:eastAsia="ru-RU"/>
        </w:rPr>
      </w:pPr>
      <w:r>
        <w:rPr>
          <w:noProof/>
          <w:lang w:eastAsia="ru-RU"/>
        </w:rPr>
        <w:t>Оптимизатор затрагивает такие области настроек как</w:t>
      </w:r>
      <w:r w:rsidRPr="005B5EF6">
        <w:rPr>
          <w:noProof/>
          <w:lang w:eastAsia="ru-RU"/>
        </w:rPr>
        <w:t>:</w:t>
      </w:r>
    </w:p>
    <w:p w:rsidR="005B5EF6" w:rsidRDefault="005B5EF6" w:rsidP="005B5EF6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Работа с жестким диском</w:t>
      </w:r>
    </w:p>
    <w:p w:rsidR="005B5EF6" w:rsidRPr="005B5EF6" w:rsidRDefault="005B5EF6" w:rsidP="005B5EF6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Сетевые протоколы </w:t>
      </w:r>
      <w:r w:rsidRPr="005B5EF6">
        <w:rPr>
          <w:noProof/>
          <w:lang w:eastAsia="ru-RU"/>
        </w:rPr>
        <w:t>(</w:t>
      </w:r>
      <w:r w:rsidRPr="005B5EF6">
        <w:rPr>
          <w:noProof/>
          <w:lang w:val="en-US" w:eastAsia="ru-RU"/>
        </w:rPr>
        <w:t>TCP</w:t>
      </w:r>
      <w:r w:rsidRPr="005B5EF6">
        <w:rPr>
          <w:noProof/>
          <w:lang w:eastAsia="ru-RU"/>
        </w:rPr>
        <w:t>/</w:t>
      </w:r>
      <w:r w:rsidRPr="005B5EF6">
        <w:rPr>
          <w:noProof/>
          <w:lang w:val="en-US" w:eastAsia="ru-RU"/>
        </w:rPr>
        <w:t>IP</w:t>
      </w:r>
      <w:r w:rsidRPr="005B5EF6">
        <w:rPr>
          <w:noProof/>
          <w:lang w:eastAsia="ru-RU"/>
        </w:rPr>
        <w:t>)</w:t>
      </w:r>
    </w:p>
    <w:p w:rsidR="005B5EF6" w:rsidRDefault="005B5EF6" w:rsidP="005B5EF6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Процессы и службы</w:t>
      </w:r>
    </w:p>
    <w:p w:rsidR="005B5EF6" w:rsidRDefault="005B5EF6" w:rsidP="005B5EF6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Автозапуск</w:t>
      </w:r>
    </w:p>
    <w:p w:rsidR="005B5EF6" w:rsidRDefault="005B5EF6" w:rsidP="005B5EF6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Оболочка</w:t>
      </w:r>
    </w:p>
    <w:p w:rsidR="005B5EF6" w:rsidRDefault="005B5EF6">
      <w:pPr>
        <w:rPr>
          <w:noProof/>
          <w:lang w:eastAsia="ru-RU"/>
        </w:rPr>
      </w:pPr>
      <w:r>
        <w:rPr>
          <w:noProof/>
          <w:lang w:eastAsia="ru-RU"/>
        </w:rPr>
        <w:t>И многое другое.</w:t>
      </w:r>
    </w:p>
    <w:p w:rsidR="005B5EF6" w:rsidRDefault="005B5EF6">
      <w:pPr>
        <w:rPr>
          <w:noProof/>
          <w:lang w:eastAsia="ru-RU"/>
        </w:rPr>
      </w:pPr>
    </w:p>
    <w:p w:rsidR="005B5EF6" w:rsidRPr="005B5EF6" w:rsidRDefault="005B5EF6" w:rsidP="005B5EF6">
      <w:pPr>
        <w:rPr>
          <w:b/>
          <w:noProof/>
          <w:sz w:val="36"/>
          <w:szCs w:val="36"/>
          <w:lang w:eastAsia="ru-RU"/>
        </w:rPr>
      </w:pPr>
    </w:p>
    <w:p w:rsidR="005B5EF6" w:rsidRDefault="005B5EF6" w:rsidP="005B5EF6">
      <w:pPr>
        <w:jc w:val="center"/>
        <w:rPr>
          <w:b/>
          <w:noProof/>
          <w:sz w:val="36"/>
          <w:szCs w:val="36"/>
          <w:lang w:eastAsia="ru-RU"/>
        </w:rPr>
      </w:pPr>
      <w:r w:rsidRPr="005B5EF6">
        <w:rPr>
          <w:b/>
          <w:noProof/>
          <w:sz w:val="36"/>
          <w:szCs w:val="36"/>
          <w:lang w:eastAsia="ru-RU"/>
        </w:rPr>
        <w:t>Интерфейс</w:t>
      </w:r>
    </w:p>
    <w:p w:rsidR="005B5EF6" w:rsidRDefault="005B5EF6" w:rsidP="005B5EF6">
      <w:pPr>
        <w:jc w:val="center"/>
        <w:rPr>
          <w:b/>
          <w:noProof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2173F1" wp14:editId="28698E4A">
            <wp:extent cx="5940425" cy="3244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F6" w:rsidRDefault="005B5EF6" w:rsidP="005B5EF6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Интерфейс Оптимизатора состоит из блоков. Каждый блок представляет из себя одну настройку. </w:t>
      </w:r>
    </w:p>
    <w:p w:rsidR="005B5EF6" w:rsidRDefault="005B5EF6" w:rsidP="005B5EF6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В блоке указывается название настройки, ниже ее описание, а в самом низу кнопки для</w:t>
      </w:r>
    </w:p>
    <w:p w:rsidR="005B5EF6" w:rsidRDefault="005B5EF6" w:rsidP="005B5EF6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lastRenderedPageBreak/>
        <w:t>Применения</w:t>
      </w:r>
      <w:r w:rsidRPr="00831671">
        <w:rPr>
          <w:noProof/>
          <w:sz w:val="24"/>
          <w:szCs w:val="24"/>
          <w:lang w:eastAsia="ru-RU"/>
        </w:rPr>
        <w:t xml:space="preserve"> /</w:t>
      </w:r>
      <w:r w:rsidR="00831671">
        <w:rPr>
          <w:noProof/>
          <w:sz w:val="24"/>
          <w:szCs w:val="24"/>
          <w:lang w:eastAsia="ru-RU"/>
        </w:rPr>
        <w:t>отключения настройки.</w:t>
      </w:r>
    </w:p>
    <w:p w:rsidR="00831671" w:rsidRDefault="00831671" w:rsidP="005B5EF6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По умолчанию на первый план выводятся только те настройки, которые не активны, однако можно развернуть ниже список с установлеными настройками.</w:t>
      </w:r>
    </w:p>
    <w:p w:rsidR="00831671" w:rsidRDefault="00831671" w:rsidP="005B5EF6">
      <w:pPr>
        <w:rPr>
          <w:noProof/>
          <w:sz w:val="24"/>
          <w:szCs w:val="24"/>
          <w:lang w:eastAsia="ru-RU"/>
        </w:rPr>
      </w:pPr>
    </w:p>
    <w:p w:rsidR="00831671" w:rsidRPr="00831671" w:rsidRDefault="00831671" w:rsidP="00831671">
      <w:pPr>
        <w:jc w:val="center"/>
        <w:rPr>
          <w:b/>
          <w:noProof/>
          <w:sz w:val="36"/>
          <w:szCs w:val="36"/>
          <w:lang w:eastAsia="ru-RU"/>
        </w:rPr>
      </w:pPr>
      <w:r w:rsidRPr="00831671">
        <w:rPr>
          <w:b/>
          <w:noProof/>
          <w:sz w:val="36"/>
          <w:szCs w:val="36"/>
          <w:lang w:eastAsia="ru-RU"/>
        </w:rPr>
        <w:t>Принцип работы</w:t>
      </w:r>
    </w:p>
    <w:p w:rsidR="00831671" w:rsidRDefault="00831671" w:rsidP="00831671">
      <w:pPr>
        <w:tabs>
          <w:tab w:val="left" w:pos="930"/>
        </w:tabs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На данный момент твик (настройка) представляет из себя один параметр реестра который считывает Оптимизатор при старте. Если параметр в твике соответствует тому, который указан в ключе реестра то  твик активен, иначе он предложит применить эту настройку.</w:t>
      </w:r>
    </w:p>
    <w:p w:rsidR="00831671" w:rsidRDefault="00831671" w:rsidP="00831671">
      <w:pPr>
        <w:tabs>
          <w:tab w:val="left" w:pos="930"/>
        </w:tabs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На данный момент почти все настройки представляют из себя параметры в реестре. Исключением является настройка </w:t>
      </w:r>
      <w:r w:rsidRPr="00831671">
        <w:rPr>
          <w:noProof/>
          <w:sz w:val="24"/>
          <w:szCs w:val="24"/>
          <w:lang w:eastAsia="ru-RU"/>
        </w:rPr>
        <w:t>“</w:t>
      </w:r>
      <w:r>
        <w:rPr>
          <w:noProof/>
          <w:sz w:val="24"/>
          <w:szCs w:val="24"/>
          <w:lang w:eastAsia="ru-RU"/>
        </w:rPr>
        <w:t>Блокировка рекламы</w:t>
      </w:r>
      <w:r w:rsidRPr="00831671">
        <w:rPr>
          <w:noProof/>
          <w:sz w:val="24"/>
          <w:szCs w:val="24"/>
          <w:lang w:eastAsia="ru-RU"/>
        </w:rPr>
        <w:t xml:space="preserve">”, которая редактирует </w:t>
      </w:r>
      <w:r>
        <w:rPr>
          <w:noProof/>
          <w:sz w:val="24"/>
          <w:szCs w:val="24"/>
          <w:lang w:val="en-US" w:eastAsia="ru-RU"/>
        </w:rPr>
        <w:t>hosts</w:t>
      </w:r>
      <w:r w:rsidRPr="00831671"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eastAsia="ru-RU"/>
        </w:rPr>
        <w:t>файл, но как и остальные, оставляет запись в реестре чтобы Оптимизатор мог знать активна ли настройка или нет.</w:t>
      </w:r>
    </w:p>
    <w:p w:rsidR="00831671" w:rsidRDefault="00831671" w:rsidP="00831671">
      <w:pPr>
        <w:tabs>
          <w:tab w:val="left" w:pos="930"/>
        </w:tabs>
        <w:rPr>
          <w:noProof/>
          <w:sz w:val="24"/>
          <w:szCs w:val="24"/>
          <w:lang w:eastAsia="ru-RU"/>
        </w:rPr>
      </w:pPr>
    </w:p>
    <w:p w:rsidR="00831671" w:rsidRPr="00831671" w:rsidRDefault="00831671" w:rsidP="00831671">
      <w:pPr>
        <w:tabs>
          <w:tab w:val="left" w:pos="930"/>
        </w:tabs>
        <w:jc w:val="center"/>
        <w:rPr>
          <w:b/>
          <w:noProof/>
          <w:sz w:val="36"/>
          <w:szCs w:val="36"/>
          <w:lang w:eastAsia="ru-RU"/>
        </w:rPr>
      </w:pPr>
      <w:r w:rsidRPr="00831671">
        <w:rPr>
          <w:b/>
          <w:noProof/>
          <w:sz w:val="36"/>
          <w:szCs w:val="36"/>
          <w:lang w:eastAsia="ru-RU"/>
        </w:rPr>
        <w:t>Прототип</w:t>
      </w:r>
    </w:p>
    <w:p w:rsidR="00831671" w:rsidRDefault="00831671" w:rsidP="00831671">
      <w:pPr>
        <w:tabs>
          <w:tab w:val="left" w:pos="930"/>
        </w:tabs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На данный момент создана альфа-версия на основе интерфейса </w:t>
      </w:r>
      <w:r>
        <w:rPr>
          <w:noProof/>
          <w:sz w:val="24"/>
          <w:szCs w:val="24"/>
          <w:lang w:val="en-US" w:eastAsia="ru-RU"/>
        </w:rPr>
        <w:t>DRP</w:t>
      </w:r>
      <w:r>
        <w:rPr>
          <w:noProof/>
          <w:sz w:val="24"/>
          <w:szCs w:val="24"/>
          <w:lang w:eastAsia="ru-RU"/>
        </w:rPr>
        <w:t xml:space="preserve"> которая обладает базовым функционалом для достаточного эффекта и содержит 20 твиков</w:t>
      </w:r>
      <w:r w:rsidRPr="00831671">
        <w:rPr>
          <w:noProof/>
          <w:sz w:val="24"/>
          <w:szCs w:val="24"/>
          <w:lang w:eastAsia="ru-RU"/>
        </w:rPr>
        <w:t>:</w:t>
      </w:r>
    </w:p>
    <w:p w:rsidR="00831671" w:rsidRDefault="00831671" w:rsidP="00831671">
      <w:pPr>
        <w:tabs>
          <w:tab w:val="left" w:pos="930"/>
        </w:tabs>
        <w:rPr>
          <w:noProof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Блокировка рекламы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Убирает показ рекламы на сайтах и приложениях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Автоматическая выгрузка DLL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Используйте этот ключ для автоматической выгрузки всех DLL используемых программой когда она завершает работу. Данный параметр включен, то объем оперативной памяти увеличится.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Автозакрытие зависших программ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Используется для автоматического закрытия без всякого предупреждения всех зависших программ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Интервал завершения работы сервиса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Служит для уменьшения временного интервала, в течении которого Windows ожидает перед остановкой сервиса, в том числе и зависшего. Ускоряет процесс завершения работы.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Интервал завершения работы приложения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Служит для уменьшения временного интервала, в течении которого Windows ожидает перед закрытием приложения, в том числе и зависшего. Ускоряет процесс завершения работы.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Интервал ожидания ответа программы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Сокращает время, которое ожидает диспечер задач Windows перед закрытием зависшей, не отвечающей на запросы программы.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Автоперезагрузка при BSOD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Используется для автоматической перезагрузки системы после краха Windows.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Автоперезагрузка оболочки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Включает автоматический перезапуск оболочки и проводника ('explorer.exe') после краха ил зависания.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вытеснять код ядра в файл подкачки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Для ускорения производительности оставляет исполняемый код ядра резидентным в памяти вместо вытеснения его по мере необходимости в файл подкачки.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Увеличить лимит записи страниц подкачки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Эта установка увеличит число страниц,которые система будет читать или писать на жесткий диск за один раз. Исходя из этого должна вырости производительность.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Увеличить системный кэш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Рекомендовано, если вы имеете 256МБ ОЗУ и больше.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обновлять метку времени последнего доступа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 использовании этой опции файловая система NTFS не будет обновлять метки времени последнего доступа к каждому файлу или папке. Данный параметр увеличит производительность вашей дисковой подсистемы.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Включить UDMA66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Включение поддержки UDMA-66 для вашего винчестера увеличит его производительность и уменьшит нагрузку на процессор при дисковых операциях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Отключить автозапуск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Предотвращает автозапуск только что вставленного CD / DVD, а также разгружает процессор от обязаности проверять каждую секунду привод компакт-диска.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Очищать файл подкачки при завершении работы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Эта установка повышает защиту компьютера. Перед каждым завершением работы ваш своп-файл будет очищатся. А из него при желании можно извлечь многое, например последние редактируемые документы, пароди и т.п.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Увеличить размер окна TCP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Увеличивает размер окна для приема TCP-пакетов, предлагаемый ОС. Окно приема определяет кол-во байтов, которые отправитель может передать, не получая подтверждения.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Включить автоопределение MTU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Включение этой опции заставляет TCP автоматически определять MTU.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Увеличить стандартный TTL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TTL определяет максимальное время, которое пакет IP может прожить в сети, не достигая адресата.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Включить поддержку SACK</w:t>
      </w:r>
    </w:p>
    <w:p w:rsidR="00831671" w:rsidRPr="000461AC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Когда поддержка SACK включена и пакет или ряд пакетов TCP потеряны, то получатель может сообщить отправителю точно,какие данные были получены и где находится дыра в данных.</w:t>
      </w:r>
    </w:p>
    <w:p w:rsidR="00831671" w:rsidRPr="00831671" w:rsidRDefault="00831671" w:rsidP="00046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671" w:rsidRPr="000461AC" w:rsidRDefault="00831671" w:rsidP="00046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Активировать поддержку больших TCP окон</w:t>
      </w:r>
    </w:p>
    <w:p w:rsidR="00831671" w:rsidRDefault="00831671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461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Совместно с опцией 'Размер окна TCP/IP', включает поддержку больших TCP-окон. Это особенно актуально для сетей с большой пропускной способностью.</w:t>
      </w:r>
    </w:p>
    <w:p w:rsidR="000461AC" w:rsidRDefault="000461AC" w:rsidP="00046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0461AC" w:rsidRPr="000461AC" w:rsidRDefault="000461AC" w:rsidP="000461AC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b/>
          <w:iCs/>
          <w:sz w:val="36"/>
          <w:szCs w:val="24"/>
          <w:lang w:eastAsia="ru-RU"/>
        </w:rPr>
      </w:pPr>
      <w:r w:rsidRPr="000461AC">
        <w:rPr>
          <w:rFonts w:eastAsia="Times New Roman" w:cs="Times New Roman"/>
          <w:b/>
          <w:iCs/>
          <w:sz w:val="36"/>
          <w:szCs w:val="24"/>
          <w:lang w:eastAsia="ru-RU"/>
        </w:rPr>
        <w:t>План развития</w:t>
      </w:r>
    </w:p>
    <w:p w:rsidR="000461AC" w:rsidRPr="00FE3A16" w:rsidRDefault="00FE3A16" w:rsidP="00FE3A16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FE3A16">
        <w:rPr>
          <w:rFonts w:eastAsia="Times New Roman" w:cs="Times New Roman"/>
          <w:iCs/>
          <w:sz w:val="24"/>
          <w:szCs w:val="24"/>
          <w:lang w:eastAsia="ru-RU"/>
        </w:rPr>
        <w:t>Создание первой бета-версии: 1 месяц (до 01.02.2015)</w:t>
      </w:r>
    </w:p>
    <w:p w:rsidR="00FE3A16" w:rsidRDefault="00FE3A16" w:rsidP="000461AC">
      <w:pPr>
        <w:spacing w:before="100" w:beforeAutospacing="1" w:after="100" w:afterAutospacing="1" w:line="240" w:lineRule="auto"/>
        <w:ind w:left="360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lang w:eastAsia="ru-RU"/>
        </w:rPr>
        <w:lastRenderedPageBreak/>
        <w:t>Версия включает в себя более-менее готовый интерфейс и обеспечивает стабильную работу и основной функционал.</w:t>
      </w:r>
    </w:p>
    <w:p w:rsidR="00FE3A16" w:rsidRDefault="00FE3A16" w:rsidP="000461AC">
      <w:pPr>
        <w:spacing w:before="100" w:beforeAutospacing="1" w:after="100" w:afterAutospacing="1" w:line="240" w:lineRule="auto"/>
        <w:ind w:left="360"/>
        <w:rPr>
          <w:rFonts w:eastAsia="Times New Roman" w:cs="Times New Roman"/>
          <w:iCs/>
          <w:sz w:val="24"/>
          <w:szCs w:val="24"/>
          <w:lang w:eastAsia="ru-RU"/>
        </w:rPr>
      </w:pPr>
    </w:p>
    <w:p w:rsidR="00FE3A16" w:rsidRDefault="00FE3A16" w:rsidP="00FE3A16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lang w:eastAsia="ru-RU"/>
        </w:rPr>
        <w:t>Оптимизация и добавление функций (1 – 1.5 месяца)</w:t>
      </w:r>
    </w:p>
    <w:p w:rsidR="00FE3A16" w:rsidRDefault="00FE3A16" w:rsidP="00FE3A16">
      <w:pPr>
        <w:pStyle w:val="a5"/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</w:p>
    <w:p w:rsidR="00FE3A16" w:rsidRDefault="00FE3A16" w:rsidP="00FE3A16">
      <w:pPr>
        <w:pStyle w:val="a5"/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lang w:eastAsia="ru-RU"/>
        </w:rPr>
        <w:t>Добавление и расширение уже существующих функций продукта.</w:t>
      </w:r>
    </w:p>
    <w:p w:rsidR="00FE3A16" w:rsidRDefault="00FE3A16" w:rsidP="00FE3A16">
      <w:pPr>
        <w:pStyle w:val="a5"/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</w:p>
    <w:p w:rsidR="00FE3A16" w:rsidRPr="00FE3A16" w:rsidRDefault="00FE3A16" w:rsidP="00FE3A16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>
        <w:rPr>
          <w:rFonts w:eastAsia="Times New Roman" w:cs="Times New Roman"/>
          <w:iCs/>
          <w:sz w:val="24"/>
          <w:szCs w:val="24"/>
          <w:lang w:eastAsia="ru-RU"/>
        </w:rPr>
        <w:t>Тестирование продукта и исправление ошибок перед релизом (около 2 мес)</w:t>
      </w:r>
      <w:bookmarkStart w:id="0" w:name="_GoBack"/>
      <w:bookmarkEnd w:id="0"/>
    </w:p>
    <w:p w:rsidR="00FE3A16" w:rsidRDefault="00FE3A16" w:rsidP="00FE3A16">
      <w:pPr>
        <w:pStyle w:val="a5"/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</w:p>
    <w:p w:rsidR="00FE3A16" w:rsidRDefault="00FE3A16" w:rsidP="00FE3A16">
      <w:pPr>
        <w:pStyle w:val="a5"/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</w:p>
    <w:p w:rsidR="00FE3A16" w:rsidRPr="00FE3A16" w:rsidRDefault="00FE3A16" w:rsidP="00FE3A16">
      <w:pPr>
        <w:pStyle w:val="a5"/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  <w:lang w:eastAsia="ru-RU"/>
        </w:rPr>
      </w:pPr>
    </w:p>
    <w:p w:rsidR="00FE3A16" w:rsidRPr="00FE3A16" w:rsidRDefault="00FE3A16" w:rsidP="000461AC">
      <w:pPr>
        <w:spacing w:before="100" w:beforeAutospacing="1" w:after="100" w:afterAutospacing="1" w:line="240" w:lineRule="auto"/>
        <w:ind w:left="360"/>
        <w:rPr>
          <w:rFonts w:eastAsia="Times New Roman" w:cs="Times New Roman"/>
          <w:iCs/>
          <w:sz w:val="24"/>
          <w:szCs w:val="24"/>
          <w:lang w:eastAsia="ru-RU"/>
        </w:rPr>
      </w:pPr>
    </w:p>
    <w:p w:rsidR="000461AC" w:rsidRPr="000461AC" w:rsidRDefault="000461AC" w:rsidP="000461AC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</w:p>
    <w:p w:rsidR="00831671" w:rsidRPr="00831671" w:rsidRDefault="00831671" w:rsidP="00831671">
      <w:pPr>
        <w:tabs>
          <w:tab w:val="left" w:pos="930"/>
        </w:tabs>
        <w:rPr>
          <w:noProof/>
          <w:sz w:val="24"/>
          <w:szCs w:val="24"/>
          <w:lang w:eastAsia="ru-RU"/>
        </w:rPr>
      </w:pPr>
    </w:p>
    <w:p w:rsidR="00831671" w:rsidRPr="00831671" w:rsidRDefault="00831671" w:rsidP="00831671">
      <w:pPr>
        <w:tabs>
          <w:tab w:val="left" w:pos="930"/>
        </w:tabs>
        <w:rPr>
          <w:noProof/>
          <w:sz w:val="24"/>
          <w:szCs w:val="24"/>
          <w:lang w:eastAsia="ru-RU"/>
        </w:rPr>
      </w:pPr>
    </w:p>
    <w:p w:rsidR="005B5EF6" w:rsidRDefault="005B5EF6">
      <w:pPr>
        <w:rPr>
          <w:noProof/>
          <w:lang w:eastAsia="ru-RU"/>
        </w:rPr>
      </w:pPr>
    </w:p>
    <w:p w:rsidR="005B5EF6" w:rsidRDefault="005B5EF6">
      <w:pPr>
        <w:rPr>
          <w:noProof/>
          <w:lang w:eastAsia="ru-RU"/>
        </w:rPr>
      </w:pPr>
    </w:p>
    <w:p w:rsidR="005B5EF6" w:rsidRDefault="005B5EF6">
      <w:pPr>
        <w:rPr>
          <w:noProof/>
          <w:lang w:eastAsia="ru-RU"/>
        </w:rPr>
      </w:pPr>
    </w:p>
    <w:p w:rsidR="005B5EF6" w:rsidRDefault="005B5EF6">
      <w:pPr>
        <w:rPr>
          <w:noProof/>
          <w:lang w:eastAsia="ru-RU"/>
        </w:rPr>
      </w:pPr>
    </w:p>
    <w:p w:rsidR="005B5EF6" w:rsidRDefault="005B5EF6">
      <w:pPr>
        <w:rPr>
          <w:noProof/>
          <w:lang w:eastAsia="ru-RU"/>
        </w:rPr>
      </w:pPr>
    </w:p>
    <w:p w:rsidR="005B5EF6" w:rsidRPr="005B5EF6" w:rsidRDefault="005B5EF6"/>
    <w:sectPr w:rsidR="005B5EF6" w:rsidRPr="005B5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50A39"/>
    <w:multiLevelType w:val="hybridMultilevel"/>
    <w:tmpl w:val="06DCA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C511C"/>
    <w:multiLevelType w:val="hybridMultilevel"/>
    <w:tmpl w:val="A71E9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E0BB8"/>
    <w:multiLevelType w:val="hybridMultilevel"/>
    <w:tmpl w:val="A508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F454C"/>
    <w:multiLevelType w:val="hybridMultilevel"/>
    <w:tmpl w:val="4A24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F6"/>
    <w:rsid w:val="000461AC"/>
    <w:rsid w:val="00247A9E"/>
    <w:rsid w:val="005B5EF6"/>
    <w:rsid w:val="00831671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5AB9E-2466-498E-82CC-9DAB8DA6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B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B5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B5EF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3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Седченко</dc:creator>
  <cp:keywords/>
  <dc:description/>
  <cp:lastModifiedBy>Денис Седченко</cp:lastModifiedBy>
  <cp:revision>2</cp:revision>
  <dcterms:created xsi:type="dcterms:W3CDTF">2015-01-08T13:16:00Z</dcterms:created>
  <dcterms:modified xsi:type="dcterms:W3CDTF">2015-01-11T17:37:00Z</dcterms:modified>
</cp:coreProperties>
</file>