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1、广告位 w和h参数，在全插屏请求的时候 都会传</w:t>
      </w:r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0</w:t>
      </w: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2、DSP是通过我们的手机分辨率</w:t>
      </w:r>
      <w:proofErr w:type="gram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来适配合</w:t>
      </w:r>
      <w:proofErr w:type="gram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适的广告（DSP有个适配广告的过程），最好是和手机宽高比相差不是很大。</w:t>
      </w:r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3、全插屏的请求时，必须返回的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resposne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中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adw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adh</w:t>
      </w:r>
      <w:proofErr w:type="spellEnd"/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4、我们在请求全插屏的时候，请求参数需要注意：</w:t>
      </w:r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横屏：</w:t>
      </w:r>
      <w:proofErr w:type="spellStart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sw</w:t>
      </w:r>
      <w:proofErr w:type="spellEnd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=480，</w:t>
      </w:r>
      <w:proofErr w:type="spellStart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sh</w:t>
      </w:r>
      <w:proofErr w:type="spellEnd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=800</w:t>
      </w: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，orientation=1</w:t>
      </w:r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 竖屏：</w:t>
      </w:r>
      <w:proofErr w:type="spellStart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sw</w:t>
      </w:r>
      <w:proofErr w:type="spellEnd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=480，</w:t>
      </w:r>
      <w:proofErr w:type="spellStart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sh</w:t>
      </w:r>
      <w:proofErr w:type="spellEnd"/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=800</w:t>
      </w: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，orientation=2</w:t>
      </w:r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 当是横屏请求的时候，需要返回横向物料的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adw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adh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，竖屏的时候返回竖向物料的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adw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adh</w:t>
      </w:r>
      <w:proofErr w:type="spellEnd"/>
    </w:p>
    <w:p w:rsidR="0006720B" w:rsidRPr="0006720B" w:rsidRDefault="0006720B" w:rsidP="000672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5、物料返回中的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标签的宽</w:t>
      </w:r>
      <w:proofErr w:type="gram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高最好</w:t>
      </w:r>
      <w:proofErr w:type="gram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设置成</w:t>
      </w:r>
      <w:r w:rsidRPr="0006720B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100%</w:t>
      </w:r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,，我们会进行等比缩放，形如&lt;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06720B">
        <w:rPr>
          <w:rFonts w:ascii="微软雅黑" w:eastAsia="微软雅黑" w:hAnsi="微软雅黑" w:cs="宋体" w:hint="eastAsia"/>
          <w:color w:val="000000"/>
          <w:kern w:val="0"/>
          <w:szCs w:val="21"/>
        </w:rPr>
        <w:t>="xxx.jpg" height="100%" width="100%"&gt;。</w:t>
      </w:r>
    </w:p>
    <w:p w:rsidR="00135F98" w:rsidRPr="0006720B" w:rsidRDefault="0006720B">
      <w:bookmarkStart w:id="0" w:name="_GoBack"/>
      <w:bookmarkEnd w:id="0"/>
    </w:p>
    <w:sectPr w:rsidR="00135F98" w:rsidRPr="0006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12"/>
    <w:rsid w:val="00053AF5"/>
    <w:rsid w:val="0006720B"/>
    <w:rsid w:val="00656412"/>
    <w:rsid w:val="008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B0E27-68DA-45B5-91BC-2E9E1D19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2014-12-05T03:34:00Z</dcterms:created>
  <dcterms:modified xsi:type="dcterms:W3CDTF">2014-12-05T03:36:00Z</dcterms:modified>
</cp:coreProperties>
</file>