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01.08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Mánudagur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08:00-16:00</w:t>
              <w:br/>
              <w:t>Kristján</w:t>
              <w:br/>
              <w:t>08:00-16:00</w:t>
              <w:br/>
              <w:t>Valgerður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16:00-22:00</w:t>
              <w:br/>
              <w:t>Jón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Ævar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