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15.07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Jón</w:t>
              <w:br/>
              <w:t>08:00-16:00</w:t>
              <w:br/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  <w:br/>
              <w:t>Sesselja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 23:00-09:00</w:t>
              <w:br/>
              <w:t>Kolfinna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