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22.10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12:00-20:00</w:t>
              <w:br/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Sigrún</w:t>
              <w:br/>
              <w:t>16:00-22:00</w:t>
              <w:br/>
              <w:t>Stefanía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Jóhanna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Sesselja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