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8"/>
        </w:rPr>
        <w:t>Sookta Full-System UAT Report</w:t>
      </w:r>
    </w:p>
    <w:p>
      <w:pPr>
        <w:spacing w:after="280"/>
      </w:pPr>
      <w:r>
        <w:rPr>
          <w:i/>
        </w:rPr>
        <w:t>Version 1.1.2+10 | Physical-device UAT attempt | 2026-06-06</w:t>
      </w:r>
    </w:p>
    <w:p>
      <w:r>
        <w:t>วันที่ทดสอบ: 2026-06-06</w:t>
      </w:r>
    </w:p>
    <w:p>
      <w:r>
        <w:t xml:space="preserve">Branch: </w:t>
      </w:r>
      <w:r>
        <w:rPr>
          <w:rFonts w:ascii="Consolas" w:hAnsi="Consolas" w:eastAsia="Consolas"/>
          <w:color w:val="1F4D78"/>
          <w:sz w:val="19"/>
        </w:rPr>
        <w:t>codex/ios-real-integrations</w:t>
      </w:r>
    </w:p>
    <w:p>
      <w:r>
        <w:t xml:space="preserve">Commit ที่อ้างอิง: </w:t>
      </w:r>
      <w:r>
        <w:rPr>
          <w:rFonts w:ascii="Consolas" w:hAnsi="Consolas" w:eastAsia="Consolas"/>
          <w:color w:val="1F4D78"/>
          <w:sz w:val="19"/>
        </w:rPr>
        <w:t>44e2b0d</w:t>
      </w:r>
    </w:p>
    <w:p>
      <w:r>
        <w:t xml:space="preserve">App version: </w:t>
      </w:r>
      <w:r>
        <w:rPr>
          <w:rFonts w:ascii="Consolas" w:hAnsi="Consolas" w:eastAsia="Consolas"/>
          <w:color w:val="1F4D78"/>
          <w:sz w:val="19"/>
        </w:rPr>
        <w:t>1.1.2+10</w:t>
      </w:r>
    </w:p>
    <w:p>
      <w:r>
        <w:t xml:space="preserve">Bundle/Application ID: </w:t>
      </w:r>
      <w:r>
        <w:rPr>
          <w:rFonts w:ascii="Consolas" w:hAnsi="Consolas" w:eastAsia="Consolas"/>
          <w:color w:val="1F4D78"/>
          <w:sz w:val="19"/>
        </w:rPr>
        <w:t>com.kdev.sookta</w:t>
      </w:r>
    </w:p>
    <w:p>
      <w:pPr>
        <w:pStyle w:val="Heading1"/>
      </w:pPr>
      <w:r>
        <w:t>Executive Summary</w:t>
      </w:r>
    </w:p>
    <w:p>
      <w:r>
        <w:t>รอบนี้เป็นการพยายามทำ UAT ทั้งระบบบนอุปกรณ์จริง 2 ฝั่ง คือ iPhone และ Android ตั้งแต่ first-run/onboarding ไปจนถึง evaluation, ML, result, recommendation, export, history, help, references, TTS และ telemetry</w:t>
      </w:r>
    </w:p>
    <w:p>
      <w:r>
        <w:t>ผลตามหลักฐานจริง:</w:t>
      </w:r>
    </w:p>
    <w:p>
      <w:pPr>
        <w:pStyle w:val="ListBullet"/>
      </w:pPr>
      <w:r>
        <w:t xml:space="preserve">Static validation ผ่าน: </w:t>
      </w:r>
      <w:r>
        <w:rPr>
          <w:rFonts w:ascii="Consolas" w:hAnsi="Consolas" w:eastAsia="Consolas"/>
          <w:color w:val="1F4D78"/>
          <w:sz w:val="19"/>
        </w:rPr>
        <w:t>flutter analyze</w:t>
      </w:r>
      <w:r>
        <w:t xml:space="preserve"> ไม่มี issue และ </w:t>
      </w:r>
      <w:r>
        <w:rPr>
          <w:rFonts w:ascii="Consolas" w:hAnsi="Consolas" w:eastAsia="Consolas"/>
          <w:color w:val="1F4D78"/>
          <w:sz w:val="19"/>
        </w:rPr>
        <w:t>flutter test</w:t>
      </w:r>
      <w:r>
        <w:t xml:space="preserve"> ผ่านทั้งหมด 35 tests</w:t>
      </w:r>
    </w:p>
    <w:p>
      <w:pPr>
        <w:pStyle w:val="ListBullet"/>
      </w:pPr>
      <w:r>
        <w:t>iOS real device เห็นเครื่องจริง, build/install/launch ผ่านจาก temp worktree ที่สะอาด และเริ่ม integration test ได้</w:t>
      </w:r>
    </w:p>
    <w:p>
      <w:pPr>
        <w:pStyle w:val="ListBullet"/>
      </w:pPr>
      <w:r>
        <w:t>iOS automated screenshot harness ค้างหลัง launch จึงยังไม่ถือว่า screenshot UAT ครบทุกหน้า</w:t>
      </w:r>
    </w:p>
    <w:p>
      <w:pPr>
        <w:pStyle w:val="ListBullet"/>
      </w:pPr>
      <w:r>
        <w:t xml:space="preserve">Android real device ยัง </w:t>
      </w:r>
      <w:r>
        <w:rPr>
          <w:rFonts w:ascii="Consolas" w:hAnsi="Consolas" w:eastAsia="Consolas"/>
          <w:color w:val="1F4D78"/>
          <w:sz w:val="19"/>
        </w:rPr>
        <w:t>unauthorized</w:t>
      </w:r>
      <w:r>
        <w:t xml:space="preserve"> ผ่าน ADB/Flutter จึงยังไม่สามารถติดตั้งหรือทำ UAT จริงบน Android ได้</w:t>
      </w:r>
    </w:p>
    <w:p>
      <w:pPr>
        <w:pStyle w:val="ListBullet"/>
      </w:pPr>
      <w:r>
        <w:t>Camera, gallery, TTS listening, export/share sheet และ offline ML จากรูปจริง ยังต้องทำ manual UAT ต่อบนเครื่องจริง เพราะต้องใช้ interaction กับ device/permission/เสียงจริง</w:t>
      </w:r>
    </w:p>
    <w:p>
      <w:pPr>
        <w:pStyle w:val="Heading1"/>
      </w:pPr>
      <w:r>
        <w:t>Device And Environment</w:t>
      </w:r>
    </w:p>
    <w:tbl>
      <w:tblPr>
        <w:tblStyle w:val="TableGrid"/>
        <w:tblW w:type="dxa" w:w="9360"/>
        <w:jc w:val="center"/>
        <w:tblLayout w:type="autofit"/>
        <w:tblLook w:firstColumn="1" w:firstRow="1" w:lastColumn="0" w:lastRow="0" w:noHBand="0" w:noVBand="1" w:val="04A0"/>
      </w:tblPr>
      <w:tblGrid>
        <w:gridCol w:w="4680"/>
        <w:gridCol w:w="4680"/>
      </w:tblGrid>
      <w:tr>
        <w:trPr>
          <w:tblHeader w:val="true"/>
        </w:trPr>
        <w:tc>
          <w:tcPr>
            <w:tcW w:type="dxa" w:w="4680"/>
            <w:shd w:fill="E8EEF5"/>
            <w:vAlign w:val="center"/>
            <w:tcMar>
              <w:top w:w="80" w:type="dxa"/>
              <w:start w:w="120" w:type="dxa"/>
              <w:bottom w:w="80" w:type="dxa"/>
              <w:end w:w="120" w:type="dxa"/>
            </w:tcMar>
          </w:tcPr>
          <w:p>
            <w:pPr>
              <w:jc w:val="left"/>
            </w:pPr>
            <w:r/>
            <w:r>
              <w:rPr>
                <w:rFonts w:ascii="Calibri" w:hAnsi="Calibri" w:eastAsia="Calibri"/>
                <w:b/>
                <w:color w:val="1F4D78"/>
                <w:sz w:val="19"/>
              </w:rPr>
              <w:t>รายการ</w:t>
            </w:r>
          </w:p>
        </w:tc>
        <w:tc>
          <w:tcPr>
            <w:tcW w:type="dxa" w:w="4680"/>
            <w:shd w:fill="E8EEF5"/>
            <w:vAlign w:val="center"/>
            <w:tcMar>
              <w:top w:w="80" w:type="dxa"/>
              <w:start w:w="120" w:type="dxa"/>
              <w:bottom w:w="80" w:type="dxa"/>
              <w:end w:w="120" w:type="dxa"/>
            </w:tcMar>
          </w:tcPr>
          <w:p>
            <w:pPr>
              <w:jc w:val="left"/>
            </w:pPr>
            <w:r/>
            <w:r>
              <w:rPr>
                <w:rFonts w:ascii="Calibri" w:hAnsi="Calibri" w:eastAsia="Calibri"/>
                <w:b/>
                <w:color w:val="1F4D78"/>
                <w:sz w:val="19"/>
              </w:rPr>
              <w:t>ผล</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iOS device</w:t>
            </w:r>
          </w:p>
        </w:tc>
        <w:tc>
          <w:tcPr>
            <w:tcW w:type="dxa" w:w="4680"/>
            <w:vAlign w:val="center"/>
            <w:tcMar>
              <w:top w:w="80" w:type="dxa"/>
              <w:start w:w="120" w:type="dxa"/>
              <w:bottom w:w="80" w:type="dxa"/>
              <w:end w:w="120" w:type="dxa"/>
            </w:tcMar>
          </w:tcPr>
          <w:p>
            <w:pPr>
              <w:jc w:val="left"/>
            </w:pPr>
            <w:r/>
            <w:r>
              <w:rPr>
                <w:rFonts w:ascii="Calibri" w:hAnsi="Calibri" w:eastAsia="Calibri"/>
                <w:sz w:val="19"/>
              </w:rPr>
              <w:t>iPhone identifier 00008030-0008788421F3802E, iOS 26.5, paired/available</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iOS model จาก devicectl</w:t>
            </w:r>
          </w:p>
        </w:tc>
        <w:tc>
          <w:tcPr>
            <w:tcW w:type="dxa" w:w="4680"/>
            <w:vAlign w:val="center"/>
            <w:tcMar>
              <w:top w:w="80" w:type="dxa"/>
              <w:start w:w="120" w:type="dxa"/>
              <w:bottom w:w="80" w:type="dxa"/>
              <w:end w:w="120" w:type="dxa"/>
            </w:tcMar>
          </w:tcPr>
          <w:p>
            <w:pPr>
              <w:jc w:val="left"/>
            </w:pPr>
            <w:r/>
            <w:r>
              <w:rPr>
                <w:rFonts w:ascii="Calibri" w:hAnsi="Calibri" w:eastAsia="Calibri"/>
                <w:sz w:val="19"/>
              </w:rPr>
              <w:t>iPhone SE (iPhone12,8)</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Android device</w:t>
            </w:r>
          </w:p>
        </w:tc>
        <w:tc>
          <w:tcPr>
            <w:tcW w:type="dxa" w:w="4680"/>
            <w:vAlign w:val="center"/>
            <w:tcMar>
              <w:top w:w="80" w:type="dxa"/>
              <w:start w:w="120" w:type="dxa"/>
              <w:bottom w:w="80" w:type="dxa"/>
              <w:end w:w="120" w:type="dxa"/>
            </w:tcMar>
          </w:tcPr>
          <w:p>
            <w:pPr>
              <w:jc w:val="left"/>
            </w:pPr>
            <w:r/>
            <w:r>
              <w:rPr>
                <w:rFonts w:ascii="Calibri" w:hAnsi="Calibri" w:eastAsia="Calibri"/>
                <w:sz w:val="19"/>
              </w:rPr>
              <w:t>R5CW13JKESA</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Android status</w:t>
            </w:r>
          </w:p>
        </w:tc>
        <w:tc>
          <w:tcPr>
            <w:tcW w:type="dxa" w:w="4680"/>
            <w:vAlign w:val="center"/>
            <w:tcMar>
              <w:top w:w="80" w:type="dxa"/>
              <w:start w:w="120" w:type="dxa"/>
              <w:bottom w:w="80" w:type="dxa"/>
              <w:end w:w="120" w:type="dxa"/>
            </w:tcMar>
          </w:tcPr>
          <w:p>
            <w:pPr>
              <w:jc w:val="left"/>
            </w:pPr>
            <w:r/>
            <w:r>
              <w:rPr>
                <w:rFonts w:ascii="Calibri" w:hAnsi="Calibri" w:eastAsia="Calibri"/>
                <w:sz w:val="19"/>
              </w:rPr>
              <w:t>unauthorized usb:1-1.4</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Flutter SDK</w:t>
            </w:r>
          </w:p>
        </w:tc>
        <w:tc>
          <w:tcPr>
            <w:tcW w:type="dxa" w:w="4680"/>
            <w:vAlign w:val="center"/>
            <w:tcMar>
              <w:top w:w="80" w:type="dxa"/>
              <w:start w:w="120" w:type="dxa"/>
              <w:bottom w:w="80" w:type="dxa"/>
              <w:end w:w="120" w:type="dxa"/>
            </w:tcMar>
          </w:tcPr>
          <w:p>
            <w:pPr>
              <w:jc w:val="left"/>
            </w:pPr>
            <w:r/>
            <w:r>
              <w:rPr>
                <w:rFonts w:ascii="Calibri" w:hAnsi="Calibri" w:eastAsia="Calibri"/>
                <w:sz w:val="19"/>
              </w:rPr>
              <w:t>/Users/kpc/develop/flutter/bin/flutter</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Android ADB</w:t>
            </w:r>
          </w:p>
        </w:tc>
        <w:tc>
          <w:tcPr>
            <w:tcW w:type="dxa" w:w="4680"/>
            <w:vAlign w:val="center"/>
            <w:tcMar>
              <w:top w:w="80" w:type="dxa"/>
              <w:start w:w="120" w:type="dxa"/>
              <w:bottom w:w="80" w:type="dxa"/>
              <w:end w:w="120" w:type="dxa"/>
            </w:tcMar>
          </w:tcPr>
          <w:p>
            <w:pPr>
              <w:jc w:val="left"/>
            </w:pPr>
            <w:r/>
            <w:r>
              <w:rPr>
                <w:rFonts w:ascii="Calibri" w:hAnsi="Calibri" w:eastAsia="Calibri"/>
                <w:sz w:val="19"/>
              </w:rPr>
              <w:t>/Users/kpc/Library/Android/sdk/platform-tools/adb</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Test date/timezone</w:t>
            </w:r>
          </w:p>
        </w:tc>
        <w:tc>
          <w:tcPr>
            <w:tcW w:type="dxa" w:w="4680"/>
            <w:vAlign w:val="center"/>
            <w:tcMar>
              <w:top w:w="80" w:type="dxa"/>
              <w:start w:w="120" w:type="dxa"/>
              <w:bottom w:w="80" w:type="dxa"/>
              <w:end w:w="120" w:type="dxa"/>
            </w:tcMar>
          </w:tcPr>
          <w:p>
            <w:pPr>
              <w:jc w:val="left"/>
            </w:pPr>
            <w:r/>
            <w:r>
              <w:rPr>
                <w:rFonts w:ascii="Calibri" w:hAnsi="Calibri" w:eastAsia="Calibri"/>
                <w:sz w:val="19"/>
              </w:rPr>
              <w:t>2026-06-06 Asia/Bangkok</w:t>
            </w:r>
          </w:p>
        </w:tc>
      </w:tr>
    </w:tbl>
    <w:p/>
    <w:p>
      <w:pPr>
        <w:pStyle w:val="Heading1"/>
      </w:pPr>
      <w:r>
        <w:t>Commands Executed</w:t>
      </w:r>
    </w:p>
    <w:tbl>
      <w:tblPr>
        <w:tblStyle w:val="TableGrid"/>
        <w:tblW w:type="dxa" w:w="9360"/>
        <w:jc w:val="center"/>
        <w:tblLayout w:type="autofit"/>
        <w:tblLook w:firstColumn="1" w:firstRow="1" w:lastColumn="0" w:lastRow="0" w:noHBand="0" w:noVBand="1" w:val="04A0"/>
      </w:tblPr>
      <w:tblGrid>
        <w:gridCol w:w="4680"/>
        <w:gridCol w:w="4680"/>
      </w:tblGrid>
      <w:tr>
        <w:trPr>
          <w:tblHeader w:val="true"/>
        </w:trPr>
        <w:tc>
          <w:tcPr>
            <w:tcW w:type="dxa" w:w="4680"/>
            <w:shd w:fill="E8EEF5"/>
            <w:vAlign w:val="center"/>
            <w:tcMar>
              <w:top w:w="80" w:type="dxa"/>
              <w:start w:w="120" w:type="dxa"/>
              <w:bottom w:w="80" w:type="dxa"/>
              <w:end w:w="120" w:type="dxa"/>
            </w:tcMar>
          </w:tcPr>
          <w:p>
            <w:pPr>
              <w:jc w:val="left"/>
            </w:pPr>
            <w:r/>
            <w:r>
              <w:rPr>
                <w:rFonts w:ascii="Calibri" w:hAnsi="Calibri" w:eastAsia="Calibri"/>
                <w:b/>
                <w:color w:val="1F4D78"/>
                <w:sz w:val="19"/>
              </w:rPr>
              <w:t>Command</w:t>
            </w:r>
          </w:p>
        </w:tc>
        <w:tc>
          <w:tcPr>
            <w:tcW w:type="dxa" w:w="4680"/>
            <w:shd w:fill="E8EEF5"/>
            <w:vAlign w:val="center"/>
            <w:tcMar>
              <w:top w:w="80" w:type="dxa"/>
              <w:start w:w="120" w:type="dxa"/>
              <w:bottom w:w="80" w:type="dxa"/>
              <w:end w:w="120" w:type="dxa"/>
            </w:tcMar>
          </w:tcPr>
          <w:p>
            <w:pPr>
              <w:jc w:val="left"/>
            </w:pPr>
            <w:r/>
            <w:r>
              <w:rPr>
                <w:rFonts w:ascii="Calibri" w:hAnsi="Calibri" w:eastAsia="Calibri"/>
                <w:b/>
                <w:color w:val="1F4D78"/>
                <w:sz w:val="19"/>
              </w:rPr>
              <w:t>Result</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flutter devices</w:t>
            </w:r>
          </w:p>
        </w:tc>
        <w:tc>
          <w:tcPr>
            <w:tcW w:type="dxa" w:w="4680"/>
            <w:vAlign w:val="center"/>
            <w:tcMar>
              <w:top w:w="80" w:type="dxa"/>
              <w:start w:w="120" w:type="dxa"/>
              <w:bottom w:w="80" w:type="dxa"/>
              <w:end w:w="120" w:type="dxa"/>
            </w:tcMar>
          </w:tcPr>
          <w:p>
            <w:pPr>
              <w:jc w:val="left"/>
            </w:pPr>
            <w:r/>
            <w:r>
              <w:rPr>
                <w:rFonts w:ascii="Calibri" w:hAnsi="Calibri" w:eastAsia="Calibri"/>
                <w:sz w:val="19"/>
              </w:rPr>
              <w:t>iPhone detected; Android shown as not authorized</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adb devices -l</w:t>
            </w:r>
          </w:p>
        </w:tc>
        <w:tc>
          <w:tcPr>
            <w:tcW w:type="dxa" w:w="4680"/>
            <w:vAlign w:val="center"/>
            <w:tcMar>
              <w:top w:w="80" w:type="dxa"/>
              <w:start w:w="120" w:type="dxa"/>
              <w:bottom w:w="80" w:type="dxa"/>
              <w:end w:w="120" w:type="dxa"/>
            </w:tcMar>
          </w:tcPr>
          <w:p>
            <w:pPr>
              <w:jc w:val="left"/>
            </w:pPr>
            <w:r/>
            <w:r>
              <w:rPr>
                <w:rFonts w:ascii="Calibri" w:hAnsi="Calibri" w:eastAsia="Calibri"/>
                <w:sz w:val="19"/>
              </w:rPr>
              <w:t>R5CW13JKESA unauthorized</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xcrun devicectl list devices</w:t>
            </w:r>
          </w:p>
        </w:tc>
        <w:tc>
          <w:tcPr>
            <w:tcW w:type="dxa" w:w="4680"/>
            <w:vAlign w:val="center"/>
            <w:tcMar>
              <w:top w:w="80" w:type="dxa"/>
              <w:start w:w="120" w:type="dxa"/>
              <w:bottom w:w="80" w:type="dxa"/>
              <w:end w:w="120" w:type="dxa"/>
            </w:tcMar>
          </w:tcPr>
          <w:p>
            <w:pPr>
              <w:jc w:val="left"/>
            </w:pPr>
            <w:r/>
            <w:r>
              <w:rPr>
                <w:rFonts w:ascii="Calibri" w:hAnsi="Calibri" w:eastAsia="Calibri"/>
                <w:sz w:val="19"/>
              </w:rPr>
              <w:t>iPhone available/paired</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flutter analyze</w:t>
            </w:r>
          </w:p>
        </w:tc>
        <w:tc>
          <w:tcPr>
            <w:tcW w:type="dxa" w:w="4680"/>
            <w:vAlign w:val="center"/>
            <w:tcMar>
              <w:top w:w="80" w:type="dxa"/>
              <w:start w:w="120" w:type="dxa"/>
              <w:bottom w:w="80" w:type="dxa"/>
              <w:end w:w="120" w:type="dxa"/>
            </w:tcMar>
          </w:tcPr>
          <w:p>
            <w:pPr>
              <w:jc w:val="left"/>
            </w:pPr>
            <w:r/>
            <w:r>
              <w:rPr>
                <w:rFonts w:ascii="Calibri" w:hAnsi="Calibri" w:eastAsia="Calibri"/>
                <w:sz w:val="19"/>
              </w:rPr>
              <w:t>PASS: No issues found</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flutter test</w:t>
            </w:r>
          </w:p>
        </w:tc>
        <w:tc>
          <w:tcPr>
            <w:tcW w:type="dxa" w:w="4680"/>
            <w:vAlign w:val="center"/>
            <w:tcMar>
              <w:top w:w="80" w:type="dxa"/>
              <w:start w:w="120" w:type="dxa"/>
              <w:bottom w:w="80" w:type="dxa"/>
              <w:end w:w="120" w:type="dxa"/>
            </w:tcMar>
          </w:tcPr>
          <w:p>
            <w:pPr>
              <w:jc w:val="left"/>
            </w:pPr>
            <w:r/>
            <w:r>
              <w:rPr>
                <w:rFonts w:ascii="Calibri" w:hAnsi="Calibri" w:eastAsia="Calibri"/>
                <w:sz w:val="19"/>
              </w:rPr>
              <w:t>PASS: 35 tests passed</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flutter test integration_test/screenshot_parity_test.dart -d 00008030-0008788421F3802E from repo path</w:t>
            </w:r>
          </w:p>
        </w:tc>
        <w:tc>
          <w:tcPr>
            <w:tcW w:type="dxa" w:w="4680"/>
            <w:vAlign w:val="center"/>
            <w:tcMar>
              <w:top w:w="80" w:type="dxa"/>
              <w:start w:w="120" w:type="dxa"/>
              <w:bottom w:w="80" w:type="dxa"/>
              <w:end w:w="120" w:type="dxa"/>
            </w:tcMar>
          </w:tcPr>
          <w:p>
            <w:pPr>
              <w:jc w:val="left"/>
            </w:pPr>
            <w:r/>
            <w:r>
              <w:rPr>
                <w:rFonts w:ascii="Calibri" w:hAnsi="Calibri" w:eastAsia="Calibri"/>
                <w:sz w:val="19"/>
              </w:rPr>
              <w:t>FAIL: iOS codesign blocked by xattr/resource fork metadata</w:t>
            </w:r>
          </w:p>
        </w:tc>
      </w:tr>
      <w:tr>
        <w:tc>
          <w:tcPr>
            <w:tcW w:type="dxa" w:w="4680"/>
            <w:vAlign w:val="center"/>
            <w:tcMar>
              <w:top w:w="80" w:type="dxa"/>
              <w:start w:w="120" w:type="dxa"/>
              <w:bottom w:w="80" w:type="dxa"/>
              <w:end w:w="120" w:type="dxa"/>
            </w:tcMar>
          </w:tcPr>
          <w:p>
            <w:pPr>
              <w:jc w:val="left"/>
            </w:pPr>
            <w:r/>
            <w:r>
              <w:rPr>
                <w:rFonts w:ascii="Calibri" w:hAnsi="Calibri" w:eastAsia="Calibri"/>
                <w:sz w:val="19"/>
              </w:rPr>
              <w:t>Same integration test from /private/tmp/fSookta-uat-minimal-20260606</w:t>
            </w:r>
          </w:p>
        </w:tc>
        <w:tc>
          <w:tcPr>
            <w:tcW w:type="dxa" w:w="4680"/>
            <w:vAlign w:val="center"/>
            <w:tcMar>
              <w:top w:w="80" w:type="dxa"/>
              <w:start w:w="120" w:type="dxa"/>
              <w:bottom w:w="80" w:type="dxa"/>
              <w:end w:w="120" w:type="dxa"/>
            </w:tcMar>
          </w:tcPr>
          <w:p>
            <w:pPr>
              <w:jc w:val="left"/>
            </w:pPr>
            <w:r/>
            <w:r>
              <w:rPr>
                <w:rFonts w:ascii="Calibri" w:hAnsi="Calibri" w:eastAsia="Calibri"/>
                <w:sz w:val="19"/>
              </w:rPr>
              <w:t>BUILD/INSTALL/LAUNCH PASS, but screenshot harness did not complete after 5m31s</w:t>
            </w:r>
          </w:p>
        </w:tc>
      </w:tr>
    </w:tbl>
    <w:p/>
    <w:p>
      <w:pPr>
        <w:pStyle w:val="Heading1"/>
      </w:pPr>
      <w:r>
        <w:t>Automated Validation Passed</w:t>
      </w:r>
    </w:p>
    <w:p>
      <w:r>
        <w:t>Unit/widget test coverage that passed in this run:</w:t>
      </w:r>
    </w:p>
    <w:p>
      <w:pPr>
        <w:pStyle w:val="ListBullet"/>
      </w:pPr>
      <w:r>
        <w:t>REBA official table behavior, including deep forward bending not reported as low risk</w:t>
      </w:r>
    </w:p>
    <w:p>
      <w:pPr>
        <w:pStyle w:val="ListBullet"/>
      </w:pPr>
      <w:r>
        <w:t>ISO lifting and push/pull calculation paths</w:t>
      </w:r>
    </w:p>
    <w:p>
      <w:pPr>
        <w:pStyle w:val="ListBullet"/>
      </w:pPr>
      <w:r>
        <w:t>Combined REBA + ISO risk uses the higher real-task risk</w:t>
      </w:r>
    </w:p>
    <w:p>
      <w:pPr>
        <w:pStyle w:val="ListBullet"/>
      </w:pPr>
      <w:r>
        <w:t>Activity-specific recommendation text is bundled in Thai and English</w:t>
      </w:r>
    </w:p>
    <w:p>
      <w:pPr>
        <w:pStyle w:val="ListBullet"/>
      </w:pPr>
      <w:r>
        <w:t>Pose landmarks can auto-fill REBA posture scores</w:t>
      </w:r>
    </w:p>
    <w:p>
      <w:pPr>
        <w:pStyle w:val="ListBullet"/>
      </w:pPr>
      <w:r>
        <w:t>Deep bending pose is scored as trunk risk instead of arm-only risk</w:t>
      </w:r>
    </w:p>
    <w:p>
      <w:pPr>
        <w:pStyle w:val="ListBullet"/>
      </w:pPr>
      <w:r>
        <w:t>Export CSV generation for summary, history, and all-farmer worksheet</w:t>
      </w:r>
    </w:p>
    <w:p>
      <w:pPr>
        <w:pStyle w:val="ListBullet"/>
      </w:pPr>
      <w:r>
        <w:t>Economic impact cost table and body-area cost estimates</w:t>
      </w:r>
    </w:p>
    <w:p>
      <w:pPr>
        <w:pStyle w:val="ListBullet"/>
      </w:pPr>
      <w:r>
        <w:t>Daily injury Logistic Regression waits for 7 transactions and flags repeated high trunk-risk history</w:t>
      </w:r>
    </w:p>
    <w:p>
      <w:pPr>
        <w:pStyle w:val="ListBullet"/>
      </w:pPr>
      <w:r>
        <w:t>Risk alert model loading and feature contribution tests</w:t>
      </w:r>
    </w:p>
    <w:p>
      <w:pPr>
        <w:pStyle w:val="ListBullet"/>
      </w:pPr>
      <w:r>
        <w:t>Widget tests for onboarding render and farmer manager language switching</w:t>
      </w:r>
    </w:p>
    <w:p>
      <w:pPr>
        <w:pStyle w:val="Heading1"/>
      </w:pPr>
      <w:r>
        <w:t>iOS Real Device Result</w:t>
      </w:r>
    </w:p>
    <w:tbl>
      <w:tblPr>
        <w:tblStyle w:val="TableGrid"/>
        <w:tblW w:type="dxa" w:w="9360"/>
        <w:jc w:val="center"/>
        <w:tblLayout w:type="autofit"/>
        <w:tblLook w:firstColumn="1" w:firstRow="1" w:lastColumn="0" w:lastRow="0" w:noHBand="0" w:noVBand="1" w:val="04A0"/>
      </w:tblPr>
      <w:tblGrid>
        <w:gridCol w:w="3120"/>
        <w:gridCol w:w="3120"/>
        <w:gridCol w:w="3120"/>
      </w:tblGrid>
      <w:tr>
        <w:trPr>
          <w:tblHeader w:val="true"/>
        </w:trPr>
        <w:tc>
          <w:tcPr>
            <w:tcW w:type="dxa" w:w="3120"/>
            <w:shd w:fill="E8EEF5"/>
            <w:vAlign w:val="center"/>
            <w:tcMar>
              <w:top w:w="80" w:type="dxa"/>
              <w:start w:w="120" w:type="dxa"/>
              <w:bottom w:w="80" w:type="dxa"/>
              <w:end w:w="120" w:type="dxa"/>
            </w:tcMar>
          </w:tcPr>
          <w:p>
            <w:pPr>
              <w:jc w:val="left"/>
            </w:pPr>
            <w:r/>
            <w:r>
              <w:rPr>
                <w:rFonts w:ascii="Calibri" w:hAnsi="Calibri" w:eastAsia="Calibri"/>
                <w:b/>
                <w:color w:val="1F4D78"/>
                <w:sz w:val="19"/>
              </w:rPr>
              <w:t>Area</w:t>
            </w:r>
          </w:p>
        </w:tc>
        <w:tc>
          <w:tcPr>
            <w:tcW w:type="dxa" w:w="3120"/>
            <w:shd w:fill="E8EEF5"/>
            <w:vAlign w:val="center"/>
            <w:tcMar>
              <w:top w:w="80" w:type="dxa"/>
              <w:start w:w="120" w:type="dxa"/>
              <w:bottom w:w="80" w:type="dxa"/>
              <w:end w:w="120" w:type="dxa"/>
            </w:tcMar>
          </w:tcPr>
          <w:p>
            <w:pPr>
              <w:jc w:val="left"/>
            </w:pPr>
            <w:r/>
            <w:r>
              <w:rPr>
                <w:rFonts w:ascii="Calibri" w:hAnsi="Calibri" w:eastAsia="Calibri"/>
                <w:b/>
                <w:color w:val="1F4D78"/>
                <w:sz w:val="19"/>
              </w:rPr>
              <w:t>Status</w:t>
            </w:r>
          </w:p>
        </w:tc>
        <w:tc>
          <w:tcPr>
            <w:tcW w:type="dxa" w:w="3120"/>
            <w:shd w:fill="E8EEF5"/>
            <w:vAlign w:val="center"/>
            <w:tcMar>
              <w:top w:w="80" w:type="dxa"/>
              <w:start w:w="120" w:type="dxa"/>
              <w:bottom w:w="80" w:type="dxa"/>
              <w:end w:w="120" w:type="dxa"/>
            </w:tcMar>
          </w:tcPr>
          <w:p>
            <w:pPr>
              <w:jc w:val="left"/>
            </w:pPr>
            <w:r/>
            <w:r>
              <w:rPr>
                <w:rFonts w:ascii="Calibri" w:hAnsi="Calibri" w:eastAsia="Calibri"/>
                <w:b/>
                <w:color w:val="1F4D78"/>
                <w:sz w:val="19"/>
              </w:rPr>
              <w:t>Evidence / Notes</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Device detection</w:t>
            </w:r>
          </w:p>
        </w:tc>
        <w:tc>
          <w:tcPr>
            <w:tcW w:type="dxa" w:w="3120"/>
            <w:vAlign w:val="center"/>
            <w:tcMar>
              <w:top w:w="80" w:type="dxa"/>
              <w:start w:w="120" w:type="dxa"/>
              <w:bottom w:w="80" w:type="dxa"/>
              <w:end w:w="120" w:type="dxa"/>
            </w:tcMar>
          </w:tcPr>
          <w:p>
            <w:pPr>
              <w:jc w:val="left"/>
            </w:pPr>
            <w:r/>
            <w:r>
              <w:rPr>
                <w:rFonts w:ascii="Calibri" w:hAnsi="Calibri" w:eastAsia="Calibri"/>
                <w:sz w:val="19"/>
              </w:rPr>
              <w:t>PASS</w:t>
            </w:r>
          </w:p>
        </w:tc>
        <w:tc>
          <w:tcPr>
            <w:tcW w:type="dxa" w:w="3120"/>
            <w:vAlign w:val="center"/>
            <w:tcMar>
              <w:top w:w="80" w:type="dxa"/>
              <w:start w:w="120" w:type="dxa"/>
              <w:bottom w:w="80" w:type="dxa"/>
              <w:end w:w="120" w:type="dxa"/>
            </w:tcMar>
          </w:tcPr>
          <w:p>
            <w:pPr>
              <w:jc w:val="left"/>
            </w:pPr>
            <w:r/>
            <w:r>
              <w:rPr>
                <w:rFonts w:ascii="Calibri" w:hAnsi="Calibri" w:eastAsia="Calibri"/>
                <w:sz w:val="19"/>
              </w:rPr>
              <w:t>Flutter and devicectl detect iPhone</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Build/install/launch</w:t>
            </w:r>
          </w:p>
        </w:tc>
        <w:tc>
          <w:tcPr>
            <w:tcW w:type="dxa" w:w="3120"/>
            <w:vAlign w:val="center"/>
            <w:tcMar>
              <w:top w:w="80" w:type="dxa"/>
              <w:start w:w="120" w:type="dxa"/>
              <w:bottom w:w="80" w:type="dxa"/>
              <w:end w:w="120" w:type="dxa"/>
            </w:tcMar>
          </w:tcPr>
          <w:p>
            <w:pPr>
              <w:jc w:val="left"/>
            </w:pPr>
            <w:r/>
            <w:r>
              <w:rPr>
                <w:rFonts w:ascii="Calibri" w:hAnsi="Calibri" w:eastAsia="Calibri"/>
                <w:sz w:val="19"/>
              </w:rPr>
              <w:t>PASS from temp worktree</w:t>
            </w:r>
          </w:p>
        </w:tc>
        <w:tc>
          <w:tcPr>
            <w:tcW w:type="dxa" w:w="3120"/>
            <w:vAlign w:val="center"/>
            <w:tcMar>
              <w:top w:w="80" w:type="dxa"/>
              <w:start w:w="120" w:type="dxa"/>
              <w:bottom w:w="80" w:type="dxa"/>
              <w:end w:w="120" w:type="dxa"/>
            </w:tcMar>
          </w:tcPr>
          <w:p>
            <w:pPr>
              <w:jc w:val="left"/>
            </w:pPr>
            <w:r/>
            <w:r>
              <w:rPr>
                <w:rFonts w:ascii="Calibri" w:hAnsi="Calibri" w:eastAsia="Calibri"/>
                <w:sz w:val="19"/>
              </w:rPr>
              <w:t>App installed and launched on iPhone through integration test runner</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Repo-path iOS build</w:t>
            </w:r>
          </w:p>
        </w:tc>
        <w:tc>
          <w:tcPr>
            <w:tcW w:type="dxa" w:w="3120"/>
            <w:vAlign w:val="center"/>
            <w:tcMar>
              <w:top w:w="80" w:type="dxa"/>
              <w:start w:w="120" w:type="dxa"/>
              <w:bottom w:w="80" w:type="dxa"/>
              <w:end w:w="120" w:type="dxa"/>
            </w:tcMar>
          </w:tcPr>
          <w:p>
            <w:pPr>
              <w:jc w:val="left"/>
            </w:pPr>
            <w:r/>
            <w:r>
              <w:rPr>
                <w:rFonts w:ascii="Calibri" w:hAnsi="Calibri" w:eastAsia="Calibri"/>
                <w:sz w:val="19"/>
              </w:rPr>
              <w:t>BLOCKED</w:t>
            </w:r>
          </w:p>
        </w:tc>
        <w:tc>
          <w:tcPr>
            <w:tcW w:type="dxa" w:w="3120"/>
            <w:vAlign w:val="center"/>
            <w:tcMar>
              <w:top w:w="80" w:type="dxa"/>
              <w:start w:w="120" w:type="dxa"/>
              <w:bottom w:w="80" w:type="dxa"/>
              <w:end w:w="120" w:type="dxa"/>
            </w:tcMar>
          </w:tcPr>
          <w:p>
            <w:pPr>
              <w:jc w:val="left"/>
            </w:pPr>
            <w:r/>
            <w:r>
              <w:rPr>
                <w:rFonts w:ascii="Calibri" w:hAnsi="Calibri" w:eastAsia="Calibri"/>
                <w:sz w:val="19"/>
              </w:rPr>
              <w:t>Codesign failed because generated build artifacts had resource fork, Finder information, or similar detritus not allowed</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First-run screenshot harness</w:t>
            </w:r>
          </w:p>
        </w:tc>
        <w:tc>
          <w:tcPr>
            <w:tcW w:type="dxa" w:w="3120"/>
            <w:vAlign w:val="center"/>
            <w:tcMar>
              <w:top w:w="80" w:type="dxa"/>
              <w:start w:w="120" w:type="dxa"/>
              <w:bottom w:w="80" w:type="dxa"/>
              <w:end w:w="120" w:type="dxa"/>
            </w:tcMar>
          </w:tcPr>
          <w:p>
            <w:pPr>
              <w:jc w:val="left"/>
            </w:pPr>
            <w:r/>
            <w:r>
              <w:rPr>
                <w:rFonts w:ascii="Calibri" w:hAnsi="Calibri" w:eastAsia="Calibri"/>
                <w:sz w:val="19"/>
              </w:rPr>
              <w:t>BLOCKED</w:t>
            </w:r>
          </w:p>
        </w:tc>
        <w:tc>
          <w:tcPr>
            <w:tcW w:type="dxa" w:w="3120"/>
            <w:vAlign w:val="center"/>
            <w:tcMar>
              <w:top w:w="80" w:type="dxa"/>
              <w:start w:w="120" w:type="dxa"/>
              <w:bottom w:w="80" w:type="dxa"/>
              <w:end w:w="120" w:type="dxa"/>
            </w:tcMar>
          </w:tcPr>
          <w:p>
            <w:pPr>
              <w:jc w:val="left"/>
            </w:pPr>
            <w:r/>
            <w:r>
              <w:rPr>
                <w:rFonts w:ascii="Calibri" w:hAnsi="Calibri" w:eastAsia="Calibri"/>
                <w:sz w:val="19"/>
              </w:rPr>
              <w:t>Test launched but did not complete after 5m31s; process was terminated to avoid leaving a stuck session</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TTS engine initialization</w:t>
            </w:r>
          </w:p>
        </w:tc>
        <w:tc>
          <w:tcPr>
            <w:tcW w:type="dxa" w:w="3120"/>
            <w:vAlign w:val="center"/>
            <w:tcMar>
              <w:top w:w="80" w:type="dxa"/>
              <w:start w:w="120" w:type="dxa"/>
              <w:bottom w:w="80" w:type="dxa"/>
              <w:end w:w="120" w:type="dxa"/>
            </w:tcMar>
          </w:tcPr>
          <w:p>
            <w:pPr>
              <w:jc w:val="left"/>
            </w:pPr>
            <w:r/>
            <w:r>
              <w:rPr>
                <w:rFonts w:ascii="Calibri" w:hAnsi="Calibri" w:eastAsia="Calibri"/>
                <w:sz w:val="19"/>
              </w:rPr>
              <w:t>PARTIAL PASS</w:t>
            </w:r>
          </w:p>
        </w:tc>
        <w:tc>
          <w:tcPr>
            <w:tcW w:type="dxa" w:w="3120"/>
            <w:vAlign w:val="center"/>
            <w:tcMar>
              <w:top w:w="80" w:type="dxa"/>
              <w:start w:w="120" w:type="dxa"/>
              <w:bottom w:w="80" w:type="dxa"/>
              <w:end w:w="120" w:type="dxa"/>
            </w:tcMar>
          </w:tcPr>
          <w:p>
            <w:pPr>
              <w:jc w:val="left"/>
            </w:pPr>
            <w:r/>
            <w:r>
              <w:rPr>
                <w:rFonts w:ascii="Calibri" w:hAnsi="Calibri" w:eastAsia="Calibri"/>
                <w:sz w:val="19"/>
              </w:rPr>
              <w:t>Log shows iOS selected Thai voice Kanya, locale th-TH, quality default/super-compact</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TTS audio quality</w:t>
            </w:r>
          </w:p>
        </w:tc>
        <w:tc>
          <w:tcPr>
            <w:tcW w:type="dxa" w:w="3120"/>
            <w:vAlign w:val="center"/>
            <w:tcMar>
              <w:top w:w="80" w:type="dxa"/>
              <w:start w:w="120" w:type="dxa"/>
              <w:bottom w:w="80" w:type="dxa"/>
              <w:end w:w="120" w:type="dxa"/>
            </w:tcMar>
          </w:tcPr>
          <w:p>
            <w:pPr>
              <w:jc w:val="left"/>
            </w:pPr>
            <w:r/>
            <w:r>
              <w:rPr>
                <w:rFonts w:ascii="Calibri" w:hAnsi="Calibri" w:eastAsia="Calibri"/>
                <w:sz w:val="19"/>
              </w:rPr>
              <w:t>MANUAL REQUIRED</w:t>
            </w:r>
          </w:p>
        </w:tc>
        <w:tc>
          <w:tcPr>
            <w:tcW w:type="dxa" w:w="3120"/>
            <w:vAlign w:val="center"/>
            <w:tcMar>
              <w:top w:w="80" w:type="dxa"/>
              <w:start w:w="120" w:type="dxa"/>
              <w:bottom w:w="80" w:type="dxa"/>
              <w:end w:w="120" w:type="dxa"/>
            </w:tcMar>
          </w:tcPr>
          <w:p>
            <w:pPr>
              <w:jc w:val="left"/>
            </w:pPr>
            <w:r/>
            <w:r>
              <w:rPr>
                <w:rFonts w:ascii="Calibri" w:hAnsi="Calibri" w:eastAsia="Calibri"/>
                <w:sz w:val="19"/>
              </w:rPr>
              <w:t>Must be listened to on iPhone speaker/headphones; code cannot verify clarity</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Camera/gallery permissions</w:t>
            </w:r>
          </w:p>
        </w:tc>
        <w:tc>
          <w:tcPr>
            <w:tcW w:type="dxa" w:w="3120"/>
            <w:vAlign w:val="center"/>
            <w:tcMar>
              <w:top w:w="80" w:type="dxa"/>
              <w:start w:w="120" w:type="dxa"/>
              <w:bottom w:w="80" w:type="dxa"/>
              <w:end w:w="120" w:type="dxa"/>
            </w:tcMar>
          </w:tcPr>
          <w:p>
            <w:pPr>
              <w:jc w:val="left"/>
            </w:pPr>
            <w:r/>
            <w:r>
              <w:rPr>
                <w:rFonts w:ascii="Calibri" w:hAnsi="Calibri" w:eastAsia="Calibri"/>
                <w:sz w:val="19"/>
              </w:rPr>
              <w:t>MANUAL REQUIRED</w:t>
            </w:r>
          </w:p>
        </w:tc>
        <w:tc>
          <w:tcPr>
            <w:tcW w:type="dxa" w:w="3120"/>
            <w:vAlign w:val="center"/>
            <w:tcMar>
              <w:top w:w="80" w:type="dxa"/>
              <w:start w:w="120" w:type="dxa"/>
              <w:bottom w:w="80" w:type="dxa"/>
              <w:end w:w="120" w:type="dxa"/>
            </w:tcMar>
          </w:tcPr>
          <w:p>
            <w:pPr>
              <w:jc w:val="left"/>
            </w:pPr>
            <w:r/>
            <w:r>
              <w:rPr>
                <w:rFonts w:ascii="Calibri" w:hAnsi="Calibri" w:eastAsia="Calibri"/>
                <w:sz w:val="19"/>
              </w:rPr>
              <w:t>Need physical device interaction with permission dialogs</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Export/share sheet</w:t>
            </w:r>
          </w:p>
        </w:tc>
        <w:tc>
          <w:tcPr>
            <w:tcW w:type="dxa" w:w="3120"/>
            <w:vAlign w:val="center"/>
            <w:tcMar>
              <w:top w:w="80" w:type="dxa"/>
              <w:start w:w="120" w:type="dxa"/>
              <w:bottom w:w="80" w:type="dxa"/>
              <w:end w:w="120" w:type="dxa"/>
            </w:tcMar>
          </w:tcPr>
          <w:p>
            <w:pPr>
              <w:jc w:val="left"/>
            </w:pPr>
            <w:r/>
            <w:r>
              <w:rPr>
                <w:rFonts w:ascii="Calibri" w:hAnsi="Calibri" w:eastAsia="Calibri"/>
                <w:sz w:val="19"/>
              </w:rPr>
              <w:t>MANUAL REQUIRED</w:t>
            </w:r>
          </w:p>
        </w:tc>
        <w:tc>
          <w:tcPr>
            <w:tcW w:type="dxa" w:w="3120"/>
            <w:vAlign w:val="center"/>
            <w:tcMar>
              <w:top w:w="80" w:type="dxa"/>
              <w:start w:w="120" w:type="dxa"/>
              <w:bottom w:w="80" w:type="dxa"/>
              <w:end w:w="120" w:type="dxa"/>
            </w:tcMar>
          </w:tcPr>
          <w:p>
            <w:pPr>
              <w:jc w:val="left"/>
            </w:pPr>
            <w:r/>
            <w:r>
              <w:rPr>
                <w:rFonts w:ascii="Calibri" w:hAnsi="Calibri" w:eastAsia="Calibri"/>
                <w:sz w:val="19"/>
              </w:rPr>
              <w:t>Share sheet cannot be fully validated by headless command alone</w:t>
            </w:r>
          </w:p>
        </w:tc>
      </w:tr>
    </w:tbl>
    <w:p/>
    <w:p>
      <w:r>
        <w:t>Important iOS log captured:</w:t>
      </w:r>
    </w:p>
    <w:p>
      <w:pPr>
        <w:spacing w:after="160"/>
        <w:ind w:left="360"/>
      </w:pPr>
      <w:r>
        <w:rPr>
          <w:rFonts w:ascii="Consolas" w:hAnsi="Consolas" w:eastAsia="Consolas"/>
          <w:sz w:val="18"/>
        </w:rPr>
        <w:t>SooktaTTS: iOS audio shared=1 category=1</w:t>
        <w:br/>
      </w:r>
      <w:r>
        <w:rPr>
          <w:rFonts w:ascii="Consolas" w:hAnsi="Consolas" w:eastAsia="Consolas"/>
          <w:sz w:val="18"/>
        </w:rPr>
        <w:t>SooktaTTS: available voices=180 desired=th-TH selected={locale: th-TH, name: Kanya, quality: default, gender: female, identifier: com.apple.voice.super-compact.th-TH.Kanya}</w:t>
        <w:br/>
      </w:r>
      <w:r>
        <w:rPr>
          <w:rFonts w:ascii="Consolas" w:hAnsi="Consolas" w:eastAsia="Consolas"/>
          <w:sz w:val="18"/>
        </w:rPr>
        <w:t>SooktaTTS: volume=1 voiceOrLanguage=1</w:t>
      </w:r>
    </w:p>
    <w:p>
      <w:r>
        <w:t>Interpretation: app-level TTS setup runs, but this iPhone currently resolves to a compact Thai voice. For clearer Thai voice, install/download an enhanced Thai voice in iOS Speech settings if available, then retest.</w:t>
      </w:r>
    </w:p>
    <w:p>
      <w:pPr>
        <w:pStyle w:val="Heading1"/>
      </w:pPr>
      <w:r>
        <w:t>Android Real Device Result</w:t>
      </w:r>
    </w:p>
    <w:tbl>
      <w:tblPr>
        <w:tblStyle w:val="TableGrid"/>
        <w:tblW w:type="dxa" w:w="9360"/>
        <w:jc w:val="center"/>
        <w:tblLayout w:type="autofit"/>
        <w:tblLook w:firstColumn="1" w:firstRow="1" w:lastColumn="0" w:lastRow="0" w:noHBand="0" w:noVBand="1" w:val="04A0"/>
      </w:tblPr>
      <w:tblGrid>
        <w:gridCol w:w="3120"/>
        <w:gridCol w:w="3120"/>
        <w:gridCol w:w="3120"/>
      </w:tblGrid>
      <w:tr>
        <w:trPr>
          <w:tblHeader w:val="true"/>
        </w:trPr>
        <w:tc>
          <w:tcPr>
            <w:tcW w:type="dxa" w:w="3120"/>
            <w:shd w:fill="E8EEF5"/>
            <w:vAlign w:val="center"/>
            <w:tcMar>
              <w:top w:w="80" w:type="dxa"/>
              <w:start w:w="120" w:type="dxa"/>
              <w:bottom w:w="80" w:type="dxa"/>
              <w:end w:w="120" w:type="dxa"/>
            </w:tcMar>
          </w:tcPr>
          <w:p>
            <w:pPr>
              <w:jc w:val="left"/>
            </w:pPr>
            <w:r/>
            <w:r>
              <w:rPr>
                <w:rFonts w:ascii="Calibri" w:hAnsi="Calibri" w:eastAsia="Calibri"/>
                <w:b/>
                <w:color w:val="1F4D78"/>
                <w:sz w:val="19"/>
              </w:rPr>
              <w:t>Area</w:t>
            </w:r>
          </w:p>
        </w:tc>
        <w:tc>
          <w:tcPr>
            <w:tcW w:type="dxa" w:w="3120"/>
            <w:shd w:fill="E8EEF5"/>
            <w:vAlign w:val="center"/>
            <w:tcMar>
              <w:top w:w="80" w:type="dxa"/>
              <w:start w:w="120" w:type="dxa"/>
              <w:bottom w:w="80" w:type="dxa"/>
              <w:end w:w="120" w:type="dxa"/>
            </w:tcMar>
          </w:tcPr>
          <w:p>
            <w:pPr>
              <w:jc w:val="left"/>
            </w:pPr>
            <w:r/>
            <w:r>
              <w:rPr>
                <w:rFonts w:ascii="Calibri" w:hAnsi="Calibri" w:eastAsia="Calibri"/>
                <w:b/>
                <w:color w:val="1F4D78"/>
                <w:sz w:val="19"/>
              </w:rPr>
              <w:t>Status</w:t>
            </w:r>
          </w:p>
        </w:tc>
        <w:tc>
          <w:tcPr>
            <w:tcW w:type="dxa" w:w="3120"/>
            <w:shd w:fill="E8EEF5"/>
            <w:vAlign w:val="center"/>
            <w:tcMar>
              <w:top w:w="80" w:type="dxa"/>
              <w:start w:w="120" w:type="dxa"/>
              <w:bottom w:w="80" w:type="dxa"/>
              <w:end w:w="120" w:type="dxa"/>
            </w:tcMar>
          </w:tcPr>
          <w:p>
            <w:pPr>
              <w:jc w:val="left"/>
            </w:pPr>
            <w:r/>
            <w:r>
              <w:rPr>
                <w:rFonts w:ascii="Calibri" w:hAnsi="Calibri" w:eastAsia="Calibri"/>
                <w:b/>
                <w:color w:val="1F4D78"/>
                <w:sz w:val="19"/>
              </w:rPr>
              <w:t>Evidence / Notes</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ADB detection</w:t>
            </w:r>
          </w:p>
        </w:tc>
        <w:tc>
          <w:tcPr>
            <w:tcW w:type="dxa" w:w="3120"/>
            <w:vAlign w:val="center"/>
            <w:tcMar>
              <w:top w:w="80" w:type="dxa"/>
              <w:start w:w="120" w:type="dxa"/>
              <w:bottom w:w="80" w:type="dxa"/>
              <w:end w:w="120" w:type="dxa"/>
            </w:tcMar>
          </w:tcPr>
          <w:p>
            <w:pPr>
              <w:jc w:val="left"/>
            </w:pPr>
            <w:r/>
            <w:r>
              <w:rPr>
                <w:rFonts w:ascii="Calibri" w:hAnsi="Calibri" w:eastAsia="Calibri"/>
                <w:sz w:val="19"/>
              </w:rPr>
              <w:t>BLOCKED</w:t>
            </w:r>
          </w:p>
        </w:tc>
        <w:tc>
          <w:tcPr>
            <w:tcW w:type="dxa" w:w="3120"/>
            <w:vAlign w:val="center"/>
            <w:tcMar>
              <w:top w:w="80" w:type="dxa"/>
              <w:start w:w="120" w:type="dxa"/>
              <w:bottom w:w="80" w:type="dxa"/>
              <w:end w:w="120" w:type="dxa"/>
            </w:tcMar>
          </w:tcPr>
          <w:p>
            <w:pPr>
              <w:jc w:val="left"/>
            </w:pPr>
            <w:r/>
            <w:r>
              <w:rPr>
                <w:rFonts w:ascii="Calibri" w:hAnsi="Calibri" w:eastAsia="Calibri"/>
                <w:sz w:val="19"/>
              </w:rPr>
              <w:t>R5CW13JKESA unauthorized usb:1-1.4</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Flutter device detection</w:t>
            </w:r>
          </w:p>
        </w:tc>
        <w:tc>
          <w:tcPr>
            <w:tcW w:type="dxa" w:w="3120"/>
            <w:vAlign w:val="center"/>
            <w:tcMar>
              <w:top w:w="80" w:type="dxa"/>
              <w:start w:w="120" w:type="dxa"/>
              <w:bottom w:w="80" w:type="dxa"/>
              <w:end w:w="120" w:type="dxa"/>
            </w:tcMar>
          </w:tcPr>
          <w:p>
            <w:pPr>
              <w:jc w:val="left"/>
            </w:pPr>
            <w:r/>
            <w:r>
              <w:rPr>
                <w:rFonts w:ascii="Calibri" w:hAnsi="Calibri" w:eastAsia="Calibri"/>
                <w:sz w:val="19"/>
              </w:rPr>
              <w:t>BLOCKED</w:t>
            </w:r>
          </w:p>
        </w:tc>
        <w:tc>
          <w:tcPr>
            <w:tcW w:type="dxa" w:w="3120"/>
            <w:vAlign w:val="center"/>
            <w:tcMar>
              <w:top w:w="80" w:type="dxa"/>
              <w:start w:w="120" w:type="dxa"/>
              <w:bottom w:w="80" w:type="dxa"/>
              <w:end w:w="120" w:type="dxa"/>
            </w:tcMar>
          </w:tcPr>
          <w:p>
            <w:pPr>
              <w:jc w:val="left"/>
            </w:pPr>
            <w:r/>
            <w:r>
              <w:rPr>
                <w:rFonts w:ascii="Calibri" w:hAnsi="Calibri" w:eastAsia="Calibri"/>
                <w:sz w:val="19"/>
              </w:rPr>
              <w:t>Flutter reports Android device is not authorized</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Fresh install</w:t>
            </w:r>
          </w:p>
        </w:tc>
        <w:tc>
          <w:tcPr>
            <w:tcW w:type="dxa" w:w="3120"/>
            <w:vAlign w:val="center"/>
            <w:tcMar>
              <w:top w:w="80" w:type="dxa"/>
              <w:start w:w="120" w:type="dxa"/>
              <w:bottom w:w="80" w:type="dxa"/>
              <w:end w:w="120" w:type="dxa"/>
            </w:tcMar>
          </w:tcPr>
          <w:p>
            <w:pPr>
              <w:jc w:val="left"/>
            </w:pPr>
            <w:r/>
            <w:r>
              <w:rPr>
                <w:rFonts w:ascii="Calibri" w:hAnsi="Calibri" w:eastAsia="Calibri"/>
                <w:sz w:val="19"/>
              </w:rPr>
              <w:t>NOT EXECUTED</w:t>
            </w:r>
          </w:p>
        </w:tc>
        <w:tc>
          <w:tcPr>
            <w:tcW w:type="dxa" w:w="3120"/>
            <w:vAlign w:val="center"/>
            <w:tcMar>
              <w:top w:w="80" w:type="dxa"/>
              <w:start w:w="120" w:type="dxa"/>
              <w:bottom w:w="80" w:type="dxa"/>
              <w:end w:w="120" w:type="dxa"/>
            </w:tcMar>
          </w:tcPr>
          <w:p>
            <w:pPr>
              <w:jc w:val="left"/>
            </w:pPr>
            <w:r/>
            <w:r>
              <w:rPr>
                <w:rFonts w:ascii="Calibri" w:hAnsi="Calibri" w:eastAsia="Calibri"/>
                <w:sz w:val="19"/>
              </w:rPr>
              <w:t>Cannot install until USB debugging authorization is accepted</w:t>
            </w:r>
          </w:p>
        </w:tc>
      </w:tr>
      <w:tr>
        <w:tc>
          <w:tcPr>
            <w:tcW w:type="dxa" w:w="3120"/>
            <w:vAlign w:val="center"/>
            <w:tcMar>
              <w:top w:w="80" w:type="dxa"/>
              <w:start w:w="120" w:type="dxa"/>
              <w:bottom w:w="80" w:type="dxa"/>
              <w:end w:w="120" w:type="dxa"/>
            </w:tcMar>
          </w:tcPr>
          <w:p>
            <w:pPr>
              <w:jc w:val="left"/>
            </w:pPr>
            <w:r/>
            <w:r>
              <w:rPr>
                <w:rFonts w:ascii="Calibri" w:hAnsi="Calibri" w:eastAsia="Calibri"/>
                <w:sz w:val="19"/>
              </w:rPr>
              <w:t>Camera/gallery/TTS/export/ML</w:t>
            </w:r>
          </w:p>
        </w:tc>
        <w:tc>
          <w:tcPr>
            <w:tcW w:type="dxa" w:w="3120"/>
            <w:vAlign w:val="center"/>
            <w:tcMar>
              <w:top w:w="80" w:type="dxa"/>
              <w:start w:w="120" w:type="dxa"/>
              <w:bottom w:w="80" w:type="dxa"/>
              <w:end w:w="120" w:type="dxa"/>
            </w:tcMar>
          </w:tcPr>
          <w:p>
            <w:pPr>
              <w:jc w:val="left"/>
            </w:pPr>
            <w:r/>
            <w:r>
              <w:rPr>
                <w:rFonts w:ascii="Calibri" w:hAnsi="Calibri" w:eastAsia="Calibri"/>
                <w:sz w:val="19"/>
              </w:rPr>
              <w:t>NOT EXECUTED</w:t>
            </w:r>
          </w:p>
        </w:tc>
        <w:tc>
          <w:tcPr>
            <w:tcW w:type="dxa" w:w="3120"/>
            <w:vAlign w:val="center"/>
            <w:tcMar>
              <w:top w:w="80" w:type="dxa"/>
              <w:start w:w="120" w:type="dxa"/>
              <w:bottom w:w="80" w:type="dxa"/>
              <w:end w:w="120" w:type="dxa"/>
            </w:tcMar>
          </w:tcPr>
          <w:p>
            <w:pPr>
              <w:jc w:val="left"/>
            </w:pPr>
            <w:r/>
            <w:r>
              <w:rPr>
                <w:rFonts w:ascii="Calibri" w:hAnsi="Calibri" w:eastAsia="Calibri"/>
                <w:sz w:val="19"/>
              </w:rPr>
              <w:t>Blocked by Android authorization</w:t>
            </w:r>
          </w:p>
        </w:tc>
      </w:tr>
    </w:tbl>
    <w:p/>
    <w:p>
      <w:r>
        <w:t>Android next action:</w:t>
      </w:r>
    </w:p>
    <w:p>
      <w:pPr>
        <w:ind w:left="360" w:hanging="259"/>
      </w:pPr>
      <w:r>
        <w:t>1. On Android device, open Developer options.</w:t>
      </w:r>
    </w:p>
    <w:p>
      <w:pPr>
        <w:ind w:left="360" w:hanging="259"/>
      </w:pPr>
      <w:r>
        <w:t xml:space="preserve">2. Use </w:t>
      </w:r>
      <w:r>
        <w:rPr>
          <w:rFonts w:ascii="Consolas" w:hAnsi="Consolas" w:eastAsia="Consolas"/>
          <w:color w:val="1F4D78"/>
          <w:sz w:val="19"/>
        </w:rPr>
        <w:t>Revoke USB debugging authorizations</w:t>
      </w:r>
      <w:r>
        <w:t>.</w:t>
      </w:r>
    </w:p>
    <w:p>
      <w:pPr>
        <w:ind w:left="360" w:hanging="259"/>
      </w:pPr>
      <w:r>
        <w:t>3. Unplug and reconnect USB cable.</w:t>
      </w:r>
    </w:p>
    <w:p>
      <w:pPr>
        <w:ind w:left="360" w:hanging="259"/>
      </w:pPr>
      <w:r>
        <w:t xml:space="preserve">4. When prompted, tap </w:t>
      </w:r>
      <w:r>
        <w:rPr>
          <w:rFonts w:ascii="Consolas" w:hAnsi="Consolas" w:eastAsia="Consolas"/>
          <w:color w:val="1F4D78"/>
          <w:sz w:val="19"/>
        </w:rPr>
        <w:t>Allow USB debugging</w:t>
      </w:r>
      <w:r>
        <w:t xml:space="preserve"> and optionally </w:t>
      </w:r>
      <w:r>
        <w:rPr>
          <w:rFonts w:ascii="Consolas" w:hAnsi="Consolas" w:eastAsia="Consolas"/>
          <w:color w:val="1F4D78"/>
          <w:sz w:val="19"/>
        </w:rPr>
        <w:t>Always allow from this computer</w:t>
      </w:r>
      <w:r>
        <w:t>.</w:t>
      </w:r>
    </w:p>
    <w:p>
      <w:pPr>
        <w:ind w:left="360" w:hanging="259"/>
      </w:pPr>
      <w:r>
        <w:t xml:space="preserve">5. Verify with </w:t>
      </w:r>
      <w:r>
        <w:rPr>
          <w:rFonts w:ascii="Consolas" w:hAnsi="Consolas" w:eastAsia="Consolas"/>
          <w:color w:val="1F4D78"/>
          <w:sz w:val="19"/>
        </w:rPr>
        <w:t>/Users/kpc/Library/Android/sdk/platform-tools/adb devices -l</w:t>
      </w:r>
      <w:r>
        <w:t>.</w:t>
      </w:r>
    </w:p>
    <w:p>
      <w:pPr>
        <w:pStyle w:val="Heading1"/>
      </w:pPr>
      <w:r>
        <w:t>Page And Function UAT Matrix</w:t>
      </w:r>
    </w:p>
    <w:p>
      <w:r>
        <w:t>Legend:</w:t>
      </w:r>
    </w:p>
    <w:p>
      <w:pPr>
        <w:pStyle w:val="ListBullet"/>
      </w:pPr>
      <w:r>
        <w:rPr>
          <w:rFonts w:ascii="Consolas" w:hAnsi="Consolas" w:eastAsia="Consolas"/>
          <w:color w:val="1F4D78"/>
          <w:sz w:val="19"/>
        </w:rPr>
        <w:t>PASS-CODE</w:t>
      </w:r>
      <w:r>
        <w:t>: validated by analyze/unit/widget test or code path</w:t>
      </w:r>
    </w:p>
    <w:p>
      <w:pPr>
        <w:pStyle w:val="ListBullet"/>
      </w:pPr>
      <w:r>
        <w:rPr>
          <w:rFonts w:ascii="Consolas" w:hAnsi="Consolas" w:eastAsia="Consolas"/>
          <w:color w:val="1F4D78"/>
          <w:sz w:val="19"/>
        </w:rPr>
        <w:t>PASS-IOS-LAUNCH</w:t>
      </w:r>
      <w:r>
        <w:t>: iOS app build/install/launch reached this UAT session, but page not manually completed</w:t>
      </w:r>
    </w:p>
    <w:p>
      <w:pPr>
        <w:pStyle w:val="ListBullet"/>
      </w:pPr>
      <w:r>
        <w:rPr>
          <w:rFonts w:ascii="Consolas" w:hAnsi="Consolas" w:eastAsia="Consolas"/>
          <w:color w:val="1F4D78"/>
          <w:sz w:val="19"/>
        </w:rPr>
        <w:t>PENDING-DEVICE</w:t>
      </w:r>
      <w:r>
        <w:t>: must be touched/listened/confirmed on physical device</w:t>
      </w:r>
    </w:p>
    <w:p>
      <w:pPr>
        <w:pStyle w:val="ListBullet"/>
      </w:pPr>
      <w:r>
        <w:rPr>
          <w:rFonts w:ascii="Consolas" w:hAnsi="Consolas" w:eastAsia="Consolas"/>
          <w:color w:val="1F4D78"/>
          <w:sz w:val="19"/>
        </w:rPr>
        <w:t>BLOCKED</w:t>
      </w:r>
      <w:r>
        <w:t>: cannot execute due device/tooling blocker</w:t>
      </w:r>
    </w:p>
    <w:tbl>
      <w:tblPr>
        <w:tblStyle w:val="TableGrid"/>
        <w:tblW w:type="dxa" w:w="936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E8EEF5"/>
            <w:vAlign w:val="center"/>
            <w:tcMar>
              <w:top w:w="80" w:type="dxa"/>
              <w:start w:w="120" w:type="dxa"/>
              <w:bottom w:w="80" w:type="dxa"/>
              <w:end w:w="120" w:type="dxa"/>
            </w:tcMar>
          </w:tcPr>
          <w:p>
            <w:pPr>
              <w:jc w:val="left"/>
            </w:pPr>
            <w:r/>
            <w:r>
              <w:rPr>
                <w:rFonts w:ascii="Calibri" w:hAnsi="Calibri" w:eastAsia="Calibri"/>
                <w:b/>
                <w:color w:val="1F4D78"/>
                <w:sz w:val="19"/>
              </w:rPr>
              <w:t>Page / Function</w:t>
            </w:r>
          </w:p>
        </w:tc>
        <w:tc>
          <w:tcPr>
            <w:tcW w:type="dxa" w:w="2340"/>
            <w:shd w:fill="E8EEF5"/>
            <w:vAlign w:val="center"/>
            <w:tcMar>
              <w:top w:w="80" w:type="dxa"/>
              <w:start w:w="120" w:type="dxa"/>
              <w:bottom w:w="80" w:type="dxa"/>
              <w:end w:w="120" w:type="dxa"/>
            </w:tcMar>
          </w:tcPr>
          <w:p>
            <w:pPr>
              <w:jc w:val="left"/>
            </w:pPr>
            <w:r/>
            <w:r>
              <w:rPr>
                <w:rFonts w:ascii="Calibri" w:hAnsi="Calibri" w:eastAsia="Calibri"/>
                <w:b/>
                <w:color w:val="1F4D78"/>
                <w:sz w:val="19"/>
              </w:rPr>
              <w:t>iOS</w:t>
            </w:r>
          </w:p>
        </w:tc>
        <w:tc>
          <w:tcPr>
            <w:tcW w:type="dxa" w:w="2340"/>
            <w:shd w:fill="E8EEF5"/>
            <w:vAlign w:val="center"/>
            <w:tcMar>
              <w:top w:w="80" w:type="dxa"/>
              <w:start w:w="120" w:type="dxa"/>
              <w:bottom w:w="80" w:type="dxa"/>
              <w:end w:w="120" w:type="dxa"/>
            </w:tcMar>
          </w:tcPr>
          <w:p>
            <w:pPr>
              <w:jc w:val="left"/>
            </w:pPr>
            <w:r/>
            <w:r>
              <w:rPr>
                <w:rFonts w:ascii="Calibri" w:hAnsi="Calibri" w:eastAsia="Calibri"/>
                <w:b/>
                <w:color w:val="1F4D78"/>
                <w:sz w:val="19"/>
              </w:rPr>
              <w:t>Android</w:t>
            </w:r>
          </w:p>
        </w:tc>
        <w:tc>
          <w:tcPr>
            <w:tcW w:type="dxa" w:w="2340"/>
            <w:shd w:fill="E8EEF5"/>
            <w:vAlign w:val="center"/>
            <w:tcMar>
              <w:top w:w="80" w:type="dxa"/>
              <w:start w:w="120" w:type="dxa"/>
              <w:bottom w:w="80" w:type="dxa"/>
              <w:end w:w="120" w:type="dxa"/>
            </w:tcMar>
          </w:tcPr>
          <w:p>
            <w:pPr>
              <w:jc w:val="left"/>
            </w:pPr>
            <w:r/>
            <w:r>
              <w:rPr>
                <w:rFonts w:ascii="Calibri" w:hAnsi="Calibri" w:eastAsia="Calibri"/>
                <w:b/>
                <w:color w:val="1F4D78"/>
                <w:sz w:val="19"/>
              </w:rPr>
              <w:t>Current Result</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Fresh install / first app launch</w:t>
            </w:r>
          </w:p>
        </w:tc>
        <w:tc>
          <w:tcPr>
            <w:tcW w:type="dxa" w:w="2340"/>
            <w:vAlign w:val="center"/>
            <w:tcMar>
              <w:top w:w="80" w:type="dxa"/>
              <w:start w:w="120" w:type="dxa"/>
              <w:bottom w:w="80" w:type="dxa"/>
              <w:end w:w="120" w:type="dxa"/>
            </w:tcMar>
          </w:tcPr>
          <w:p>
            <w:pPr>
              <w:jc w:val="left"/>
            </w:pPr>
            <w:r/>
            <w:r>
              <w:rPr>
                <w:rFonts w:ascii="Calibri" w:hAnsi="Calibri" w:eastAsia="Calibri"/>
                <w:sz w:val="19"/>
              </w:rPr>
              <w:t>PASS-IOS-LAUNCH</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iOS launch works from temp worktree; Android unauthorized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Splash routing</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Widget test confirms onboarding render after splash</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Language selection Thai/English</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exists and widget coverage present; device tap not completed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Setup profile / participant code / role / gender</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Code includes randomized participant ID action and role selector; manual form UAT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TTS guidance on onboarding/setup</w:t>
            </w:r>
          </w:p>
        </w:tc>
        <w:tc>
          <w:tcPr>
            <w:tcW w:type="dxa" w:w="2340"/>
            <w:vAlign w:val="center"/>
            <w:tcMar>
              <w:top w:w="80" w:type="dxa"/>
              <w:start w:w="120" w:type="dxa"/>
              <w:bottom w:w="80" w:type="dxa"/>
              <w:end w:w="120" w:type="dxa"/>
            </w:tcMar>
          </w:tcPr>
          <w:p>
            <w:pPr>
              <w:jc w:val="left"/>
            </w:pPr>
            <w:r/>
            <w:r>
              <w:rPr>
                <w:rFonts w:ascii="Calibri" w:hAnsi="Calibri" w:eastAsia="Calibri"/>
                <w:sz w:val="19"/>
              </w:rPr>
              <w:t>PARTIAL PASS,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iOS TTS initializes; audio clarity must be listened to</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Avatar selection from built-in avatar</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covered by integration harness but harness did not complete</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Avatar from gallery/camera file path</w:t>
            </w:r>
          </w:p>
        </w:tc>
        <w:tc>
          <w:tcPr>
            <w:tcW w:type="dxa" w:w="2340"/>
            <w:vAlign w:val="center"/>
            <w:tcMar>
              <w:top w:w="80" w:type="dxa"/>
              <w:start w:w="120" w:type="dxa"/>
              <w:bottom w:w="80" w:type="dxa"/>
              <w:end w:w="120" w:type="dxa"/>
            </w:tcMar>
          </w:tcPr>
          <w:p>
            <w:pPr>
              <w:jc w:val="left"/>
            </w:pPr>
            <w:r/>
            <w:r>
              <w:rPr>
                <w:rFonts w:ascii="Calibri" w:hAnsi="Calibri" w:eastAsia="Calibri"/>
                <w:sz w:val="19"/>
              </w:rPr>
              <w:t>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Needs real permission dialogs and media picker</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Home tab / active farmer overview</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Harness includes Home screen; not completed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Profile tab</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and language edit paths exist</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Manage Farmers add/edit/delete/select</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Widget language test passed; manual CRUD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Evaluation menu / activity selection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exists; TTS added on activity cards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Evaluation form top/bottom responsive layout</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Harness includes form screens; not completed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Activity-specific process defaults</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Covered in calculator/service tests indirectly</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Load dropdown with kg labels</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Screenshots existed from earlier QA; current device UAT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Camera capture</w:t>
            </w:r>
          </w:p>
        </w:tc>
        <w:tc>
          <w:tcPr>
            <w:tcW w:type="dxa" w:w="2340"/>
            <w:vAlign w:val="center"/>
            <w:tcMar>
              <w:top w:w="80" w:type="dxa"/>
              <w:start w:w="120" w:type="dxa"/>
              <w:bottom w:w="80" w:type="dxa"/>
              <w:end w:w="120" w:type="dxa"/>
            </w:tcMar>
          </w:tcPr>
          <w:p>
            <w:pPr>
              <w:jc w:val="left"/>
            </w:pPr>
            <w:r/>
            <w:r>
              <w:rPr>
                <w:rFonts w:ascii="Calibri" w:hAnsi="Calibri" w:eastAsia="Calibri"/>
                <w:sz w:val="19"/>
              </w:rPr>
              <w:t>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Requires real camera permission and physical capture</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Gallery picker</w:t>
            </w:r>
          </w:p>
        </w:tc>
        <w:tc>
          <w:tcPr>
            <w:tcW w:type="dxa" w:w="2340"/>
            <w:vAlign w:val="center"/>
            <w:tcMar>
              <w:top w:w="80" w:type="dxa"/>
              <w:start w:w="120" w:type="dxa"/>
              <w:bottom w:w="80" w:type="dxa"/>
              <w:end w:w="120" w:type="dxa"/>
            </w:tcMar>
          </w:tcPr>
          <w:p>
            <w:pPr>
              <w:jc w:val="left"/>
            </w:pPr>
            <w:r/>
            <w:r>
              <w:rPr>
                <w:rFonts w:ascii="Calibri" w:hAnsi="Calibri" w:eastAsia="Calibri"/>
                <w:sz w:val="19"/>
              </w:rPr>
              <w:t>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Requires real photo permission and media selection</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Invalid image/person-not-found guard</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Code path/test coverage exists; real image negative test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MoveNet pose extraction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Unit test covers landmarks -&gt; REBA scoring; real photo inference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XGBoost/ONNX risk alert</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Model load/feature tests pass; real-device inference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REBA calculation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Official table and deep bending tests pass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ISO11228 calculation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Lifting/push-pull tests pass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Combined REBA + ISO risk</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w:t>
            </w:r>
          </w:p>
        </w:tc>
        <w:tc>
          <w:tcPr>
            <w:tcW w:type="dxa" w:w="2340"/>
            <w:vAlign w:val="center"/>
            <w:tcMar>
              <w:top w:w="80" w:type="dxa"/>
              <w:start w:w="120" w:type="dxa"/>
              <w:bottom w:w="80" w:type="dxa"/>
              <w:end w:w="120" w:type="dxa"/>
            </w:tcMar>
          </w:tcPr>
          <w:p>
            <w:pPr>
              <w:jc w:val="left"/>
            </w:pPr>
            <w:r/>
            <w:r>
              <w:rPr>
                <w:rFonts w:ascii="Calibri" w:hAnsi="Calibri" w:eastAsia="Calibri"/>
                <w:sz w:val="19"/>
              </w:rPr>
              <w:t>Test confirms higher real-task risk is kept</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Initial Risk Result</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Harness includes screen; not completed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Body risk map and risky parts</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Tests and screen code present; device visual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Economic impact layer</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Cost table and estimate tests pass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Recommendation selection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Recommendation bundle test passes; manual checkbox flow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Before/after score comparison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Calculation path exists; manual UX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Final result save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Export/history tests validate saved record format</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Daily 7-transaction injury prediction</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Logistic Regression tests pass; device alert flow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History list</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Harness includes screen; not completed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History detail</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Harness includes screen; not completed</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Export single history CSV</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CSV test passes; share sheet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Export all farmers CSV</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All-farmer worksheet CSV test passes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Help page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exists with Thai/English content and TTS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References page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exists; references content present</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Terms page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exists; manual scroll/read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Contact/support page</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Route exists; manual link/open pending</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Localization switch after setup</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Farmer manager language widget test passes</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Firebase Analytics / Crashlytics</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PENDING-DASHBOARD</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Code initializes Firebase and logs events; dashboard verification requires real app use/network</w:t>
            </w:r>
          </w:p>
        </w:tc>
      </w:tr>
      <w:tr>
        <w:tc>
          <w:tcPr>
            <w:tcW w:type="dxa" w:w="2340"/>
            <w:vAlign w:val="center"/>
            <w:tcMar>
              <w:top w:w="80" w:type="dxa"/>
              <w:start w:w="120" w:type="dxa"/>
              <w:bottom w:w="80" w:type="dxa"/>
              <w:end w:w="120" w:type="dxa"/>
            </w:tcMar>
          </w:tcPr>
          <w:p>
            <w:pPr>
              <w:jc w:val="left"/>
            </w:pPr>
            <w:r/>
            <w:r>
              <w:rPr>
                <w:rFonts w:ascii="Calibri" w:hAnsi="Calibri" w:eastAsia="Calibri"/>
                <w:sz w:val="19"/>
              </w:rPr>
              <w:t>Offline behavior</w:t>
            </w:r>
          </w:p>
        </w:tc>
        <w:tc>
          <w:tcPr>
            <w:tcW w:type="dxa" w:w="2340"/>
            <w:vAlign w:val="center"/>
            <w:tcMar>
              <w:top w:w="80" w:type="dxa"/>
              <w:start w:w="120" w:type="dxa"/>
              <w:bottom w:w="80" w:type="dxa"/>
              <w:end w:w="120" w:type="dxa"/>
            </w:tcMar>
          </w:tcPr>
          <w:p>
            <w:pPr>
              <w:jc w:val="left"/>
            </w:pPr>
            <w:r/>
            <w:r>
              <w:rPr>
                <w:rFonts w:ascii="Calibri" w:hAnsi="Calibri" w:eastAsia="Calibri"/>
                <w:sz w:val="19"/>
              </w:rPr>
              <w:t>PASS-CODE, PENDING-DEVICE</w:t>
            </w:r>
          </w:p>
        </w:tc>
        <w:tc>
          <w:tcPr>
            <w:tcW w:type="dxa" w:w="2340"/>
            <w:vAlign w:val="center"/>
            <w:tcMar>
              <w:top w:w="80" w:type="dxa"/>
              <w:start w:w="120" w:type="dxa"/>
              <w:bottom w:w="80" w:type="dxa"/>
              <w:end w:w="120" w:type="dxa"/>
            </w:tcMar>
          </w:tcPr>
          <w:p>
            <w:pPr>
              <w:jc w:val="left"/>
            </w:pPr>
            <w:r/>
            <w:r>
              <w:rPr>
                <w:rFonts w:ascii="Calibri" w:hAnsi="Calibri" w:eastAsia="Calibri"/>
                <w:sz w:val="19"/>
              </w:rPr>
              <w:t>BLOCKED</w:t>
            </w:r>
          </w:p>
        </w:tc>
        <w:tc>
          <w:tcPr>
            <w:tcW w:type="dxa" w:w="2340"/>
            <w:vAlign w:val="center"/>
            <w:tcMar>
              <w:top w:w="80" w:type="dxa"/>
              <w:start w:w="120" w:type="dxa"/>
              <w:bottom w:w="80" w:type="dxa"/>
              <w:end w:w="120" w:type="dxa"/>
            </w:tcMar>
          </w:tcPr>
          <w:p>
            <w:pPr>
              <w:jc w:val="left"/>
            </w:pPr>
            <w:r/>
            <w:r>
              <w:rPr>
                <w:rFonts w:ascii="Calibri" w:hAnsi="Calibri" w:eastAsia="Calibri"/>
                <w:sz w:val="19"/>
              </w:rPr>
              <w:t>ML assets are local; real no-network test pending</w:t>
            </w:r>
          </w:p>
        </w:tc>
      </w:tr>
    </w:tbl>
    <w:p/>
    <w:p>
      <w:pPr>
        <w:pStyle w:val="Heading1"/>
      </w:pPr>
      <w:r>
        <w:t>Defects / Blockers</w:t>
      </w:r>
    </w:p>
    <w:tbl>
      <w:tblPr>
        <w:tblStyle w:val="TableGrid"/>
        <w:tblW w:type="dxa" w:w="936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shd w:fill="E8EEF5"/>
            <w:vAlign w:val="center"/>
            <w:tcMar>
              <w:top w:w="80" w:type="dxa"/>
              <w:start w:w="120" w:type="dxa"/>
              <w:bottom w:w="80" w:type="dxa"/>
              <w:end w:w="120" w:type="dxa"/>
            </w:tcMar>
          </w:tcPr>
          <w:p>
            <w:pPr>
              <w:jc w:val="left"/>
            </w:pPr>
            <w:r/>
            <w:r>
              <w:rPr>
                <w:rFonts w:ascii="Calibri" w:hAnsi="Calibri" w:eastAsia="Calibri"/>
                <w:b/>
                <w:color w:val="1F4D78"/>
                <w:sz w:val="17"/>
              </w:rPr>
              <w:t>ID</w:t>
            </w:r>
          </w:p>
        </w:tc>
        <w:tc>
          <w:tcPr>
            <w:tcW w:type="dxa" w:w="1872"/>
            <w:shd w:fill="E8EEF5"/>
            <w:vAlign w:val="center"/>
            <w:tcMar>
              <w:top w:w="80" w:type="dxa"/>
              <w:start w:w="120" w:type="dxa"/>
              <w:bottom w:w="80" w:type="dxa"/>
              <w:end w:w="120" w:type="dxa"/>
            </w:tcMar>
          </w:tcPr>
          <w:p>
            <w:pPr>
              <w:jc w:val="left"/>
            </w:pPr>
            <w:r/>
            <w:r>
              <w:rPr>
                <w:rFonts w:ascii="Calibri" w:hAnsi="Calibri" w:eastAsia="Calibri"/>
                <w:b/>
                <w:color w:val="1F4D78"/>
                <w:sz w:val="17"/>
              </w:rPr>
              <w:t>Severity</w:t>
            </w:r>
          </w:p>
        </w:tc>
        <w:tc>
          <w:tcPr>
            <w:tcW w:type="dxa" w:w="1872"/>
            <w:shd w:fill="E8EEF5"/>
            <w:vAlign w:val="center"/>
            <w:tcMar>
              <w:top w:w="80" w:type="dxa"/>
              <w:start w:w="120" w:type="dxa"/>
              <w:bottom w:w="80" w:type="dxa"/>
              <w:end w:w="120" w:type="dxa"/>
            </w:tcMar>
          </w:tcPr>
          <w:p>
            <w:pPr>
              <w:jc w:val="left"/>
            </w:pPr>
            <w:r/>
            <w:r>
              <w:rPr>
                <w:rFonts w:ascii="Calibri" w:hAnsi="Calibri" w:eastAsia="Calibri"/>
                <w:b/>
                <w:color w:val="1F4D78"/>
                <w:sz w:val="17"/>
              </w:rPr>
              <w:t>Title</w:t>
            </w:r>
          </w:p>
        </w:tc>
        <w:tc>
          <w:tcPr>
            <w:tcW w:type="dxa" w:w="1872"/>
            <w:shd w:fill="E8EEF5"/>
            <w:vAlign w:val="center"/>
            <w:tcMar>
              <w:top w:w="80" w:type="dxa"/>
              <w:start w:w="120" w:type="dxa"/>
              <w:bottom w:w="80" w:type="dxa"/>
              <w:end w:w="120" w:type="dxa"/>
            </w:tcMar>
          </w:tcPr>
          <w:p>
            <w:pPr>
              <w:jc w:val="left"/>
            </w:pPr>
            <w:r/>
            <w:r>
              <w:rPr>
                <w:rFonts w:ascii="Calibri" w:hAnsi="Calibri" w:eastAsia="Calibri"/>
                <w:b/>
                <w:color w:val="1F4D78"/>
                <w:sz w:val="17"/>
              </w:rPr>
              <w:t>Evidence</w:t>
            </w:r>
          </w:p>
        </w:tc>
        <w:tc>
          <w:tcPr>
            <w:tcW w:type="dxa" w:w="1872"/>
            <w:shd w:fill="E8EEF5"/>
            <w:vAlign w:val="center"/>
            <w:tcMar>
              <w:top w:w="80" w:type="dxa"/>
              <w:start w:w="120" w:type="dxa"/>
              <w:bottom w:w="80" w:type="dxa"/>
              <w:end w:w="120" w:type="dxa"/>
            </w:tcMar>
          </w:tcPr>
          <w:p>
            <w:pPr>
              <w:jc w:val="left"/>
            </w:pPr>
            <w:r/>
            <w:r>
              <w:rPr>
                <w:rFonts w:ascii="Calibri" w:hAnsi="Calibri" w:eastAsia="Calibri"/>
                <w:b/>
                <w:color w:val="1F4D78"/>
                <w:sz w:val="17"/>
              </w:rPr>
              <w:t>Recommended Action</w:t>
            </w:r>
          </w:p>
        </w:tc>
      </w:tr>
      <w:tr>
        <w:tc>
          <w:tcPr>
            <w:tcW w:type="dxa" w:w="1872"/>
            <w:vAlign w:val="center"/>
            <w:tcMar>
              <w:top w:w="80" w:type="dxa"/>
              <w:start w:w="120" w:type="dxa"/>
              <w:bottom w:w="80" w:type="dxa"/>
              <w:end w:w="120" w:type="dxa"/>
            </w:tcMar>
          </w:tcPr>
          <w:p>
            <w:pPr>
              <w:jc w:val="left"/>
            </w:pPr>
            <w:r/>
            <w:r>
              <w:rPr>
                <w:rFonts w:ascii="Calibri" w:hAnsi="Calibri" w:eastAsia="Calibri"/>
                <w:sz w:val="17"/>
              </w:rPr>
              <w:t>UAT-BLK-001</w:t>
            </w:r>
          </w:p>
        </w:tc>
        <w:tc>
          <w:tcPr>
            <w:tcW w:type="dxa" w:w="1872"/>
            <w:vAlign w:val="center"/>
            <w:tcMar>
              <w:top w:w="80" w:type="dxa"/>
              <w:start w:w="120" w:type="dxa"/>
              <w:bottom w:w="80" w:type="dxa"/>
              <w:end w:w="120" w:type="dxa"/>
            </w:tcMar>
          </w:tcPr>
          <w:p>
            <w:pPr>
              <w:jc w:val="left"/>
            </w:pPr>
            <w:r/>
            <w:r>
              <w:rPr>
                <w:rFonts w:ascii="Calibri" w:hAnsi="Calibri" w:eastAsia="Calibri"/>
                <w:sz w:val="17"/>
              </w:rPr>
              <w:t>P0</w:t>
            </w:r>
          </w:p>
        </w:tc>
        <w:tc>
          <w:tcPr>
            <w:tcW w:type="dxa" w:w="1872"/>
            <w:vAlign w:val="center"/>
            <w:tcMar>
              <w:top w:w="80" w:type="dxa"/>
              <w:start w:w="120" w:type="dxa"/>
              <w:bottom w:w="80" w:type="dxa"/>
              <w:end w:w="120" w:type="dxa"/>
            </w:tcMar>
          </w:tcPr>
          <w:p>
            <w:pPr>
              <w:jc w:val="left"/>
            </w:pPr>
            <w:r/>
            <w:r>
              <w:rPr>
                <w:rFonts w:ascii="Calibri" w:hAnsi="Calibri" w:eastAsia="Calibri"/>
                <w:sz w:val="17"/>
              </w:rPr>
              <w:t>Android device not authorized</w:t>
            </w:r>
          </w:p>
        </w:tc>
        <w:tc>
          <w:tcPr>
            <w:tcW w:type="dxa" w:w="1872"/>
            <w:vAlign w:val="center"/>
            <w:tcMar>
              <w:top w:w="80" w:type="dxa"/>
              <w:start w:w="120" w:type="dxa"/>
              <w:bottom w:w="80" w:type="dxa"/>
              <w:end w:w="120" w:type="dxa"/>
            </w:tcMar>
          </w:tcPr>
          <w:p>
            <w:pPr>
              <w:jc w:val="left"/>
            </w:pPr>
            <w:r/>
            <w:r>
              <w:rPr>
                <w:rFonts w:ascii="Calibri" w:hAnsi="Calibri" w:eastAsia="Calibri"/>
                <w:sz w:val="17"/>
              </w:rPr>
              <w:t>R5CW13JKESA unauthorized</w:t>
            </w:r>
          </w:p>
        </w:tc>
        <w:tc>
          <w:tcPr>
            <w:tcW w:type="dxa" w:w="1872"/>
            <w:vAlign w:val="center"/>
            <w:tcMar>
              <w:top w:w="80" w:type="dxa"/>
              <w:start w:w="120" w:type="dxa"/>
              <w:bottom w:w="80" w:type="dxa"/>
              <w:end w:w="120" w:type="dxa"/>
            </w:tcMar>
          </w:tcPr>
          <w:p>
            <w:pPr>
              <w:jc w:val="left"/>
            </w:pPr>
            <w:r/>
            <w:r>
              <w:rPr>
                <w:rFonts w:ascii="Calibri" w:hAnsi="Calibri" w:eastAsia="Calibri"/>
                <w:sz w:val="17"/>
              </w:rPr>
              <w:t>Accept USB debugging prompt on Android, then rerun install/UAT</w:t>
            </w:r>
          </w:p>
        </w:tc>
      </w:tr>
      <w:tr>
        <w:tc>
          <w:tcPr>
            <w:tcW w:type="dxa" w:w="1872"/>
            <w:vAlign w:val="center"/>
            <w:tcMar>
              <w:top w:w="80" w:type="dxa"/>
              <w:start w:w="120" w:type="dxa"/>
              <w:bottom w:w="80" w:type="dxa"/>
              <w:end w:w="120" w:type="dxa"/>
            </w:tcMar>
          </w:tcPr>
          <w:p>
            <w:pPr>
              <w:jc w:val="left"/>
            </w:pPr>
            <w:r/>
            <w:r>
              <w:rPr>
                <w:rFonts w:ascii="Calibri" w:hAnsi="Calibri" w:eastAsia="Calibri"/>
                <w:sz w:val="17"/>
              </w:rPr>
              <w:t>UAT-BLK-002</w:t>
            </w:r>
          </w:p>
        </w:tc>
        <w:tc>
          <w:tcPr>
            <w:tcW w:type="dxa" w:w="1872"/>
            <w:vAlign w:val="center"/>
            <w:tcMar>
              <w:top w:w="80" w:type="dxa"/>
              <w:start w:w="120" w:type="dxa"/>
              <w:bottom w:w="80" w:type="dxa"/>
              <w:end w:w="120" w:type="dxa"/>
            </w:tcMar>
          </w:tcPr>
          <w:p>
            <w:pPr>
              <w:jc w:val="left"/>
            </w:pPr>
            <w:r/>
            <w:r>
              <w:rPr>
                <w:rFonts w:ascii="Calibri" w:hAnsi="Calibri" w:eastAsia="Calibri"/>
                <w:sz w:val="17"/>
              </w:rPr>
              <w:t>P1</w:t>
            </w:r>
          </w:p>
        </w:tc>
        <w:tc>
          <w:tcPr>
            <w:tcW w:type="dxa" w:w="1872"/>
            <w:vAlign w:val="center"/>
            <w:tcMar>
              <w:top w:w="80" w:type="dxa"/>
              <w:start w:w="120" w:type="dxa"/>
              <w:bottom w:w="80" w:type="dxa"/>
              <w:end w:w="120" w:type="dxa"/>
            </w:tcMar>
          </w:tcPr>
          <w:p>
            <w:pPr>
              <w:jc w:val="left"/>
            </w:pPr>
            <w:r/>
            <w:r>
              <w:rPr>
                <w:rFonts w:ascii="Calibri" w:hAnsi="Calibri" w:eastAsia="Calibri"/>
                <w:sz w:val="17"/>
              </w:rPr>
              <w:t>iOS build from repo path hits xattr/codesign metadata</w:t>
            </w:r>
          </w:p>
        </w:tc>
        <w:tc>
          <w:tcPr>
            <w:tcW w:type="dxa" w:w="1872"/>
            <w:vAlign w:val="center"/>
            <w:tcMar>
              <w:top w:w="80" w:type="dxa"/>
              <w:start w:w="120" w:type="dxa"/>
              <w:bottom w:w="80" w:type="dxa"/>
              <w:end w:w="120" w:type="dxa"/>
            </w:tcMar>
          </w:tcPr>
          <w:p>
            <w:pPr>
              <w:jc w:val="left"/>
            </w:pPr>
            <w:r/>
            <w:r>
              <w:rPr>
                <w:rFonts w:ascii="Calibri" w:hAnsi="Calibri" w:eastAsia="Calibri"/>
                <w:sz w:val="17"/>
              </w:rPr>
              <w:t>resource fork, Finder information, or similar detritus not allowed</w:t>
            </w:r>
          </w:p>
        </w:tc>
        <w:tc>
          <w:tcPr>
            <w:tcW w:type="dxa" w:w="1872"/>
            <w:vAlign w:val="center"/>
            <w:tcMar>
              <w:top w:w="80" w:type="dxa"/>
              <w:start w:w="120" w:type="dxa"/>
              <w:bottom w:w="80" w:type="dxa"/>
              <w:end w:w="120" w:type="dxa"/>
            </w:tcMar>
          </w:tcPr>
          <w:p>
            <w:pPr>
              <w:jc w:val="left"/>
            </w:pPr>
            <w:r/>
            <w:r>
              <w:rPr>
                <w:rFonts w:ascii="Calibri" w:hAnsi="Calibri" w:eastAsia="Calibri"/>
                <w:sz w:val="17"/>
              </w:rPr>
              <w:t>Build from clean temp path or move repo/build artifacts out of file-provider affected path; keep using COPYFILE_DISABLE=1</w:t>
            </w:r>
          </w:p>
        </w:tc>
      </w:tr>
      <w:tr>
        <w:tc>
          <w:tcPr>
            <w:tcW w:type="dxa" w:w="1872"/>
            <w:vAlign w:val="center"/>
            <w:tcMar>
              <w:top w:w="80" w:type="dxa"/>
              <w:start w:w="120" w:type="dxa"/>
              <w:bottom w:w="80" w:type="dxa"/>
              <w:end w:w="120" w:type="dxa"/>
            </w:tcMar>
          </w:tcPr>
          <w:p>
            <w:pPr>
              <w:jc w:val="left"/>
            </w:pPr>
            <w:r/>
            <w:r>
              <w:rPr>
                <w:rFonts w:ascii="Calibri" w:hAnsi="Calibri" w:eastAsia="Calibri"/>
                <w:sz w:val="17"/>
              </w:rPr>
              <w:t>UAT-BLK-003</w:t>
            </w:r>
          </w:p>
        </w:tc>
        <w:tc>
          <w:tcPr>
            <w:tcW w:type="dxa" w:w="1872"/>
            <w:vAlign w:val="center"/>
            <w:tcMar>
              <w:top w:w="80" w:type="dxa"/>
              <w:start w:w="120" w:type="dxa"/>
              <w:bottom w:w="80" w:type="dxa"/>
              <w:end w:w="120" w:type="dxa"/>
            </w:tcMar>
          </w:tcPr>
          <w:p>
            <w:pPr>
              <w:jc w:val="left"/>
            </w:pPr>
            <w:r/>
            <w:r>
              <w:rPr>
                <w:rFonts w:ascii="Calibri" w:hAnsi="Calibri" w:eastAsia="Calibri"/>
                <w:sz w:val="17"/>
              </w:rPr>
              <w:t>P1</w:t>
            </w:r>
          </w:p>
        </w:tc>
        <w:tc>
          <w:tcPr>
            <w:tcW w:type="dxa" w:w="1872"/>
            <w:vAlign w:val="center"/>
            <w:tcMar>
              <w:top w:w="80" w:type="dxa"/>
              <w:start w:w="120" w:type="dxa"/>
              <w:bottom w:w="80" w:type="dxa"/>
              <w:end w:w="120" w:type="dxa"/>
            </w:tcMar>
          </w:tcPr>
          <w:p>
            <w:pPr>
              <w:jc w:val="left"/>
            </w:pPr>
            <w:r/>
            <w:r>
              <w:rPr>
                <w:rFonts w:ascii="Calibri" w:hAnsi="Calibri" w:eastAsia="Calibri"/>
                <w:sz w:val="17"/>
              </w:rPr>
              <w:t>iOS automated screenshot harness does not complete after launch</w:t>
            </w:r>
          </w:p>
        </w:tc>
        <w:tc>
          <w:tcPr>
            <w:tcW w:type="dxa" w:w="1872"/>
            <w:vAlign w:val="center"/>
            <w:tcMar>
              <w:top w:w="80" w:type="dxa"/>
              <w:start w:w="120" w:type="dxa"/>
              <w:bottom w:w="80" w:type="dxa"/>
              <w:end w:w="120" w:type="dxa"/>
            </w:tcMar>
          </w:tcPr>
          <w:p>
            <w:pPr>
              <w:jc w:val="left"/>
            </w:pPr>
            <w:r/>
            <w:r>
              <w:rPr>
                <w:rFonts w:ascii="Calibri" w:hAnsi="Calibri" w:eastAsia="Calibri"/>
                <w:sz w:val="17"/>
              </w:rPr>
              <w:t>test reached captures iPhone screenshot parity screens but did not complete after 5m31s</w:t>
            </w:r>
          </w:p>
        </w:tc>
        <w:tc>
          <w:tcPr>
            <w:tcW w:type="dxa" w:w="1872"/>
            <w:vAlign w:val="center"/>
            <w:tcMar>
              <w:top w:w="80" w:type="dxa"/>
              <w:start w:w="120" w:type="dxa"/>
              <w:bottom w:w="80" w:type="dxa"/>
              <w:end w:w="120" w:type="dxa"/>
            </w:tcMar>
          </w:tcPr>
          <w:p>
            <w:pPr>
              <w:jc w:val="left"/>
            </w:pPr>
            <w:r/>
            <w:r>
              <w:rPr>
                <w:rFonts w:ascii="Calibri" w:hAnsi="Calibri" w:eastAsia="Calibri"/>
                <w:sz w:val="17"/>
              </w:rPr>
              <w:t>Split harness into smaller smoke tests, add timeout/logging per screen, or use manual UAT screenshots</w:t>
            </w:r>
          </w:p>
        </w:tc>
      </w:tr>
      <w:tr>
        <w:tc>
          <w:tcPr>
            <w:tcW w:type="dxa" w:w="1872"/>
            <w:vAlign w:val="center"/>
            <w:tcMar>
              <w:top w:w="80" w:type="dxa"/>
              <w:start w:w="120" w:type="dxa"/>
              <w:bottom w:w="80" w:type="dxa"/>
              <w:end w:w="120" w:type="dxa"/>
            </w:tcMar>
          </w:tcPr>
          <w:p>
            <w:pPr>
              <w:jc w:val="left"/>
            </w:pPr>
            <w:r/>
            <w:r>
              <w:rPr>
                <w:rFonts w:ascii="Calibri" w:hAnsi="Calibri" w:eastAsia="Calibri"/>
                <w:sz w:val="17"/>
              </w:rPr>
              <w:t>UAT-BLK-004</w:t>
            </w:r>
          </w:p>
        </w:tc>
        <w:tc>
          <w:tcPr>
            <w:tcW w:type="dxa" w:w="1872"/>
            <w:vAlign w:val="center"/>
            <w:tcMar>
              <w:top w:w="80" w:type="dxa"/>
              <w:start w:w="120" w:type="dxa"/>
              <w:bottom w:w="80" w:type="dxa"/>
              <w:end w:w="120" w:type="dxa"/>
            </w:tcMar>
          </w:tcPr>
          <w:p>
            <w:pPr>
              <w:jc w:val="left"/>
            </w:pPr>
            <w:r/>
            <w:r>
              <w:rPr>
                <w:rFonts w:ascii="Calibri" w:hAnsi="Calibri" w:eastAsia="Calibri"/>
                <w:sz w:val="17"/>
              </w:rPr>
              <w:t>P1</w:t>
            </w:r>
          </w:p>
        </w:tc>
        <w:tc>
          <w:tcPr>
            <w:tcW w:type="dxa" w:w="1872"/>
            <w:vAlign w:val="center"/>
            <w:tcMar>
              <w:top w:w="80" w:type="dxa"/>
              <w:start w:w="120" w:type="dxa"/>
              <w:bottom w:w="80" w:type="dxa"/>
              <w:end w:w="120" w:type="dxa"/>
            </w:tcMar>
          </w:tcPr>
          <w:p>
            <w:pPr>
              <w:jc w:val="left"/>
            </w:pPr>
            <w:r/>
            <w:r>
              <w:rPr>
                <w:rFonts w:ascii="Calibri" w:hAnsi="Calibri" w:eastAsia="Calibri"/>
                <w:sz w:val="17"/>
              </w:rPr>
              <w:t>Android full UAT cannot start</w:t>
            </w:r>
          </w:p>
        </w:tc>
        <w:tc>
          <w:tcPr>
            <w:tcW w:type="dxa" w:w="1872"/>
            <w:vAlign w:val="center"/>
            <w:tcMar>
              <w:top w:w="80" w:type="dxa"/>
              <w:start w:w="120" w:type="dxa"/>
              <w:bottom w:w="80" w:type="dxa"/>
              <w:end w:w="120" w:type="dxa"/>
            </w:tcMar>
          </w:tcPr>
          <w:p>
            <w:pPr>
              <w:jc w:val="left"/>
            </w:pPr>
            <w:r/>
            <w:r>
              <w:rPr>
                <w:rFonts w:ascii="Calibri" w:hAnsi="Calibri" w:eastAsia="Calibri"/>
                <w:sz w:val="17"/>
              </w:rPr>
              <w:t>ADB unauthorized</w:t>
            </w:r>
          </w:p>
        </w:tc>
        <w:tc>
          <w:tcPr>
            <w:tcW w:type="dxa" w:w="1872"/>
            <w:vAlign w:val="center"/>
            <w:tcMar>
              <w:top w:w="80" w:type="dxa"/>
              <w:start w:w="120" w:type="dxa"/>
              <w:bottom w:w="80" w:type="dxa"/>
              <w:end w:w="120" w:type="dxa"/>
            </w:tcMar>
          </w:tcPr>
          <w:p>
            <w:pPr>
              <w:jc w:val="left"/>
            </w:pPr>
            <w:r/>
            <w:r>
              <w:rPr>
                <w:rFonts w:ascii="Calibri" w:hAnsi="Calibri" w:eastAsia="Calibri"/>
                <w:sz w:val="17"/>
              </w:rPr>
              <w:t>Same as UAT-BLK-001</w:t>
            </w:r>
          </w:p>
        </w:tc>
      </w:tr>
      <w:tr>
        <w:tc>
          <w:tcPr>
            <w:tcW w:type="dxa" w:w="1872"/>
            <w:vAlign w:val="center"/>
            <w:tcMar>
              <w:top w:w="80" w:type="dxa"/>
              <w:start w:w="120" w:type="dxa"/>
              <w:bottom w:w="80" w:type="dxa"/>
              <w:end w:w="120" w:type="dxa"/>
            </w:tcMar>
          </w:tcPr>
          <w:p>
            <w:pPr>
              <w:jc w:val="left"/>
            </w:pPr>
            <w:r/>
            <w:r>
              <w:rPr>
                <w:rFonts w:ascii="Calibri" w:hAnsi="Calibri" w:eastAsia="Calibri"/>
                <w:sz w:val="17"/>
              </w:rPr>
              <w:t>UAT-OBS-001</w:t>
            </w:r>
          </w:p>
        </w:tc>
        <w:tc>
          <w:tcPr>
            <w:tcW w:type="dxa" w:w="1872"/>
            <w:vAlign w:val="center"/>
            <w:tcMar>
              <w:top w:w="80" w:type="dxa"/>
              <w:start w:w="120" w:type="dxa"/>
              <w:bottom w:w="80" w:type="dxa"/>
              <w:end w:w="120" w:type="dxa"/>
            </w:tcMar>
          </w:tcPr>
          <w:p>
            <w:pPr>
              <w:jc w:val="left"/>
            </w:pPr>
            <w:r/>
            <w:r>
              <w:rPr>
                <w:rFonts w:ascii="Calibri" w:hAnsi="Calibri" w:eastAsia="Calibri"/>
                <w:sz w:val="17"/>
              </w:rPr>
              <w:t>P2</w:t>
            </w:r>
          </w:p>
        </w:tc>
        <w:tc>
          <w:tcPr>
            <w:tcW w:type="dxa" w:w="1872"/>
            <w:vAlign w:val="center"/>
            <w:tcMar>
              <w:top w:w="80" w:type="dxa"/>
              <w:start w:w="120" w:type="dxa"/>
              <w:bottom w:w="80" w:type="dxa"/>
              <w:end w:w="120" w:type="dxa"/>
            </w:tcMar>
          </w:tcPr>
          <w:p>
            <w:pPr>
              <w:jc w:val="left"/>
            </w:pPr>
            <w:r/>
            <w:r>
              <w:rPr>
                <w:rFonts w:ascii="Calibri" w:hAnsi="Calibri" w:eastAsia="Calibri"/>
                <w:sz w:val="17"/>
              </w:rPr>
              <w:t>iOS Thai TTS selected compact voice</w:t>
            </w:r>
          </w:p>
        </w:tc>
        <w:tc>
          <w:tcPr>
            <w:tcW w:type="dxa" w:w="1872"/>
            <w:vAlign w:val="center"/>
            <w:tcMar>
              <w:top w:w="80" w:type="dxa"/>
              <w:start w:w="120" w:type="dxa"/>
              <w:bottom w:w="80" w:type="dxa"/>
              <w:end w:w="120" w:type="dxa"/>
            </w:tcMar>
          </w:tcPr>
          <w:p>
            <w:pPr>
              <w:jc w:val="left"/>
            </w:pPr>
            <w:r/>
            <w:r>
              <w:rPr>
                <w:rFonts w:ascii="Calibri" w:hAnsi="Calibri" w:eastAsia="Calibri"/>
                <w:sz w:val="17"/>
              </w:rPr>
              <w:t>com.apple.voice.super-compact.th-TH.Kanya</w:t>
            </w:r>
          </w:p>
        </w:tc>
        <w:tc>
          <w:tcPr>
            <w:tcW w:type="dxa" w:w="1872"/>
            <w:vAlign w:val="center"/>
            <w:tcMar>
              <w:top w:w="80" w:type="dxa"/>
              <w:start w:w="120" w:type="dxa"/>
              <w:bottom w:w="80" w:type="dxa"/>
              <w:end w:w="120" w:type="dxa"/>
            </w:tcMar>
          </w:tcPr>
          <w:p>
            <w:pPr>
              <w:jc w:val="left"/>
            </w:pPr>
            <w:r/>
            <w:r>
              <w:rPr>
                <w:rFonts w:ascii="Calibri" w:hAnsi="Calibri" w:eastAsia="Calibri"/>
                <w:sz w:val="17"/>
              </w:rPr>
              <w:t>Install enhanced/premium Thai voice if available; retest clarity</w:t>
            </w:r>
          </w:p>
        </w:tc>
      </w:tr>
    </w:tbl>
    <w:p/>
    <w:p>
      <w:pPr>
        <w:pStyle w:val="Heading1"/>
      </w:pPr>
      <w:r>
        <w:t>Required Manual UAT To Finish "Complete UAT"</w:t>
      </w:r>
    </w:p>
    <w:p>
      <w:r>
        <w:t>These steps still need to be completed on both physical devices after blockers are cleared.</w:t>
      </w:r>
    </w:p>
    <w:p>
      <w:pPr>
        <w:pStyle w:val="Heading2"/>
      </w:pPr>
      <w:r>
        <w:t>Fresh Install And Onboarding</w:t>
      </w:r>
    </w:p>
    <w:p>
      <w:pPr>
        <w:ind w:left="360" w:hanging="259"/>
      </w:pPr>
      <w:r>
        <w:t>1. Uninstall Sookta from device.</w:t>
      </w:r>
    </w:p>
    <w:p>
      <w:pPr>
        <w:ind w:left="360" w:hanging="259"/>
      </w:pPr>
      <w:r>
        <w:t>2. Install latest build.</w:t>
      </w:r>
    </w:p>
    <w:p>
      <w:pPr>
        <w:ind w:left="360" w:hanging="259"/>
      </w:pPr>
      <w:r>
        <w:t>3. Open app.</w:t>
      </w:r>
    </w:p>
    <w:p>
      <w:pPr>
        <w:ind w:left="360" w:hanging="259"/>
      </w:pPr>
      <w:r>
        <w:t>4. Select Thai, then repeat once with English.</w:t>
      </w:r>
    </w:p>
    <w:p>
      <w:pPr>
        <w:ind w:left="360" w:hanging="259"/>
      </w:pPr>
      <w:r>
        <w:t>5. Confirm splash routes to language screen on a fresh install.</w:t>
      </w:r>
    </w:p>
    <w:p>
      <w:pPr>
        <w:ind w:left="360" w:hanging="259"/>
      </w:pPr>
      <w:r>
        <w:t>6. Enter setup profile with generated participant code.</w:t>
      </w:r>
    </w:p>
    <w:p>
      <w:pPr>
        <w:ind w:left="360" w:hanging="259"/>
      </w:pPr>
      <w:r>
        <w:t xml:space="preserve">7. Select role </w:t>
      </w:r>
      <w:r>
        <w:rPr>
          <w:rFonts w:ascii="Consolas" w:hAnsi="Consolas" w:eastAsia="Consolas"/>
          <w:color w:val="1F4D78"/>
          <w:sz w:val="19"/>
        </w:rPr>
        <w:t>ชาวสวน</w:t>
      </w:r>
      <w:r>
        <w:t xml:space="preserve"> and </w:t>
      </w:r>
      <w:r>
        <w:rPr>
          <w:rFonts w:ascii="Consolas" w:hAnsi="Consolas" w:eastAsia="Consolas"/>
          <w:color w:val="1F4D78"/>
          <w:sz w:val="19"/>
        </w:rPr>
        <w:t>เจ้าหน้าที่</w:t>
      </w:r>
      <w:r>
        <w:t>.</w:t>
      </w:r>
    </w:p>
    <w:p>
      <w:pPr>
        <w:ind w:left="360" w:hanging="259"/>
      </w:pPr>
      <w:r>
        <w:t>8. Confirm age/weight/height row layout does not overflow.</w:t>
      </w:r>
    </w:p>
    <w:p>
      <w:pPr>
        <w:ind w:left="360" w:hanging="259"/>
      </w:pPr>
      <w:r>
        <w:t>9. Confirm TTS can read setup guidance clearly.</w:t>
      </w:r>
    </w:p>
    <w:p>
      <w:pPr>
        <w:ind w:left="360" w:hanging="259"/>
      </w:pPr>
      <w:r>
        <w:t>10. Select built-in avatar and verify Home opens.</w:t>
      </w:r>
    </w:p>
    <w:p>
      <w:pPr>
        <w:pStyle w:val="Heading2"/>
      </w:pPr>
      <w:r>
        <w:t>Farmer Management</w:t>
      </w:r>
    </w:p>
    <w:p>
      <w:pPr>
        <w:ind w:left="360" w:hanging="259"/>
      </w:pPr>
      <w:r>
        <w:t>1. Open Profile &gt; Manage Farmers.</w:t>
      </w:r>
    </w:p>
    <w:p>
      <w:pPr>
        <w:ind w:left="360" w:hanging="259"/>
      </w:pPr>
      <w:r>
        <w:t>2. Add farmer.</w:t>
      </w:r>
    </w:p>
    <w:p>
      <w:pPr>
        <w:ind w:left="360" w:hanging="259"/>
      </w:pPr>
      <w:r>
        <w:t>3. Edit farmer.</w:t>
      </w:r>
    </w:p>
    <w:p>
      <w:pPr>
        <w:ind w:left="360" w:hanging="259"/>
      </w:pPr>
      <w:r>
        <w:t>4. Delete farmer.</w:t>
      </w:r>
    </w:p>
    <w:p>
      <w:pPr>
        <w:ind w:left="360" w:hanging="259"/>
      </w:pPr>
      <w:r>
        <w:t>5. Select another farmer and confirm Home/History links data to active farmer.</w:t>
      </w:r>
    </w:p>
    <w:p>
      <w:pPr>
        <w:ind w:left="360" w:hanging="259"/>
      </w:pPr>
      <w:r>
        <w:t>6. Switch language and confirm labels update without broken Thai/English text.</w:t>
      </w:r>
    </w:p>
    <w:p>
      <w:pPr>
        <w:pStyle w:val="Heading2"/>
      </w:pPr>
      <w:r>
        <w:t>Evaluation And ML</w:t>
      </w:r>
    </w:p>
    <w:p>
      <w:pPr>
        <w:ind w:left="360" w:hanging="259"/>
      </w:pPr>
      <w:r>
        <w:t>1. Open Evaluation menu.</w:t>
      </w:r>
    </w:p>
    <w:p>
      <w:pPr>
        <w:ind w:left="360" w:hanging="259"/>
      </w:pPr>
      <w:r>
        <w:t>2. Select every activity type.</w:t>
      </w:r>
    </w:p>
    <w:p>
      <w:pPr>
        <w:ind w:left="360" w:hanging="259"/>
      </w:pPr>
      <w:r>
        <w:t>3. Add photo from gallery.</w:t>
      </w:r>
    </w:p>
    <w:p>
      <w:pPr>
        <w:ind w:left="360" w:hanging="259"/>
      </w:pPr>
      <w:r>
        <w:t>4. Capture photo from camera.</w:t>
      </w:r>
    </w:p>
    <w:p>
      <w:pPr>
        <w:ind w:left="360" w:hanging="259"/>
      </w:pPr>
      <w:r>
        <w:t>5. Use at least one valid person posture image.</w:t>
      </w:r>
    </w:p>
    <w:p>
      <w:pPr>
        <w:ind w:left="360" w:hanging="259"/>
      </w:pPr>
      <w:r>
        <w:t>6. Use at least one invalid/no-person image and confirm no misleading numeric result is shown.</w:t>
      </w:r>
    </w:p>
    <w:p>
      <w:pPr>
        <w:ind w:left="360" w:hanging="259"/>
      </w:pPr>
      <w:r>
        <w:t>7. Confirm MoveNet/pose extraction creates body posture inputs.</w:t>
      </w:r>
    </w:p>
    <w:p>
      <w:pPr>
        <w:ind w:left="360" w:hanging="259"/>
      </w:pPr>
      <w:r>
        <w:t>8. Confirm deep forward bending identifies trunk/back risk and not arm-only risk.</w:t>
      </w:r>
    </w:p>
    <w:p>
      <w:pPr>
        <w:ind w:left="360" w:hanging="259"/>
      </w:pPr>
      <w:r>
        <w:t>9. Confirm REBA score, ISO risk if applicable, and combined risk are shown.</w:t>
      </w:r>
    </w:p>
    <w:p>
      <w:pPr>
        <w:ind w:left="360" w:hanging="259"/>
      </w:pPr>
      <w:r>
        <w:t>10. Confirm load choices show kg labels.</w:t>
      </w:r>
    </w:p>
    <w:p>
      <w:pPr>
        <w:ind w:left="360" w:hanging="259"/>
      </w:pPr>
      <w:r>
        <w:t>11. Confirm risk recommendation matches affected body parts.</w:t>
      </w:r>
    </w:p>
    <w:p>
      <w:pPr>
        <w:pStyle w:val="Heading2"/>
      </w:pPr>
      <w:r>
        <w:t>Result, Recommendation, History, Export</w:t>
      </w:r>
    </w:p>
    <w:p>
      <w:pPr>
        <w:ind w:left="360" w:hanging="259"/>
      </w:pPr>
      <w:r>
        <w:t>1. Open Initial Result.</w:t>
      </w:r>
    </w:p>
    <w:p>
      <w:pPr>
        <w:ind w:left="360" w:hanging="259"/>
      </w:pPr>
      <w:r>
        <w:t>2. Confirm body map and risky-part list are visible.</w:t>
      </w:r>
    </w:p>
    <w:p>
      <w:pPr>
        <w:ind w:left="360" w:hanging="259"/>
      </w:pPr>
      <w:r>
        <w:t>3. Confirm economic impact section is understandable and not overstated as medical diagnosis.</w:t>
      </w:r>
    </w:p>
    <w:p>
      <w:pPr>
        <w:ind w:left="360" w:hanging="259"/>
      </w:pPr>
      <w:r>
        <w:t>4. Select recommendations.</w:t>
      </w:r>
    </w:p>
    <w:p>
      <w:pPr>
        <w:ind w:left="360" w:hanging="259"/>
      </w:pPr>
      <w:r>
        <w:t>5. Confirm score improvement/before-after section updates.</w:t>
      </w:r>
    </w:p>
    <w:p>
      <w:pPr>
        <w:ind w:left="360" w:hanging="259"/>
      </w:pPr>
      <w:r>
        <w:t>6. Save Final Result.</w:t>
      </w:r>
    </w:p>
    <w:p>
      <w:pPr>
        <w:ind w:left="360" w:hanging="259"/>
      </w:pPr>
      <w:r>
        <w:t>7. Open History list.</w:t>
      </w:r>
    </w:p>
    <w:p>
      <w:pPr>
        <w:ind w:left="360" w:hanging="259"/>
      </w:pPr>
      <w:r>
        <w:t>8. Open History detail.</w:t>
      </w:r>
    </w:p>
    <w:p>
      <w:pPr>
        <w:ind w:left="360" w:hanging="259"/>
      </w:pPr>
      <w:r>
        <w:t>9. Export one record.</w:t>
      </w:r>
    </w:p>
    <w:p>
      <w:pPr>
        <w:ind w:left="360" w:hanging="259"/>
      </w:pPr>
      <w:r>
        <w:t>10. Export all farmers.</w:t>
      </w:r>
    </w:p>
    <w:p>
      <w:pPr>
        <w:ind w:left="360" w:hanging="259"/>
      </w:pPr>
      <w:r>
        <w:t>11. Confirm share sheet opens and output CSV can be opened in spreadsheet app.</w:t>
      </w:r>
    </w:p>
    <w:p>
      <w:pPr>
        <w:pStyle w:val="Heading2"/>
      </w:pPr>
      <w:r>
        <w:t>TTS</w:t>
      </w:r>
    </w:p>
    <w:p>
      <w:pPr>
        <w:ind w:left="360" w:hanging="259"/>
      </w:pPr>
      <w:r>
        <w:t>1. Test TTS on Language screen.</w:t>
      </w:r>
    </w:p>
    <w:p>
      <w:pPr>
        <w:ind w:left="360" w:hanging="259"/>
      </w:pPr>
      <w:r>
        <w:t>2. Test TTS on Setup fields.</w:t>
      </w:r>
    </w:p>
    <w:p>
      <w:pPr>
        <w:ind w:left="360" w:hanging="259"/>
      </w:pPr>
      <w:r>
        <w:t>3. Test TTS on Evaluation menu/activity cards.</w:t>
      </w:r>
    </w:p>
    <w:p>
      <w:pPr>
        <w:ind w:left="360" w:hanging="259"/>
      </w:pPr>
      <w:r>
        <w:t>4. Test TTS on Evaluation guidance.</w:t>
      </w:r>
    </w:p>
    <w:p>
      <w:pPr>
        <w:ind w:left="360" w:hanging="259"/>
      </w:pPr>
      <w:r>
        <w:t>5. Test TTS on Initial Result.</w:t>
      </w:r>
    </w:p>
    <w:p>
      <w:pPr>
        <w:ind w:left="360" w:hanging="259"/>
      </w:pPr>
      <w:r>
        <w:t>6. Test TTS on Recommendations.</w:t>
      </w:r>
    </w:p>
    <w:p>
      <w:pPr>
        <w:ind w:left="360" w:hanging="259"/>
      </w:pPr>
      <w:r>
        <w:t>7. Test TTS on Final Result/History/Help/References/Terms where available.</w:t>
      </w:r>
    </w:p>
    <w:p>
      <w:pPr>
        <w:ind w:left="360" w:hanging="259"/>
      </w:pPr>
      <w:r>
        <w:t>8. Record whether Thai voice is clear enough for farmer users.</w:t>
      </w:r>
    </w:p>
    <w:p>
      <w:pPr>
        <w:pStyle w:val="Heading2"/>
      </w:pPr>
      <w:r>
        <w:t>Telemetry</w:t>
      </w:r>
    </w:p>
    <w:p>
      <w:pPr>
        <w:ind w:left="360" w:hanging="259"/>
      </w:pPr>
      <w:r>
        <w:t>1. Run app with internet enabled.</w:t>
      </w:r>
    </w:p>
    <w:p>
      <w:pPr>
        <w:ind w:left="360" w:hanging="259"/>
      </w:pPr>
      <w:r>
        <w:t>2. Complete one assessment.</w:t>
      </w:r>
    </w:p>
    <w:p>
      <w:pPr>
        <w:ind w:left="360" w:hanging="259"/>
      </w:pPr>
      <w:r>
        <w:t>3. Create one export.</w:t>
      </w:r>
    </w:p>
    <w:p>
      <w:pPr>
        <w:ind w:left="360" w:hanging="259"/>
      </w:pPr>
      <w:r>
        <w:t>4. Force a test crash only in a debug/internal build if a crash test hook exists.</w:t>
      </w:r>
    </w:p>
    <w:p>
      <w:pPr>
        <w:ind w:left="360" w:hanging="259"/>
      </w:pPr>
      <w:r>
        <w:t>5. Confirm Firebase Analytics dashboard receives route/event logs.</w:t>
      </w:r>
    </w:p>
    <w:p>
      <w:pPr>
        <w:ind w:left="360" w:hanging="259"/>
      </w:pPr>
      <w:r>
        <w:t>6. Confirm Firebase Crashlytics dashboard receives crash/non-fatal logs.</w:t>
      </w:r>
    </w:p>
    <w:p>
      <w:pPr>
        <w:pStyle w:val="Heading1"/>
      </w:pPr>
      <w:r>
        <w:t>Conclusion</w:t>
      </w:r>
    </w:p>
    <w:p>
      <w:r>
        <w:t>The app is code-valid and the core ergonomic calculation tests are passing, including the recent fixes for REBA deep bending and REBA + ISO separation. However, full UAT on both physical devices is not complete yet because Android is blocked by USB debugging authorization and iOS automated screenshot UAT launched but did not finish.</w:t>
      </w:r>
    </w:p>
    <w:p>
      <w:r>
        <w:t>The next practical step is to clear Android ADB authorization, then perform the manual physical-device UAT checklist above on both iPhone and Android, especially camera/gallery, real-photo ML, TTS listening quality, export/share sheet, and Firebase dashboard verification.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Sookta UAT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