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8" w:name="X1407efc73eeb14ea67b28525936ab156b42f911"/>
    <w:p>
      <w:pPr>
        <w:pStyle w:val="Heading1"/>
      </w:pPr>
      <w:r>
        <w:t xml:space="preserve">Supplementary Material S1. A primer for the experimentalist</w:t>
      </w:r>
    </w:p>
    <w:bookmarkStart w:id="1317"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1306"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1306"/>
    <w:bookmarkStart w:id="1307"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pStyle w:val="Compact"/>
              <w:jc w:val="left"/>
            </w:pPr>
            <w:r>
              <w:t xml:space="preserve">.utdb</w:t>
            </w:r>
          </w:p>
        </w:tc>
        <w:tc>
          <w:tcPr/>
          <w:p>
            <w:pPr>
              <w:pStyle w:val="Compact"/>
              <w:jc w:val="left"/>
            </w:pPr>
            <w:r>
              <w:t xml:space="preserve">This project’s documented open extension of .tdb</w:t>
            </w:r>
          </w:p>
        </w:tc>
        <w:tc>
          <w:tcPr/>
          <w:p>
            <w:pPr>
              <w:pStyle w:val="Compact"/>
              <w:jc w:val="lef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1307"/>
    <w:bookmarkStart w:id="1308"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1308"/>
    <w:bookmarkStart w:id="1309"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1309"/>
    <w:bookmarkStart w:id="1310"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1310"/>
    <w:bookmarkStart w:id="1311"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1311"/>
    <w:bookmarkStart w:id="1312"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1312"/>
    <w:bookmarkStart w:id="1313"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1313"/>
    <w:bookmarkStart w:id="1314"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also calculates ideal-gas equilibria from NASA polynomials, though for now that runs in the software library rather than on this web page, and the gas is not yet coupled to a molten slag.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1314"/>
    <w:bookmarkStart w:id="1315"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1315"/>
    <w:bookmarkStart w:id="1316"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1316"/>
    <w:bookmarkEnd w:id="1317"/>
    <w:bookmarkEnd w:id="13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05" Target="numbering.xml" /><Relationship Type="http://schemas.openxmlformats.org/officeDocument/2006/relationships/styles" Id="rId1304" Target="styles.xml" /><Relationship Type="http://schemas.openxmlformats.org/officeDocument/2006/relationships/settings" Id="rId1303" Target="settings.xml" /><Relationship Type="http://schemas.openxmlformats.org/officeDocument/2006/relationships/webSettings" Id="rId1302" Target="webSettings.xml" /><Relationship Type="http://schemas.openxmlformats.org/officeDocument/2006/relationships/fontTable" Id="rId1301" Target="fontTable.xml" /><Relationship Type="http://schemas.openxmlformats.org/officeDocument/2006/relationships/theme" Id="rId1300" Target="theme/theme1.xml" /><Relationship Type="http://schemas.openxmlformats.org/officeDocument/2006/relationships/footnotes" Id="rId1299" Target="footnotes.xml" /><Relationship Type="http://schemas.openxmlformats.org/officeDocument/2006/relationships/comments" Id="rId1298"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2026-09-04T20:12:01Z</dcterms:created>
  <dcterms:modified xsi:type="dcterms:W3CDTF">2026-09-04T20:12:01Z</dcterms:modified>
</cp:coreProperties>
</file>

<file path=docProps/custom.xml><?xml version="1.0" encoding="utf-8"?>
<Properties xmlns="http://schemas.openxmlformats.org/officeDocument/2006/custom-properties" xmlns:vt="http://schemas.openxmlformats.org/officeDocument/2006/docPropsVTypes"/>
</file>