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731" w:rsidRPr="007F0795" w:rsidRDefault="007F0795" w:rsidP="007F0795">
      <w:r>
        <w:t>Диспетчеры-стажеры должны быть без выходных дней (в конце смены) как в 2020 году 6 смена.</w:t>
      </w:r>
      <w:bookmarkStart w:id="0" w:name="_GoBack"/>
      <w:bookmarkEnd w:id="0"/>
    </w:p>
    <w:sectPr w:rsidR="004C4731" w:rsidRPr="007F0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41B7"/>
    <w:rsid w:val="00060623"/>
    <w:rsid w:val="005241B7"/>
    <w:rsid w:val="007F0795"/>
    <w:rsid w:val="00EF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Крюкова Любовь Борисовна</dc:creator>
  <cp:lastModifiedBy>Крюкова Любовь Борисовна</cp:lastModifiedBy>
  <cp:revision>2</cp:revision>
  <dcterms:created xsi:type="dcterms:W3CDTF">2021-01-26T14:33:00Z</dcterms:created>
  <dcterms:modified xsi:type="dcterms:W3CDTF">2021-01-26T14:40:00Z</dcterms:modified>
</cp:coreProperties>
</file>