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3C" w:rsidRDefault="008401E7">
      <w:r>
        <w:t>An applet is a java plug-in for a browser where a java application is a standalone program that does not require a GUI or Web browser and can be a very powerful engine for a variety of computational needs.</w:t>
      </w:r>
      <w:r w:rsidR="008A1DCE">
        <w:t xml:space="preserve">  We’ve mostly worked/played with Java applications, thus far.</w:t>
      </w:r>
      <w:bookmarkStart w:id="0" w:name="_GoBack"/>
      <w:bookmarkEnd w:id="0"/>
    </w:p>
    <w:p w:rsidR="008401E7" w:rsidRDefault="008401E7">
      <w:r>
        <w:t>Here’s an example of an Applet that I built:</w:t>
      </w:r>
    </w:p>
    <w:p w:rsidR="008401E7" w:rsidRDefault="008401E7">
      <w:r>
        <w:rPr>
          <w:noProof/>
        </w:rPr>
        <w:drawing>
          <wp:inline distT="0" distB="0" distL="0" distR="0" wp14:anchorId="6C37E8E6" wp14:editId="4627F298">
            <wp:extent cx="5943600" cy="452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EF" w:rsidRDefault="009260EF">
      <w:r>
        <w:t xml:space="preserve">You can also embed an applet right into a web page by </w:t>
      </w:r>
      <w:r w:rsidR="008A1DCE">
        <w:t>using &lt;embed&gt; or &lt;object&gt; tags in HTML5; earlier versions support &lt;applet&gt;. Here’s what that code could look like.</w:t>
      </w:r>
      <w:r w:rsidR="008A1DCE">
        <w:br/>
      </w:r>
    </w:p>
    <w:p w:rsidR="008A1DCE" w:rsidRDefault="008A1DCE">
      <w:r>
        <w:rPr>
          <w:noProof/>
        </w:rPr>
        <w:drawing>
          <wp:inline distT="0" distB="0" distL="0" distR="0" wp14:anchorId="481EFF9D" wp14:editId="2F58949E">
            <wp:extent cx="5943600" cy="875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81"/>
    <w:rsid w:val="00135481"/>
    <w:rsid w:val="00821981"/>
    <w:rsid w:val="008401E7"/>
    <w:rsid w:val="008A1DCE"/>
    <w:rsid w:val="009260EF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ACB7C-C2D9-4ED8-A117-2EFF067F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2015-12-21T19:06:00Z</dcterms:created>
  <dcterms:modified xsi:type="dcterms:W3CDTF">2015-12-21T19:48:00Z</dcterms:modified>
</cp:coreProperties>
</file>