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8F" w:rsidRPr="0057638F" w:rsidRDefault="0057638F" w:rsidP="0057638F">
      <w:r w:rsidRPr="0057638F">
        <w:t>Discuss the use of honey pots and how they cause deception.</w:t>
      </w:r>
      <w:bookmarkStart w:id="0" w:name="_GoBack"/>
      <w:bookmarkEnd w:id="0"/>
    </w:p>
    <w:p w:rsidR="00C22D3C" w:rsidRDefault="0057638F" w:rsidP="0057638F">
      <w:pPr>
        <w:pStyle w:val="ListParagraph"/>
        <w:numPr>
          <w:ilvl w:val="0"/>
          <w:numId w:val="1"/>
        </w:numPr>
      </w:pPr>
      <w:hyperlink r:id="rId5" w:history="1">
        <w:r w:rsidRPr="00DF4A00">
          <w:rPr>
            <w:rStyle w:val="Hyperlink"/>
          </w:rPr>
          <w:t>http://www.windowsecurity.com/whitepapers/honeypots/Honeypots_Definitions_and_Value_of_Honeypots.html</w:t>
        </w:r>
      </w:hyperlink>
    </w:p>
    <w:p w:rsidR="0057638F" w:rsidRDefault="0057638F" w:rsidP="0057638F">
      <w:pPr>
        <w:pStyle w:val="ListParagraph"/>
        <w:numPr>
          <w:ilvl w:val="0"/>
          <w:numId w:val="1"/>
        </w:numPr>
      </w:pPr>
      <w:hyperlink r:id="rId6" w:history="1">
        <w:r w:rsidRPr="00DF4A00">
          <w:rPr>
            <w:rStyle w:val="Hyperlink"/>
          </w:rPr>
          <w:t>http://www.acsa-admin.org/2003/papers/spitzner.pdf</w:t>
        </w:r>
      </w:hyperlink>
    </w:p>
    <w:p w:rsidR="0057638F" w:rsidRDefault="0057638F"/>
    <w:sectPr w:rsidR="0057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4443B"/>
    <w:multiLevelType w:val="hybridMultilevel"/>
    <w:tmpl w:val="C26E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33"/>
    <w:rsid w:val="0057638F"/>
    <w:rsid w:val="00821981"/>
    <w:rsid w:val="00D22E33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A536C-3D84-405E-94F5-7BB497BA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3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6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sa-admin.org/2003/papers/spitzner.pdf" TargetMode="External"/><Relationship Id="rId5" Type="http://schemas.openxmlformats.org/officeDocument/2006/relationships/hyperlink" Target="http://www.windowsecurity.com/whitepapers/honeypots/Honeypots_Definitions_and_Value_of_Honeypo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2015-11-27T06:05:00Z</dcterms:created>
  <dcterms:modified xsi:type="dcterms:W3CDTF">2015-11-27T06:09:00Z</dcterms:modified>
</cp:coreProperties>
</file>