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8D288E" w:rsidRDefault="008D288E" w:rsidP="00245AA9">
      <w:pPr>
        <w:pStyle w:val="NoSpacing"/>
        <w:spacing w:line="360" w:lineRule="auto"/>
        <w:jc w:val="center"/>
        <w:rPr>
          <w:rFonts w:ascii="Times New Roman" w:hAnsi="Times New Roman" w:cs="Times New Roman"/>
          <w:b/>
          <w:sz w:val="24"/>
          <w:szCs w:val="24"/>
        </w:rPr>
      </w:pPr>
    </w:p>
    <w:p w:rsidR="008D288E" w:rsidRDefault="008D288E" w:rsidP="00245AA9">
      <w:pPr>
        <w:pStyle w:val="NoSpacing"/>
        <w:spacing w:line="360" w:lineRule="auto"/>
        <w:jc w:val="center"/>
        <w:rPr>
          <w:rFonts w:ascii="Times New Roman" w:hAnsi="Times New Roman" w:cs="Times New Roman"/>
          <w:b/>
          <w:sz w:val="24"/>
          <w:szCs w:val="24"/>
        </w:rPr>
      </w:pPr>
    </w:p>
    <w:p w:rsidR="008D288E" w:rsidRPr="00102774" w:rsidRDefault="008D288E"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p>
    <w:p w:rsidR="00245AA9" w:rsidRPr="00102774" w:rsidRDefault="00245AA9" w:rsidP="00245AA9">
      <w:pPr>
        <w:pStyle w:val="NoSpacing"/>
        <w:spacing w:line="360" w:lineRule="auto"/>
        <w:jc w:val="center"/>
        <w:rPr>
          <w:rFonts w:ascii="Times New Roman" w:hAnsi="Times New Roman" w:cs="Times New Roman"/>
          <w:b/>
          <w:sz w:val="24"/>
          <w:szCs w:val="24"/>
        </w:rPr>
      </w:pPr>
      <w:r w:rsidRPr="00102774">
        <w:rPr>
          <w:rFonts w:ascii="Times New Roman" w:hAnsi="Times New Roman" w:cs="Times New Roman"/>
          <w:b/>
          <w:sz w:val="24"/>
          <w:szCs w:val="24"/>
        </w:rPr>
        <w:t>Security Technology Tools II</w:t>
      </w:r>
    </w:p>
    <w:p w:rsidR="00245AA9" w:rsidRPr="00102774" w:rsidRDefault="00245AA9" w:rsidP="00245AA9">
      <w:pPr>
        <w:pStyle w:val="NoSpacing"/>
        <w:spacing w:line="360" w:lineRule="auto"/>
        <w:jc w:val="center"/>
        <w:rPr>
          <w:rFonts w:ascii="Times New Roman" w:hAnsi="Times New Roman" w:cs="Times New Roman"/>
          <w:b/>
          <w:sz w:val="24"/>
          <w:szCs w:val="24"/>
        </w:rPr>
      </w:pPr>
      <w:r w:rsidRPr="00102774">
        <w:rPr>
          <w:rFonts w:ascii="Times New Roman" w:hAnsi="Times New Roman" w:cs="Times New Roman"/>
          <w:b/>
          <w:sz w:val="24"/>
          <w:szCs w:val="24"/>
        </w:rPr>
        <w:t>ITM437 Information Security and Technology</w:t>
      </w:r>
    </w:p>
    <w:p w:rsidR="00245AA9" w:rsidRPr="00102774" w:rsidRDefault="00245AA9" w:rsidP="00245AA9">
      <w:pPr>
        <w:pStyle w:val="NoSpacing"/>
        <w:spacing w:line="360" w:lineRule="auto"/>
        <w:jc w:val="center"/>
        <w:rPr>
          <w:rFonts w:ascii="Times New Roman" w:hAnsi="Times New Roman" w:cs="Times New Roman"/>
          <w:b/>
          <w:sz w:val="24"/>
          <w:szCs w:val="24"/>
        </w:rPr>
      </w:pPr>
      <w:r w:rsidRPr="00102774">
        <w:rPr>
          <w:rFonts w:ascii="Times New Roman" w:hAnsi="Times New Roman" w:cs="Times New Roman"/>
          <w:b/>
          <w:sz w:val="24"/>
          <w:szCs w:val="24"/>
        </w:rPr>
        <w:t xml:space="preserve">Professor: Dr. Abbas </w:t>
      </w:r>
      <w:proofErr w:type="spellStart"/>
      <w:r w:rsidRPr="00102774">
        <w:rPr>
          <w:rFonts w:ascii="Times New Roman" w:hAnsi="Times New Roman" w:cs="Times New Roman"/>
          <w:b/>
          <w:sz w:val="24"/>
          <w:szCs w:val="24"/>
        </w:rPr>
        <w:t>Yousefi</w:t>
      </w:r>
      <w:proofErr w:type="spellEnd"/>
    </w:p>
    <w:p w:rsidR="00245AA9" w:rsidRPr="00102774" w:rsidRDefault="00245AA9" w:rsidP="00245AA9">
      <w:pPr>
        <w:pStyle w:val="NoSpacing"/>
        <w:spacing w:line="360" w:lineRule="auto"/>
        <w:jc w:val="center"/>
        <w:rPr>
          <w:rFonts w:ascii="Times New Roman" w:hAnsi="Times New Roman" w:cs="Times New Roman"/>
          <w:b/>
          <w:sz w:val="24"/>
          <w:szCs w:val="24"/>
        </w:rPr>
      </w:pPr>
      <w:r w:rsidRPr="00102774">
        <w:rPr>
          <w:rFonts w:ascii="Times New Roman" w:hAnsi="Times New Roman" w:cs="Times New Roman"/>
          <w:b/>
          <w:sz w:val="24"/>
          <w:szCs w:val="24"/>
        </w:rPr>
        <w:t>By Odiscious Dozier</w:t>
      </w:r>
    </w:p>
    <w:p w:rsidR="00245AA9" w:rsidRPr="00102774" w:rsidRDefault="00245AA9" w:rsidP="00245AA9">
      <w:pPr>
        <w:pStyle w:val="NoSpacing"/>
        <w:spacing w:line="360" w:lineRule="auto"/>
        <w:jc w:val="center"/>
        <w:rPr>
          <w:rFonts w:ascii="Times New Roman" w:hAnsi="Times New Roman" w:cs="Times New Roman"/>
          <w:b/>
          <w:sz w:val="24"/>
          <w:szCs w:val="24"/>
        </w:rPr>
      </w:pPr>
      <w:r w:rsidRPr="00102774">
        <w:rPr>
          <w:rFonts w:ascii="Times New Roman" w:hAnsi="Times New Roman" w:cs="Times New Roman"/>
          <w:b/>
          <w:sz w:val="24"/>
          <w:szCs w:val="24"/>
        </w:rPr>
        <w:t>Trident University</w:t>
      </w:r>
    </w:p>
    <w:p w:rsidR="00245AA9" w:rsidRPr="00102774" w:rsidRDefault="00245AA9" w:rsidP="00245AA9">
      <w:pPr>
        <w:pStyle w:val="NoSpacing"/>
        <w:spacing w:line="360" w:lineRule="auto"/>
        <w:jc w:val="center"/>
        <w:rPr>
          <w:rFonts w:ascii="Times New Roman" w:hAnsi="Times New Roman" w:cs="Times New Roman"/>
          <w:b/>
          <w:sz w:val="24"/>
          <w:szCs w:val="24"/>
        </w:rPr>
      </w:pPr>
      <w:r w:rsidRPr="00102774">
        <w:rPr>
          <w:rFonts w:ascii="Times New Roman" w:hAnsi="Times New Roman" w:cs="Times New Roman"/>
          <w:b/>
          <w:sz w:val="24"/>
          <w:szCs w:val="24"/>
        </w:rPr>
        <w:t>SLP 03</w:t>
      </w:r>
    </w:p>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F216B9" w:rsidRPr="00102774" w:rsidRDefault="00F216B9" w:rsidP="00245AA9"/>
    <w:p w:rsidR="00245AA9" w:rsidRPr="00102774" w:rsidRDefault="00245AA9" w:rsidP="00102774">
      <w:pPr>
        <w:spacing w:line="480" w:lineRule="auto"/>
        <w:rPr>
          <w:rFonts w:ascii="Times New Roman" w:hAnsi="Times New Roman" w:cs="Times New Roman"/>
          <w:sz w:val="24"/>
          <w:szCs w:val="24"/>
        </w:rPr>
      </w:pPr>
      <w:bookmarkStart w:id="0" w:name="_GoBack"/>
      <w:bookmarkEnd w:id="0"/>
      <w:r w:rsidRPr="00102774">
        <w:rPr>
          <w:rFonts w:ascii="Times New Roman" w:hAnsi="Times New Roman" w:cs="Times New Roman"/>
          <w:sz w:val="24"/>
          <w:szCs w:val="24"/>
        </w:rPr>
        <w:lastRenderedPageBreak/>
        <w:t>INTRODUCTION</w:t>
      </w:r>
    </w:p>
    <w:p w:rsidR="00F216B9" w:rsidRPr="00102774" w:rsidRDefault="00F216B9" w:rsidP="00102774">
      <w:pPr>
        <w:spacing w:line="480" w:lineRule="auto"/>
        <w:ind w:firstLine="720"/>
        <w:rPr>
          <w:rFonts w:ascii="Times New Roman" w:hAnsi="Times New Roman" w:cs="Times New Roman"/>
          <w:sz w:val="24"/>
          <w:szCs w:val="24"/>
        </w:rPr>
      </w:pPr>
      <w:r w:rsidRPr="00102774">
        <w:rPr>
          <w:rFonts w:ascii="Times New Roman" w:hAnsi="Times New Roman" w:cs="Times New Roman"/>
          <w:sz w:val="24"/>
          <w:szCs w:val="24"/>
        </w:rPr>
        <w:t xml:space="preserve">With the profound increase of data in the world, the threats of cyber-crime are imminent and growing. The need for information security is not only clear, but an entire architecture of defense is required to fight against various threats.  IDSs have proven to be effective, but flawed in many ways.  This discussion addresses the, motivations for evaluating IDPSs, </w:t>
      </w:r>
      <w:r w:rsidR="006E46B3" w:rsidRPr="00102774">
        <w:rPr>
          <w:rFonts w:ascii="Times New Roman" w:hAnsi="Times New Roman" w:cs="Times New Roman"/>
          <w:sz w:val="24"/>
          <w:szCs w:val="24"/>
        </w:rPr>
        <w:t>measureable IDPS characteristics, examples of some current IDPS evaluation efforts, and challenges in evaluating IDPSs.</w:t>
      </w:r>
    </w:p>
    <w:p w:rsidR="00245AA9" w:rsidRPr="00102774" w:rsidRDefault="00245AA9"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M</w:t>
      </w:r>
      <w:r w:rsidR="005B2405" w:rsidRPr="00102774">
        <w:rPr>
          <w:rFonts w:ascii="Times New Roman" w:hAnsi="Times New Roman" w:cs="Times New Roman"/>
          <w:sz w:val="24"/>
          <w:szCs w:val="24"/>
        </w:rPr>
        <w:t xml:space="preserve">OTIVATIONS FOR EVALUATING </w:t>
      </w:r>
      <w:r w:rsidRPr="00102774">
        <w:rPr>
          <w:rFonts w:ascii="Times New Roman" w:hAnsi="Times New Roman" w:cs="Times New Roman"/>
          <w:sz w:val="24"/>
          <w:szCs w:val="24"/>
        </w:rPr>
        <w:t>IDPS</w:t>
      </w:r>
    </w:p>
    <w:p w:rsidR="005B2405" w:rsidRPr="00102774" w:rsidRDefault="005B2405"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
      </w:r>
      <w:r w:rsidR="003C018F" w:rsidRPr="00102774">
        <w:rPr>
          <w:rFonts w:ascii="Times New Roman" w:hAnsi="Times New Roman" w:cs="Times New Roman"/>
          <w:sz w:val="24"/>
          <w:szCs w:val="24"/>
        </w:rPr>
        <w:t>Quantitative evaluations is conducted through the systematic empirical investigation of observable phenomena.  With regard to IDPS, a finite amount of data is collected and statistical analysis is conducted to help give useful results for a larg</w:t>
      </w:r>
      <w:r w:rsidR="00333132" w:rsidRPr="00102774">
        <w:rPr>
          <w:rFonts w:ascii="Times New Roman" w:hAnsi="Times New Roman" w:cs="Times New Roman"/>
          <w:sz w:val="24"/>
          <w:szCs w:val="24"/>
        </w:rPr>
        <w:t xml:space="preserve">e array of potential customers </w:t>
      </w:r>
      <w:r w:rsidRPr="00102774">
        <w:rPr>
          <w:rFonts w:ascii="Times New Roman" w:hAnsi="Times New Roman" w:cs="Times New Roman"/>
          <w:sz w:val="24"/>
          <w:szCs w:val="24"/>
        </w:rPr>
        <w:t>(Given, 2008).</w:t>
      </w:r>
    </w:p>
    <w:p w:rsidR="00333132"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Acquisition managers </w:t>
      </w:r>
      <w:r w:rsidR="00333132" w:rsidRPr="00102774">
        <w:rPr>
          <w:rFonts w:ascii="Times New Roman" w:hAnsi="Times New Roman" w:cs="Times New Roman"/>
          <w:sz w:val="24"/>
          <w:szCs w:val="24"/>
        </w:rPr>
        <w:t>benefit from</w:t>
      </w:r>
      <w:r w:rsidRPr="00102774">
        <w:rPr>
          <w:rFonts w:ascii="Times New Roman" w:hAnsi="Times New Roman" w:cs="Times New Roman"/>
          <w:sz w:val="24"/>
          <w:szCs w:val="24"/>
        </w:rPr>
        <w:t xml:space="preserve"> such information </w:t>
      </w:r>
      <w:r w:rsidR="00333132" w:rsidRPr="00102774">
        <w:rPr>
          <w:rFonts w:ascii="Times New Roman" w:hAnsi="Times New Roman" w:cs="Times New Roman"/>
          <w:sz w:val="24"/>
          <w:szCs w:val="24"/>
        </w:rPr>
        <w:t xml:space="preserve">and, in practice, are able </w:t>
      </w:r>
      <w:r w:rsidRPr="00102774">
        <w:rPr>
          <w:rFonts w:ascii="Times New Roman" w:hAnsi="Times New Roman" w:cs="Times New Roman"/>
          <w:sz w:val="24"/>
          <w:szCs w:val="24"/>
        </w:rPr>
        <w:t>to improve the process of system selection</w:t>
      </w:r>
      <w:r w:rsidR="00333132" w:rsidRPr="00102774">
        <w:rPr>
          <w:rFonts w:ascii="Times New Roman" w:hAnsi="Times New Roman" w:cs="Times New Roman"/>
          <w:sz w:val="24"/>
          <w:szCs w:val="24"/>
        </w:rPr>
        <w:t xml:space="preserve">.  Traditional methods </w:t>
      </w:r>
      <w:r w:rsidRPr="00102774">
        <w:rPr>
          <w:rFonts w:ascii="Times New Roman" w:hAnsi="Times New Roman" w:cs="Times New Roman"/>
          <w:sz w:val="24"/>
          <w:szCs w:val="24"/>
        </w:rPr>
        <w:t xml:space="preserve">which </w:t>
      </w:r>
      <w:r w:rsidR="00333132" w:rsidRPr="00102774">
        <w:rPr>
          <w:rFonts w:ascii="Times New Roman" w:hAnsi="Times New Roman" w:cs="Times New Roman"/>
          <w:sz w:val="24"/>
          <w:szCs w:val="24"/>
        </w:rPr>
        <w:t>hav</w:t>
      </w:r>
      <w:r w:rsidR="000B025B" w:rsidRPr="00102774">
        <w:rPr>
          <w:rFonts w:ascii="Times New Roman" w:hAnsi="Times New Roman" w:cs="Times New Roman"/>
          <w:sz w:val="24"/>
          <w:szCs w:val="24"/>
        </w:rPr>
        <w:t>e proven to be less than optimal</w:t>
      </w:r>
      <w:r w:rsidR="00333132" w:rsidRPr="00102774">
        <w:rPr>
          <w:rFonts w:ascii="Times New Roman" w:hAnsi="Times New Roman" w:cs="Times New Roman"/>
          <w:sz w:val="24"/>
          <w:szCs w:val="24"/>
        </w:rPr>
        <w:t xml:space="preserve"> are all</w:t>
      </w:r>
      <w:r w:rsidRPr="00102774">
        <w:rPr>
          <w:rFonts w:ascii="Times New Roman" w:hAnsi="Times New Roman" w:cs="Times New Roman"/>
          <w:sz w:val="24"/>
          <w:szCs w:val="24"/>
        </w:rPr>
        <w:t xml:space="preserve"> too often based on the claims of </w:t>
      </w:r>
      <w:r w:rsidR="00333132" w:rsidRPr="00102774">
        <w:rPr>
          <w:rFonts w:ascii="Times New Roman" w:hAnsi="Times New Roman" w:cs="Times New Roman"/>
          <w:sz w:val="24"/>
          <w:szCs w:val="24"/>
        </w:rPr>
        <w:t>subject matter experts (SMEs) employed by various</w:t>
      </w:r>
      <w:r w:rsidRPr="00102774">
        <w:rPr>
          <w:rFonts w:ascii="Times New Roman" w:hAnsi="Times New Roman" w:cs="Times New Roman"/>
          <w:sz w:val="24"/>
          <w:szCs w:val="24"/>
        </w:rPr>
        <w:t xml:space="preserve"> vendors</w:t>
      </w:r>
      <w:r w:rsidR="00333132" w:rsidRPr="00102774">
        <w:rPr>
          <w:rFonts w:ascii="Times New Roman" w:hAnsi="Times New Roman" w:cs="Times New Roman"/>
          <w:sz w:val="24"/>
          <w:szCs w:val="24"/>
        </w:rPr>
        <w:t xml:space="preserve">.  Other sources like </w:t>
      </w:r>
      <w:r w:rsidRPr="00102774">
        <w:rPr>
          <w:rFonts w:ascii="Times New Roman" w:hAnsi="Times New Roman" w:cs="Times New Roman"/>
          <w:sz w:val="24"/>
          <w:szCs w:val="24"/>
        </w:rPr>
        <w:t>limited-scope reviews in trade magazines</w:t>
      </w:r>
      <w:r w:rsidR="00333132" w:rsidRPr="00102774">
        <w:rPr>
          <w:rFonts w:ascii="Times New Roman" w:hAnsi="Times New Roman" w:cs="Times New Roman"/>
          <w:sz w:val="24"/>
          <w:szCs w:val="24"/>
        </w:rPr>
        <w:t xml:space="preserve"> have also proved to be an unreliable source of information (Mell, 2003)</w:t>
      </w:r>
      <w:r w:rsidRPr="00102774">
        <w:rPr>
          <w:rFonts w:ascii="Times New Roman" w:hAnsi="Times New Roman" w:cs="Times New Roman"/>
          <w:sz w:val="24"/>
          <w:szCs w:val="24"/>
        </w:rPr>
        <w:t xml:space="preserve">. </w:t>
      </w:r>
    </w:p>
    <w:p w:rsidR="00333132" w:rsidRPr="00102774" w:rsidRDefault="003C4ACB" w:rsidP="00102774">
      <w:pPr>
        <w:spacing w:line="480" w:lineRule="auto"/>
        <w:ind w:firstLine="720"/>
        <w:rPr>
          <w:rFonts w:ascii="Times New Roman" w:hAnsi="Times New Roman" w:cs="Times New Roman"/>
          <w:sz w:val="24"/>
          <w:szCs w:val="24"/>
        </w:rPr>
      </w:pPr>
      <w:r w:rsidRPr="00102774">
        <w:rPr>
          <w:rFonts w:ascii="Times New Roman" w:hAnsi="Times New Roman" w:cs="Times New Roman"/>
          <w:sz w:val="24"/>
          <w:szCs w:val="24"/>
        </w:rPr>
        <w:t>Security analysts</w:t>
      </w:r>
      <w:r w:rsidR="005A3B27" w:rsidRPr="00102774">
        <w:rPr>
          <w:rFonts w:ascii="Times New Roman" w:hAnsi="Times New Roman" w:cs="Times New Roman"/>
          <w:sz w:val="24"/>
          <w:szCs w:val="24"/>
        </w:rPr>
        <w:t>,</w:t>
      </w:r>
      <w:r w:rsidRPr="00102774">
        <w:rPr>
          <w:rFonts w:ascii="Times New Roman" w:hAnsi="Times New Roman" w:cs="Times New Roman"/>
          <w:sz w:val="24"/>
          <w:szCs w:val="24"/>
        </w:rPr>
        <w:t xml:space="preserve"> who review the output of IDSs</w:t>
      </w:r>
      <w:r w:rsidR="005A3B27" w:rsidRPr="00102774">
        <w:rPr>
          <w:rFonts w:ascii="Times New Roman" w:hAnsi="Times New Roman" w:cs="Times New Roman"/>
          <w:sz w:val="24"/>
          <w:szCs w:val="24"/>
        </w:rPr>
        <w:t xml:space="preserve">, benefit from such information when seeking to understand and report on </w:t>
      </w:r>
      <w:r w:rsidR="00E92ACB" w:rsidRPr="00102774">
        <w:rPr>
          <w:rFonts w:ascii="Times New Roman" w:hAnsi="Times New Roman" w:cs="Times New Roman"/>
          <w:sz w:val="24"/>
          <w:szCs w:val="24"/>
        </w:rPr>
        <w:t xml:space="preserve">various </w:t>
      </w:r>
      <w:r w:rsidR="005A3B27" w:rsidRPr="00102774">
        <w:rPr>
          <w:rFonts w:ascii="Times New Roman" w:hAnsi="Times New Roman" w:cs="Times New Roman"/>
          <w:sz w:val="24"/>
          <w:szCs w:val="24"/>
        </w:rPr>
        <w:t xml:space="preserve">topics </w:t>
      </w:r>
      <w:r w:rsidR="00E92ACB" w:rsidRPr="00102774">
        <w:rPr>
          <w:rFonts w:ascii="Times New Roman" w:hAnsi="Times New Roman" w:cs="Times New Roman"/>
          <w:sz w:val="24"/>
          <w:szCs w:val="24"/>
        </w:rPr>
        <w:t xml:space="preserve">related to information security within their organization’s </w:t>
      </w:r>
      <w:r w:rsidR="000B025B" w:rsidRPr="00102774">
        <w:rPr>
          <w:rFonts w:ascii="Times New Roman" w:hAnsi="Times New Roman" w:cs="Times New Roman"/>
          <w:sz w:val="24"/>
          <w:szCs w:val="24"/>
        </w:rPr>
        <w:t xml:space="preserve">realm of </w:t>
      </w:r>
      <w:r w:rsidR="00E92ACB" w:rsidRPr="00102774">
        <w:rPr>
          <w:rFonts w:ascii="Times New Roman" w:hAnsi="Times New Roman" w:cs="Times New Roman"/>
          <w:sz w:val="24"/>
          <w:szCs w:val="24"/>
        </w:rPr>
        <w:t>networking concerns</w:t>
      </w:r>
      <w:r w:rsidR="000B025B" w:rsidRPr="00102774">
        <w:rPr>
          <w:rFonts w:ascii="Times New Roman" w:hAnsi="Times New Roman" w:cs="Times New Roman"/>
          <w:sz w:val="24"/>
          <w:szCs w:val="24"/>
        </w:rPr>
        <w:t xml:space="preserve"> – internal or external or both</w:t>
      </w:r>
      <w:r w:rsidR="00E92ACB" w:rsidRPr="00102774">
        <w:rPr>
          <w:rFonts w:ascii="Times New Roman" w:hAnsi="Times New Roman" w:cs="Times New Roman"/>
          <w:sz w:val="24"/>
          <w:szCs w:val="24"/>
        </w:rPr>
        <w:t>.  T</w:t>
      </w:r>
      <w:r w:rsidRPr="00102774">
        <w:rPr>
          <w:rFonts w:ascii="Times New Roman" w:hAnsi="Times New Roman" w:cs="Times New Roman"/>
          <w:sz w:val="24"/>
          <w:szCs w:val="24"/>
        </w:rPr>
        <w:t>he likelihood that alerts w</w:t>
      </w:r>
      <w:r w:rsidR="00E92ACB" w:rsidRPr="00102774">
        <w:rPr>
          <w:rFonts w:ascii="Times New Roman" w:hAnsi="Times New Roman" w:cs="Times New Roman"/>
          <w:sz w:val="24"/>
          <w:szCs w:val="24"/>
        </w:rPr>
        <w:t>ill be generated when a particular kind of attack</w:t>
      </w:r>
      <w:r w:rsidRPr="00102774">
        <w:rPr>
          <w:rFonts w:ascii="Times New Roman" w:hAnsi="Times New Roman" w:cs="Times New Roman"/>
          <w:sz w:val="24"/>
          <w:szCs w:val="24"/>
        </w:rPr>
        <w:t xml:space="preserve"> </w:t>
      </w:r>
      <w:r w:rsidR="00E92ACB" w:rsidRPr="00102774">
        <w:rPr>
          <w:rFonts w:ascii="Times New Roman" w:hAnsi="Times New Roman" w:cs="Times New Roman"/>
          <w:sz w:val="24"/>
          <w:szCs w:val="24"/>
        </w:rPr>
        <w:t>is</w:t>
      </w:r>
      <w:r w:rsidRPr="00102774">
        <w:rPr>
          <w:rFonts w:ascii="Times New Roman" w:hAnsi="Times New Roman" w:cs="Times New Roman"/>
          <w:sz w:val="24"/>
          <w:szCs w:val="24"/>
        </w:rPr>
        <w:t xml:space="preserve"> initiated</w:t>
      </w:r>
      <w:r w:rsidR="00E92ACB" w:rsidRPr="00102774">
        <w:rPr>
          <w:rFonts w:ascii="Times New Roman" w:hAnsi="Times New Roman" w:cs="Times New Roman"/>
          <w:sz w:val="24"/>
          <w:szCs w:val="24"/>
        </w:rPr>
        <w:t>, is an example of such a concern</w:t>
      </w:r>
      <w:r w:rsidR="005A3B27" w:rsidRPr="00102774">
        <w:rPr>
          <w:rFonts w:ascii="Times New Roman" w:hAnsi="Times New Roman" w:cs="Times New Roman"/>
          <w:sz w:val="24"/>
          <w:szCs w:val="24"/>
        </w:rPr>
        <w:t xml:space="preserve"> </w:t>
      </w:r>
      <w:r w:rsidR="008D660F" w:rsidRPr="00102774">
        <w:rPr>
          <w:rFonts w:ascii="Times New Roman" w:hAnsi="Times New Roman" w:cs="Times New Roman"/>
          <w:sz w:val="24"/>
          <w:szCs w:val="24"/>
        </w:rPr>
        <w:t>(Goodall et al., 200</w:t>
      </w:r>
      <w:r w:rsidR="005A3B27" w:rsidRPr="00102774">
        <w:rPr>
          <w:rFonts w:ascii="Times New Roman" w:hAnsi="Times New Roman" w:cs="Times New Roman"/>
          <w:sz w:val="24"/>
          <w:szCs w:val="24"/>
        </w:rPr>
        <w:t>4).</w:t>
      </w:r>
      <w:r w:rsidRPr="00102774">
        <w:rPr>
          <w:rFonts w:ascii="Times New Roman" w:hAnsi="Times New Roman" w:cs="Times New Roman"/>
          <w:sz w:val="24"/>
          <w:szCs w:val="24"/>
        </w:rPr>
        <w:t xml:space="preserve"> </w:t>
      </w:r>
    </w:p>
    <w:p w:rsidR="003C4ACB" w:rsidRPr="00102774" w:rsidRDefault="00E92ACB" w:rsidP="00102774">
      <w:pPr>
        <w:spacing w:line="480" w:lineRule="auto"/>
        <w:ind w:firstLine="720"/>
        <w:rPr>
          <w:rFonts w:ascii="Times New Roman" w:hAnsi="Times New Roman" w:cs="Times New Roman"/>
          <w:sz w:val="24"/>
          <w:szCs w:val="24"/>
        </w:rPr>
      </w:pPr>
      <w:r w:rsidRPr="00102774">
        <w:rPr>
          <w:rFonts w:ascii="Times New Roman" w:hAnsi="Times New Roman" w:cs="Times New Roman"/>
          <w:sz w:val="24"/>
          <w:szCs w:val="24"/>
        </w:rPr>
        <w:lastRenderedPageBreak/>
        <w:t>“</w:t>
      </w:r>
      <w:r w:rsidR="003C4ACB" w:rsidRPr="00102774">
        <w:rPr>
          <w:rFonts w:ascii="Times New Roman" w:hAnsi="Times New Roman" w:cs="Times New Roman"/>
          <w:sz w:val="24"/>
          <w:szCs w:val="24"/>
        </w:rPr>
        <w:t>R&amp;D program managers need to understand the strengths and weaknesses of currently available systems so that they can effectively focus research efforts on improving systems, and measure their progress</w:t>
      </w:r>
      <w:r w:rsidRPr="00102774">
        <w:rPr>
          <w:rFonts w:ascii="Times New Roman" w:hAnsi="Times New Roman" w:cs="Times New Roman"/>
          <w:sz w:val="24"/>
          <w:szCs w:val="24"/>
        </w:rPr>
        <w:t>”</w:t>
      </w:r>
      <w:r w:rsidR="00333132" w:rsidRPr="00102774">
        <w:rPr>
          <w:rFonts w:ascii="Times New Roman" w:hAnsi="Times New Roman" w:cs="Times New Roman"/>
          <w:sz w:val="24"/>
          <w:szCs w:val="24"/>
        </w:rPr>
        <w:t xml:space="preserve"> (Mell, 2003).</w:t>
      </w:r>
    </w:p>
    <w:p w:rsidR="00245AA9" w:rsidRPr="00102774" w:rsidRDefault="00E92ACB"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MEASURABLE IDPS CHARACTERISTICS </w:t>
      </w:r>
    </w:p>
    <w:p w:rsidR="00E92ACB" w:rsidRPr="00102774" w:rsidRDefault="004017E7"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T</w:t>
      </w:r>
      <w:r w:rsidR="003C4ACB" w:rsidRPr="00102774">
        <w:rPr>
          <w:rFonts w:ascii="Times New Roman" w:hAnsi="Times New Roman" w:cs="Times New Roman"/>
          <w:sz w:val="24"/>
          <w:szCs w:val="24"/>
        </w:rPr>
        <w:t xml:space="preserve">his section </w:t>
      </w:r>
      <w:r w:rsidRPr="00102774">
        <w:rPr>
          <w:rFonts w:ascii="Times New Roman" w:hAnsi="Times New Roman" w:cs="Times New Roman"/>
          <w:sz w:val="24"/>
          <w:szCs w:val="24"/>
        </w:rPr>
        <w:t>is a</w:t>
      </w:r>
      <w:r w:rsidR="003C4ACB" w:rsidRPr="00102774">
        <w:rPr>
          <w:rFonts w:ascii="Times New Roman" w:hAnsi="Times New Roman" w:cs="Times New Roman"/>
          <w:sz w:val="24"/>
          <w:szCs w:val="24"/>
        </w:rPr>
        <w:t xml:space="preserve"> list </w:t>
      </w:r>
      <w:r w:rsidRPr="00102774">
        <w:rPr>
          <w:rFonts w:ascii="Times New Roman" w:hAnsi="Times New Roman" w:cs="Times New Roman"/>
          <w:sz w:val="24"/>
          <w:szCs w:val="24"/>
        </w:rPr>
        <w:t xml:space="preserve">of </w:t>
      </w:r>
      <w:r w:rsidR="003C4ACB" w:rsidRPr="00102774">
        <w:rPr>
          <w:rFonts w:ascii="Times New Roman" w:hAnsi="Times New Roman" w:cs="Times New Roman"/>
          <w:sz w:val="24"/>
          <w:szCs w:val="24"/>
        </w:rPr>
        <w:t xml:space="preserve">a partial set of measurements that can be made on IDSs. </w:t>
      </w:r>
      <w:r w:rsidRPr="00102774">
        <w:rPr>
          <w:rFonts w:ascii="Times New Roman" w:hAnsi="Times New Roman" w:cs="Times New Roman"/>
          <w:sz w:val="24"/>
          <w:szCs w:val="24"/>
        </w:rPr>
        <w:t xml:space="preserve">Focus is given to </w:t>
      </w:r>
      <w:r w:rsidR="000B025B" w:rsidRPr="00102774">
        <w:rPr>
          <w:rFonts w:ascii="Times New Roman" w:hAnsi="Times New Roman" w:cs="Times New Roman"/>
          <w:sz w:val="24"/>
          <w:szCs w:val="24"/>
        </w:rPr>
        <w:t xml:space="preserve">those </w:t>
      </w:r>
      <w:r w:rsidRPr="00102774">
        <w:rPr>
          <w:rFonts w:ascii="Times New Roman" w:hAnsi="Times New Roman" w:cs="Times New Roman"/>
          <w:sz w:val="24"/>
          <w:szCs w:val="24"/>
        </w:rPr>
        <w:t>measurements that are</w:t>
      </w:r>
      <w:r w:rsidR="000B025B" w:rsidRPr="00102774">
        <w:rPr>
          <w:rFonts w:ascii="Times New Roman" w:hAnsi="Times New Roman" w:cs="Times New Roman"/>
          <w:sz w:val="24"/>
          <w:szCs w:val="24"/>
        </w:rPr>
        <w:t xml:space="preserve"> not only quantitative, but also </w:t>
      </w:r>
      <w:r w:rsidRPr="00102774">
        <w:rPr>
          <w:rFonts w:ascii="Times New Roman" w:hAnsi="Times New Roman" w:cs="Times New Roman"/>
          <w:sz w:val="24"/>
          <w:szCs w:val="24"/>
        </w:rPr>
        <w:t>relate to accuracy</w:t>
      </w:r>
      <w:r w:rsidR="000B025B" w:rsidRPr="00102774">
        <w:rPr>
          <w:rFonts w:ascii="Times New Roman" w:hAnsi="Times New Roman" w:cs="Times New Roman"/>
          <w:sz w:val="24"/>
          <w:szCs w:val="24"/>
        </w:rPr>
        <w:t xml:space="preserve"> of detection</w:t>
      </w:r>
      <w:r w:rsidRPr="00102774">
        <w:rPr>
          <w:rFonts w:ascii="Times New Roman" w:hAnsi="Times New Roman" w:cs="Times New Roman"/>
          <w:sz w:val="24"/>
          <w:szCs w:val="24"/>
        </w:rPr>
        <w:t xml:space="preserve">. </w:t>
      </w:r>
    </w:p>
    <w:p w:rsidR="00E92ACB" w:rsidRPr="00102774" w:rsidRDefault="00E92ACB"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COVERAGE</w:t>
      </w:r>
    </w:p>
    <w:p w:rsidR="00D97F61" w:rsidRPr="00102774" w:rsidRDefault="00040FBE"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w:t>
      </w:r>
      <w:r w:rsidR="003C4ACB" w:rsidRPr="00102774">
        <w:rPr>
          <w:rFonts w:ascii="Times New Roman" w:hAnsi="Times New Roman" w:cs="Times New Roman"/>
          <w:sz w:val="24"/>
          <w:szCs w:val="24"/>
        </w:rPr>
        <w:t>This measurement determines which attacks an IDS can detect under ideal conditions. For signature-based systems, this would simply consist of counting the number of signatures and mapping them to a standard naming scheme. For non</w:t>
      </w:r>
      <w:r w:rsidR="008F741E" w:rsidRPr="00102774">
        <w:rPr>
          <w:rFonts w:ascii="Times New Roman" w:hAnsi="Times New Roman" w:cs="Times New Roman"/>
          <w:sz w:val="24"/>
          <w:szCs w:val="24"/>
        </w:rPr>
        <w:t>-</w:t>
      </w:r>
      <w:r w:rsidR="003C4ACB" w:rsidRPr="00102774">
        <w:rPr>
          <w:rFonts w:ascii="Times New Roman" w:hAnsi="Times New Roman" w:cs="Times New Roman"/>
          <w:sz w:val="24"/>
          <w:szCs w:val="24"/>
        </w:rPr>
        <w:t>signature based systems, one would need to determine which attacks out of the set of all known attacks could be detected by a particular methodology</w:t>
      </w:r>
      <w:r w:rsidRPr="00102774">
        <w:rPr>
          <w:rFonts w:ascii="Times New Roman" w:hAnsi="Times New Roman" w:cs="Times New Roman"/>
          <w:sz w:val="24"/>
          <w:szCs w:val="24"/>
        </w:rPr>
        <w:t>” (Mell, 2003)</w:t>
      </w:r>
      <w:r w:rsidR="003C4ACB" w:rsidRPr="00102774">
        <w:rPr>
          <w:rFonts w:ascii="Times New Roman" w:hAnsi="Times New Roman" w:cs="Times New Roman"/>
          <w:sz w:val="24"/>
          <w:szCs w:val="24"/>
        </w:rPr>
        <w:t xml:space="preserve">. </w:t>
      </w:r>
    </w:p>
    <w:p w:rsidR="00030DC7" w:rsidRPr="00102774" w:rsidRDefault="00030DC7"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As the White House shared, in 2009, “cybersecurity risks pose some of the most serious economic and national security challenges of the 21st Century" (“Cyberspace Policy Review”, 2009). </w:t>
      </w:r>
      <w:r w:rsidR="00B4293C" w:rsidRPr="00102774">
        <w:rPr>
          <w:rFonts w:ascii="Times New Roman" w:hAnsi="Times New Roman" w:cs="Times New Roman"/>
          <w:sz w:val="24"/>
          <w:szCs w:val="24"/>
        </w:rPr>
        <w:t>The</w:t>
      </w:r>
      <w:r w:rsidRPr="00102774">
        <w:rPr>
          <w:rFonts w:ascii="Times New Roman" w:hAnsi="Times New Roman" w:cs="Times New Roman"/>
          <w:sz w:val="24"/>
          <w:szCs w:val="24"/>
        </w:rPr>
        <w:t xml:space="preserve"> large number of cyber-attacks, </w:t>
      </w:r>
      <w:r w:rsidR="00AC331E" w:rsidRPr="00102774">
        <w:rPr>
          <w:rFonts w:ascii="Times New Roman" w:hAnsi="Times New Roman" w:cs="Times New Roman"/>
          <w:sz w:val="24"/>
          <w:szCs w:val="24"/>
        </w:rPr>
        <w:t xml:space="preserve">the number of dimensions that form each attack, </w:t>
      </w:r>
      <w:r w:rsidRPr="00102774">
        <w:rPr>
          <w:rFonts w:ascii="Times New Roman" w:hAnsi="Times New Roman" w:cs="Times New Roman"/>
          <w:sz w:val="24"/>
          <w:szCs w:val="24"/>
        </w:rPr>
        <w:t>their individual goals, the effects of the attacks, and the r</w:t>
      </w:r>
      <w:r w:rsidR="00B4293C" w:rsidRPr="00102774">
        <w:rPr>
          <w:rFonts w:ascii="Times New Roman" w:hAnsi="Times New Roman" w:cs="Times New Roman"/>
          <w:sz w:val="24"/>
          <w:szCs w:val="24"/>
        </w:rPr>
        <w:t xml:space="preserve">esidual evidence of the attack make </w:t>
      </w:r>
      <w:r w:rsidRPr="00102774">
        <w:rPr>
          <w:rFonts w:ascii="Times New Roman" w:hAnsi="Times New Roman" w:cs="Times New Roman"/>
          <w:sz w:val="24"/>
          <w:szCs w:val="24"/>
        </w:rPr>
        <w:t>measuring the coverages of an IDS difficult</w:t>
      </w:r>
      <w:r w:rsidR="00B4293C" w:rsidRPr="00102774">
        <w:rPr>
          <w:rFonts w:ascii="Times New Roman" w:hAnsi="Times New Roman" w:cs="Times New Roman"/>
          <w:sz w:val="24"/>
          <w:szCs w:val="24"/>
        </w:rPr>
        <w:t>, but necessary (Han et al., 2014).</w:t>
      </w:r>
    </w:p>
    <w:p w:rsidR="00040FBE" w:rsidRPr="00102774" w:rsidRDefault="00B4293C"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The various cyber-attacks have a culmination of threat areas, located within </w:t>
      </w:r>
      <w:r w:rsidR="00AC331E" w:rsidRPr="00102774">
        <w:rPr>
          <w:rFonts w:ascii="Times New Roman" w:hAnsi="Times New Roman" w:cs="Times New Roman"/>
          <w:sz w:val="24"/>
          <w:szCs w:val="24"/>
        </w:rPr>
        <w:t>an</w:t>
      </w:r>
      <w:r w:rsidRPr="00102774">
        <w:rPr>
          <w:rFonts w:ascii="Times New Roman" w:hAnsi="Times New Roman" w:cs="Times New Roman"/>
          <w:sz w:val="24"/>
          <w:szCs w:val="24"/>
        </w:rPr>
        <w:t xml:space="preserve"> organization or externa</w:t>
      </w:r>
      <w:r w:rsidR="00AC331E" w:rsidRPr="00102774">
        <w:rPr>
          <w:rFonts w:ascii="Times New Roman" w:hAnsi="Times New Roman" w:cs="Times New Roman"/>
          <w:sz w:val="24"/>
          <w:szCs w:val="24"/>
        </w:rPr>
        <w:t>l to it</w:t>
      </w:r>
      <w:r w:rsidRPr="00102774">
        <w:rPr>
          <w:rFonts w:ascii="Times New Roman" w:hAnsi="Times New Roman" w:cs="Times New Roman"/>
          <w:sz w:val="24"/>
          <w:szCs w:val="24"/>
        </w:rPr>
        <w:t xml:space="preserve">.  Investigating cybercrimes </w:t>
      </w:r>
      <w:r w:rsidR="00F251BB" w:rsidRPr="00102774">
        <w:rPr>
          <w:rFonts w:ascii="Times New Roman" w:hAnsi="Times New Roman" w:cs="Times New Roman"/>
          <w:sz w:val="24"/>
          <w:szCs w:val="24"/>
        </w:rPr>
        <w:t>has revealed</w:t>
      </w:r>
      <w:r w:rsidRPr="00102774">
        <w:rPr>
          <w:rFonts w:ascii="Times New Roman" w:hAnsi="Times New Roman" w:cs="Times New Roman"/>
          <w:sz w:val="24"/>
          <w:szCs w:val="24"/>
        </w:rPr>
        <w:t xml:space="preserve"> that each attack has its own goal; for example, denial of service, penetration, or scanning attacks.  </w:t>
      </w:r>
      <w:r w:rsidR="00AC331E" w:rsidRPr="00102774">
        <w:rPr>
          <w:rFonts w:ascii="Times New Roman" w:hAnsi="Times New Roman" w:cs="Times New Roman"/>
          <w:sz w:val="24"/>
          <w:szCs w:val="24"/>
        </w:rPr>
        <w:t>The</w:t>
      </w:r>
      <w:r w:rsidRPr="00102774">
        <w:rPr>
          <w:rFonts w:ascii="Times New Roman" w:hAnsi="Times New Roman" w:cs="Times New Roman"/>
          <w:sz w:val="24"/>
          <w:szCs w:val="24"/>
        </w:rPr>
        <w:t xml:space="preserve"> </w:t>
      </w:r>
      <w:r w:rsidR="00AC331E" w:rsidRPr="00102774">
        <w:rPr>
          <w:rFonts w:ascii="Times New Roman" w:hAnsi="Times New Roman" w:cs="Times New Roman"/>
          <w:sz w:val="24"/>
          <w:szCs w:val="24"/>
        </w:rPr>
        <w:t>cyber-</w:t>
      </w:r>
      <w:r w:rsidRPr="00102774">
        <w:rPr>
          <w:rFonts w:ascii="Times New Roman" w:hAnsi="Times New Roman" w:cs="Times New Roman"/>
          <w:sz w:val="24"/>
          <w:szCs w:val="24"/>
        </w:rPr>
        <w:t>attacks work against</w:t>
      </w:r>
      <w:r w:rsidR="00480108" w:rsidRPr="00102774">
        <w:rPr>
          <w:rFonts w:ascii="Times New Roman" w:hAnsi="Times New Roman" w:cs="Times New Roman"/>
          <w:sz w:val="24"/>
          <w:szCs w:val="24"/>
        </w:rPr>
        <w:t xml:space="preserve"> the</w:t>
      </w:r>
      <w:r w:rsidRPr="00102774">
        <w:rPr>
          <w:rFonts w:ascii="Times New Roman" w:hAnsi="Times New Roman" w:cs="Times New Roman"/>
          <w:sz w:val="24"/>
          <w:szCs w:val="24"/>
        </w:rPr>
        <w:t xml:space="preserve">, </w:t>
      </w:r>
      <w:r w:rsidRPr="00102774">
        <w:rPr>
          <w:rFonts w:ascii="Times New Roman" w:hAnsi="Times New Roman" w:cs="Times New Roman"/>
          <w:sz w:val="24"/>
          <w:szCs w:val="24"/>
        </w:rPr>
        <w:lastRenderedPageBreak/>
        <w:t>software</w:t>
      </w:r>
      <w:r w:rsidR="00480108" w:rsidRPr="00102774">
        <w:rPr>
          <w:rFonts w:ascii="Times New Roman" w:hAnsi="Times New Roman" w:cs="Times New Roman"/>
          <w:sz w:val="24"/>
          <w:szCs w:val="24"/>
        </w:rPr>
        <w:t>, operating system</w:t>
      </w:r>
      <w:r w:rsidRPr="00102774">
        <w:rPr>
          <w:rFonts w:ascii="Times New Roman" w:hAnsi="Times New Roman" w:cs="Times New Roman"/>
          <w:sz w:val="24"/>
          <w:szCs w:val="24"/>
        </w:rPr>
        <w:t xml:space="preserve">, </w:t>
      </w:r>
      <w:r w:rsidR="00480108" w:rsidRPr="00102774">
        <w:rPr>
          <w:rFonts w:ascii="Times New Roman" w:hAnsi="Times New Roman" w:cs="Times New Roman"/>
          <w:sz w:val="24"/>
          <w:szCs w:val="24"/>
        </w:rPr>
        <w:t xml:space="preserve">or protocol, </w:t>
      </w:r>
      <w:r w:rsidR="00240DD8" w:rsidRPr="00102774">
        <w:rPr>
          <w:rFonts w:ascii="Times New Roman" w:hAnsi="Times New Roman" w:cs="Times New Roman"/>
          <w:sz w:val="24"/>
          <w:szCs w:val="24"/>
        </w:rPr>
        <w:t xml:space="preserve">and they are </w:t>
      </w:r>
      <w:r w:rsidR="00480108" w:rsidRPr="00102774">
        <w:rPr>
          <w:rFonts w:ascii="Times New Roman" w:hAnsi="Times New Roman" w:cs="Times New Roman"/>
          <w:sz w:val="24"/>
          <w:szCs w:val="24"/>
        </w:rPr>
        <w:t xml:space="preserve">designed </w:t>
      </w:r>
      <w:r w:rsidR="00240DD8" w:rsidRPr="00102774">
        <w:rPr>
          <w:rFonts w:ascii="Times New Roman" w:hAnsi="Times New Roman" w:cs="Times New Roman"/>
          <w:sz w:val="24"/>
          <w:szCs w:val="24"/>
        </w:rPr>
        <w:t>with malicious specificity</w:t>
      </w:r>
      <w:r w:rsidR="00480108" w:rsidRPr="00102774">
        <w:rPr>
          <w:rFonts w:ascii="Times New Roman" w:hAnsi="Times New Roman" w:cs="Times New Roman"/>
          <w:sz w:val="24"/>
          <w:szCs w:val="24"/>
        </w:rPr>
        <w:t>. They are precise and particular to their intended victim</w:t>
      </w:r>
      <w:r w:rsidRPr="00102774">
        <w:rPr>
          <w:rFonts w:ascii="Times New Roman" w:hAnsi="Times New Roman" w:cs="Times New Roman"/>
          <w:sz w:val="24"/>
          <w:szCs w:val="24"/>
        </w:rPr>
        <w:t xml:space="preserve"> (Han et al., 2014)</w:t>
      </w:r>
      <w:r w:rsidR="003C4ACB" w:rsidRPr="00102774">
        <w:rPr>
          <w:rFonts w:ascii="Times New Roman" w:hAnsi="Times New Roman" w:cs="Times New Roman"/>
          <w:sz w:val="24"/>
          <w:szCs w:val="24"/>
        </w:rPr>
        <w:t xml:space="preserve">. </w:t>
      </w:r>
    </w:p>
    <w:p w:rsidR="00AC331E" w:rsidRPr="00102774" w:rsidRDefault="00AC331E"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Attacks may also be defined by researchers as having the finest level of granularity. This is where each target has a target configuration, like a certain version of a protocol, and a mode of operation that are very specific (Mell, 2003).  </w:t>
      </w:r>
    </w:p>
    <w:p w:rsidR="00030DC7" w:rsidRPr="00102774" w:rsidRDefault="00462416" w:rsidP="00102774">
      <w:pPr>
        <w:spacing w:line="480" w:lineRule="auto"/>
        <w:ind w:firstLine="360"/>
        <w:rPr>
          <w:rFonts w:ascii="Times New Roman" w:hAnsi="Times New Roman" w:cs="Times New Roman"/>
          <w:sz w:val="24"/>
          <w:szCs w:val="24"/>
          <w:highlight w:val="magenta"/>
        </w:rPr>
      </w:pPr>
      <w:r w:rsidRPr="00102774">
        <w:rPr>
          <w:rFonts w:ascii="Times New Roman" w:hAnsi="Times New Roman" w:cs="Times New Roman"/>
          <w:sz w:val="24"/>
          <w:szCs w:val="24"/>
        </w:rPr>
        <w:t xml:space="preserve">Additional struggles with obtaining accurate coverage measurements include obstacles like site-precedence.  This is where one site might give a higher level of importance to a particular cyber-attack and another site will not share the same level of concern for such an attack.  An E-commerce site, for example, might be very interested in detecting distributed denial of service attacks, whereas a military site might be more interested in surveillance attacks </w:t>
      </w:r>
      <w:r w:rsidR="00F102B8" w:rsidRPr="00102774">
        <w:rPr>
          <w:rFonts w:ascii="Times New Roman" w:hAnsi="Times New Roman" w:cs="Times New Roman"/>
          <w:sz w:val="24"/>
          <w:szCs w:val="24"/>
        </w:rPr>
        <w:t>(</w:t>
      </w:r>
      <w:proofErr w:type="spellStart"/>
      <w:r w:rsidR="00F102B8" w:rsidRPr="00102774">
        <w:rPr>
          <w:rFonts w:ascii="Times New Roman" w:hAnsi="Times New Roman" w:cs="Times New Roman"/>
          <w:sz w:val="24"/>
          <w:szCs w:val="24"/>
        </w:rPr>
        <w:t>Stavroulakis</w:t>
      </w:r>
      <w:proofErr w:type="spellEnd"/>
      <w:r w:rsidR="00F102B8" w:rsidRPr="00102774">
        <w:rPr>
          <w:rFonts w:ascii="Times New Roman" w:hAnsi="Times New Roman" w:cs="Times New Roman"/>
          <w:sz w:val="24"/>
          <w:szCs w:val="24"/>
        </w:rPr>
        <w:t xml:space="preserve"> et al., 2010).</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PROBABILITY OF FALSE ALARMS</w:t>
      </w:r>
    </w:p>
    <w:p w:rsidR="00496E8E" w:rsidRPr="00102774" w:rsidRDefault="00496E8E"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w:t>
      </w:r>
      <w:r w:rsidR="003C4ACB" w:rsidRPr="00102774">
        <w:rPr>
          <w:rFonts w:ascii="Times New Roman" w:hAnsi="Times New Roman" w:cs="Times New Roman"/>
          <w:sz w:val="24"/>
          <w:szCs w:val="24"/>
        </w:rPr>
        <w:t>This measurement determines the rate of false positives produced by an IDS in a given environment during a particular time frame. A false positive or false alarm is an alert caused by normal non-malicious background traffic</w:t>
      </w:r>
      <w:r w:rsidRPr="00102774">
        <w:rPr>
          <w:rFonts w:ascii="Times New Roman" w:hAnsi="Times New Roman" w:cs="Times New Roman"/>
          <w:sz w:val="24"/>
          <w:szCs w:val="24"/>
        </w:rPr>
        <w:t>” (Mell, 2003)</w:t>
      </w:r>
      <w:r w:rsidR="003C4ACB" w:rsidRPr="00102774">
        <w:rPr>
          <w:rFonts w:ascii="Times New Roman" w:hAnsi="Times New Roman" w:cs="Times New Roman"/>
          <w:sz w:val="24"/>
          <w:szCs w:val="24"/>
        </w:rPr>
        <w:t>.</w:t>
      </w:r>
      <w:r w:rsidRPr="00102774">
        <w:rPr>
          <w:rFonts w:ascii="Times New Roman" w:hAnsi="Times New Roman" w:cs="Times New Roman"/>
          <w:sz w:val="24"/>
          <w:szCs w:val="24"/>
        </w:rPr>
        <w:t xml:space="preserve">  To determine the rate of false alarms produced by an IDS, in a given environment within a particular timeframe, is resolved by finding the probability of false alarms.  Different false alarm rates, however, in different network environments make measuring false alarms difficult.  Also, configurable IDSs can be tuned to reduce the false alarm rate and with the diversities involved in host activities and network traffic</w:t>
      </w:r>
      <w:r w:rsidR="00801B3E" w:rsidRPr="00102774">
        <w:rPr>
          <w:rFonts w:ascii="Times New Roman" w:hAnsi="Times New Roman" w:cs="Times New Roman"/>
          <w:sz w:val="24"/>
          <w:szCs w:val="24"/>
        </w:rPr>
        <w:t>, it could be difficult to determine the aspects that cause false alarms (</w:t>
      </w:r>
      <w:proofErr w:type="spellStart"/>
      <w:r w:rsidR="00801B3E" w:rsidRPr="00102774">
        <w:rPr>
          <w:rFonts w:ascii="Times New Roman" w:hAnsi="Times New Roman" w:cs="Times New Roman"/>
          <w:sz w:val="24"/>
          <w:szCs w:val="24"/>
        </w:rPr>
        <w:t>Stavroulakis</w:t>
      </w:r>
      <w:proofErr w:type="spellEnd"/>
      <w:r w:rsidR="00801B3E" w:rsidRPr="00102774">
        <w:rPr>
          <w:rFonts w:ascii="Times New Roman" w:hAnsi="Times New Roman" w:cs="Times New Roman"/>
          <w:sz w:val="24"/>
          <w:szCs w:val="24"/>
        </w:rPr>
        <w:t xml:space="preserve"> et al., 2010).</w:t>
      </w:r>
    </w:p>
    <w:p w:rsidR="004017E7"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 </w:t>
      </w:r>
    </w:p>
    <w:p w:rsidR="00102774" w:rsidRDefault="00102774" w:rsidP="00102774">
      <w:pPr>
        <w:spacing w:line="480" w:lineRule="auto"/>
        <w:rPr>
          <w:rFonts w:ascii="Times New Roman" w:hAnsi="Times New Roman" w:cs="Times New Roman"/>
          <w:sz w:val="24"/>
          <w:szCs w:val="24"/>
        </w:rPr>
      </w:pP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lastRenderedPageBreak/>
        <w:t>PROBABILITY OF DETECTION</w:t>
      </w:r>
    </w:p>
    <w:p w:rsidR="00AC6B61"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This measurement</w:t>
      </w:r>
      <w:r w:rsidR="00202E3A" w:rsidRPr="00102774">
        <w:rPr>
          <w:rFonts w:ascii="Times New Roman" w:hAnsi="Times New Roman" w:cs="Times New Roman"/>
          <w:sz w:val="24"/>
          <w:szCs w:val="24"/>
        </w:rPr>
        <w:t>, “also known as the hit rate”,</w:t>
      </w:r>
      <w:r w:rsidRPr="00102774">
        <w:rPr>
          <w:rFonts w:ascii="Times New Roman" w:hAnsi="Times New Roman" w:cs="Times New Roman"/>
          <w:sz w:val="24"/>
          <w:szCs w:val="24"/>
        </w:rPr>
        <w:t xml:space="preserve"> </w:t>
      </w:r>
      <w:r w:rsidR="00202E3A" w:rsidRPr="00102774">
        <w:rPr>
          <w:rFonts w:ascii="Times New Roman" w:hAnsi="Times New Roman" w:cs="Times New Roman"/>
          <w:sz w:val="24"/>
          <w:szCs w:val="24"/>
        </w:rPr>
        <w:t>gives the correctly detected rate of attacks that have been detected, correctly, by an IDS within a given environment and within a set interval of time</w:t>
      </w:r>
      <w:r w:rsidR="0012472A" w:rsidRPr="00102774">
        <w:rPr>
          <w:rFonts w:ascii="Times New Roman" w:hAnsi="Times New Roman" w:cs="Times New Roman"/>
          <w:sz w:val="24"/>
          <w:szCs w:val="24"/>
        </w:rPr>
        <w:t xml:space="preserve"> (</w:t>
      </w:r>
      <w:proofErr w:type="spellStart"/>
      <w:r w:rsidR="0012472A" w:rsidRPr="00102774">
        <w:rPr>
          <w:rFonts w:ascii="Times New Roman" w:hAnsi="Times New Roman" w:cs="Times New Roman"/>
          <w:sz w:val="24"/>
          <w:szCs w:val="24"/>
        </w:rPr>
        <w:t>Stavroulakis</w:t>
      </w:r>
      <w:proofErr w:type="spellEnd"/>
      <w:r w:rsidR="0012472A" w:rsidRPr="00102774">
        <w:rPr>
          <w:rFonts w:ascii="Times New Roman" w:hAnsi="Times New Roman" w:cs="Times New Roman"/>
          <w:sz w:val="24"/>
          <w:szCs w:val="24"/>
        </w:rPr>
        <w:t xml:space="preserve"> et al., 2010)</w:t>
      </w:r>
      <w:r w:rsidR="00202E3A" w:rsidRPr="00102774">
        <w:rPr>
          <w:rFonts w:ascii="Times New Roman" w:hAnsi="Times New Roman" w:cs="Times New Roman"/>
          <w:sz w:val="24"/>
          <w:szCs w:val="24"/>
        </w:rPr>
        <w:t xml:space="preserve">.  The challenge with this measurement is that </w:t>
      </w:r>
      <w:r w:rsidR="00AC6B61" w:rsidRPr="00102774">
        <w:rPr>
          <w:rFonts w:ascii="Times New Roman" w:hAnsi="Times New Roman" w:cs="Times New Roman"/>
          <w:sz w:val="24"/>
          <w:szCs w:val="24"/>
        </w:rPr>
        <w:t xml:space="preserve">it is difficult to gain complete confidence from the results.  </w:t>
      </w:r>
    </w:p>
    <w:p w:rsidR="00202E3A" w:rsidRPr="00102774" w:rsidRDefault="00AC6B61"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T</w:t>
      </w:r>
      <w:r w:rsidR="00202E3A" w:rsidRPr="00102774">
        <w:rPr>
          <w:rFonts w:ascii="Times New Roman" w:hAnsi="Times New Roman" w:cs="Times New Roman"/>
          <w:sz w:val="24"/>
          <w:szCs w:val="24"/>
        </w:rPr>
        <w:t>he success of an IDS is largely dependent upon the set of attacks used during the testing process.  Also, with a false positive rate the probability of detection will vary.</w:t>
      </w:r>
      <w:r w:rsidRPr="00102774">
        <w:rPr>
          <w:rFonts w:ascii="Times New Roman" w:hAnsi="Times New Roman" w:cs="Times New Roman"/>
          <w:sz w:val="24"/>
          <w:szCs w:val="24"/>
        </w:rPr>
        <w:t xml:space="preserve"> Further confidence is lost when considering</w:t>
      </w:r>
      <w:r w:rsidR="00202E3A" w:rsidRPr="00102774">
        <w:rPr>
          <w:rFonts w:ascii="Times New Roman" w:hAnsi="Times New Roman" w:cs="Times New Roman"/>
          <w:sz w:val="24"/>
          <w:szCs w:val="24"/>
        </w:rPr>
        <w:t xml:space="preserve"> an IDS can be tuned/configured to </w:t>
      </w:r>
      <w:r w:rsidRPr="00102774">
        <w:rPr>
          <w:rFonts w:ascii="Times New Roman" w:hAnsi="Times New Roman" w:cs="Times New Roman"/>
          <w:sz w:val="24"/>
          <w:szCs w:val="24"/>
        </w:rPr>
        <w:t>either favor the ability to detect attacks or minimize false positives. Techniques such as fragmenting packets are attacks that can evade a NIDS, all together, further reducing the accuracy of this measurement (Mell, 2003).</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RESISTANCE TO ATTACKS DIRECTED AT THE IDS</w:t>
      </w:r>
    </w:p>
    <w:p w:rsidR="00801B3E"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This measurement demonstrates </w:t>
      </w:r>
      <w:r w:rsidR="0012472A" w:rsidRPr="00102774">
        <w:rPr>
          <w:rFonts w:ascii="Times New Roman" w:hAnsi="Times New Roman" w:cs="Times New Roman"/>
          <w:sz w:val="24"/>
          <w:szCs w:val="24"/>
        </w:rPr>
        <w:t>the resistance levels of an IDS when attacker’s attempt to disturb its standard operation.</w:t>
      </w:r>
      <w:r w:rsidRPr="00102774">
        <w:rPr>
          <w:rFonts w:ascii="Times New Roman" w:hAnsi="Times New Roman" w:cs="Times New Roman"/>
          <w:sz w:val="24"/>
          <w:szCs w:val="24"/>
        </w:rPr>
        <w:t xml:space="preserve"> </w:t>
      </w:r>
      <w:r w:rsidR="001D3F72" w:rsidRPr="00102774">
        <w:rPr>
          <w:rFonts w:ascii="Times New Roman" w:hAnsi="Times New Roman" w:cs="Times New Roman"/>
          <w:sz w:val="24"/>
          <w:szCs w:val="24"/>
        </w:rPr>
        <w:t>Some of t</w:t>
      </w:r>
      <w:r w:rsidR="0012472A" w:rsidRPr="00102774">
        <w:rPr>
          <w:rFonts w:ascii="Times New Roman" w:hAnsi="Times New Roman" w:cs="Times New Roman"/>
          <w:sz w:val="24"/>
          <w:szCs w:val="24"/>
        </w:rPr>
        <w:t>hese a</w:t>
      </w:r>
      <w:r w:rsidRPr="00102774">
        <w:rPr>
          <w:rFonts w:ascii="Times New Roman" w:hAnsi="Times New Roman" w:cs="Times New Roman"/>
          <w:sz w:val="24"/>
          <w:szCs w:val="24"/>
        </w:rPr>
        <w:t xml:space="preserve">ttacks may </w:t>
      </w:r>
      <w:r w:rsidR="0012472A" w:rsidRPr="00102774">
        <w:rPr>
          <w:rFonts w:ascii="Times New Roman" w:hAnsi="Times New Roman" w:cs="Times New Roman"/>
          <w:sz w:val="24"/>
          <w:szCs w:val="24"/>
        </w:rPr>
        <w:t>be in</w:t>
      </w:r>
      <w:r w:rsidR="001D3F72" w:rsidRPr="00102774">
        <w:rPr>
          <w:rFonts w:ascii="Times New Roman" w:hAnsi="Times New Roman" w:cs="Times New Roman"/>
          <w:sz w:val="24"/>
          <w:szCs w:val="24"/>
        </w:rPr>
        <w:t xml:space="preserve"> any of </w:t>
      </w:r>
      <w:r w:rsidR="0012472A" w:rsidRPr="00102774">
        <w:rPr>
          <w:rFonts w:ascii="Times New Roman" w:hAnsi="Times New Roman" w:cs="Times New Roman"/>
          <w:sz w:val="24"/>
          <w:szCs w:val="24"/>
        </w:rPr>
        <w:t>the</w:t>
      </w:r>
      <w:r w:rsidR="001D3F72" w:rsidRPr="00102774">
        <w:rPr>
          <w:rFonts w:ascii="Times New Roman" w:hAnsi="Times New Roman" w:cs="Times New Roman"/>
          <w:sz w:val="24"/>
          <w:szCs w:val="24"/>
        </w:rPr>
        <w:t xml:space="preserve"> following</w:t>
      </w:r>
      <w:r w:rsidR="0012472A" w:rsidRPr="00102774">
        <w:rPr>
          <w:rFonts w:ascii="Times New Roman" w:hAnsi="Times New Roman" w:cs="Times New Roman"/>
          <w:sz w:val="24"/>
          <w:szCs w:val="24"/>
        </w:rPr>
        <w:t xml:space="preserve"> form</w:t>
      </w:r>
      <w:r w:rsidR="001D3F72" w:rsidRPr="00102774">
        <w:rPr>
          <w:rFonts w:ascii="Times New Roman" w:hAnsi="Times New Roman" w:cs="Times New Roman"/>
          <w:sz w:val="24"/>
          <w:szCs w:val="24"/>
        </w:rPr>
        <w:t>s:</w:t>
      </w:r>
      <w:r w:rsidRPr="00102774">
        <w:rPr>
          <w:rFonts w:ascii="Times New Roman" w:hAnsi="Times New Roman" w:cs="Times New Roman"/>
          <w:sz w:val="24"/>
          <w:szCs w:val="24"/>
        </w:rPr>
        <w:t xml:space="preserve"> </w:t>
      </w:r>
    </w:p>
    <w:p w:rsidR="00801B3E"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1. </w:t>
      </w:r>
      <w:r w:rsidR="0012472A" w:rsidRPr="00102774">
        <w:rPr>
          <w:rFonts w:ascii="Times New Roman" w:hAnsi="Times New Roman" w:cs="Times New Roman"/>
          <w:sz w:val="24"/>
          <w:szCs w:val="24"/>
        </w:rPr>
        <w:t xml:space="preserve">A Distributed Denial of Service attack.  This type of attack </w:t>
      </w:r>
      <w:r w:rsidR="001D3F72" w:rsidRPr="00102774">
        <w:rPr>
          <w:rFonts w:ascii="Times New Roman" w:hAnsi="Times New Roman" w:cs="Times New Roman"/>
          <w:sz w:val="24"/>
          <w:szCs w:val="24"/>
        </w:rPr>
        <w:t>can send</w:t>
      </w:r>
      <w:r w:rsidRPr="00102774">
        <w:rPr>
          <w:rFonts w:ascii="Times New Roman" w:hAnsi="Times New Roman" w:cs="Times New Roman"/>
          <w:sz w:val="24"/>
          <w:szCs w:val="24"/>
        </w:rPr>
        <w:t xml:space="preserve"> large amount</w:t>
      </w:r>
      <w:r w:rsidR="001D3F72" w:rsidRPr="00102774">
        <w:rPr>
          <w:rFonts w:ascii="Times New Roman" w:hAnsi="Times New Roman" w:cs="Times New Roman"/>
          <w:sz w:val="24"/>
          <w:szCs w:val="24"/>
        </w:rPr>
        <w:t>s</w:t>
      </w:r>
      <w:r w:rsidRPr="00102774">
        <w:rPr>
          <w:rFonts w:ascii="Times New Roman" w:hAnsi="Times New Roman" w:cs="Times New Roman"/>
          <w:sz w:val="24"/>
          <w:szCs w:val="24"/>
        </w:rPr>
        <w:t xml:space="preserve"> of non-attack traffic </w:t>
      </w:r>
      <w:r w:rsidR="001D3F72" w:rsidRPr="00102774">
        <w:rPr>
          <w:rFonts w:ascii="Times New Roman" w:hAnsi="Times New Roman" w:cs="Times New Roman"/>
          <w:sz w:val="24"/>
          <w:szCs w:val="24"/>
        </w:rPr>
        <w:t>that exceeds</w:t>
      </w:r>
      <w:r w:rsidRPr="00102774">
        <w:rPr>
          <w:rFonts w:ascii="Times New Roman" w:hAnsi="Times New Roman" w:cs="Times New Roman"/>
          <w:sz w:val="24"/>
          <w:szCs w:val="24"/>
        </w:rPr>
        <w:t xml:space="preserve"> the IDS’s processing capability. </w:t>
      </w:r>
      <w:r w:rsidR="001D3F72" w:rsidRPr="00102774">
        <w:rPr>
          <w:rFonts w:ascii="Times New Roman" w:hAnsi="Times New Roman" w:cs="Times New Roman"/>
          <w:sz w:val="24"/>
          <w:szCs w:val="24"/>
        </w:rPr>
        <w:t>If the</w:t>
      </w:r>
      <w:r w:rsidRPr="00102774">
        <w:rPr>
          <w:rFonts w:ascii="Times New Roman" w:hAnsi="Times New Roman" w:cs="Times New Roman"/>
          <w:sz w:val="24"/>
          <w:szCs w:val="24"/>
        </w:rPr>
        <w:t xml:space="preserve"> IDS drop</w:t>
      </w:r>
      <w:r w:rsidR="001D3F72" w:rsidRPr="00102774">
        <w:rPr>
          <w:rFonts w:ascii="Times New Roman" w:hAnsi="Times New Roman" w:cs="Times New Roman"/>
          <w:sz w:val="24"/>
          <w:szCs w:val="24"/>
        </w:rPr>
        <w:t>s</w:t>
      </w:r>
      <w:r w:rsidRPr="00102774">
        <w:rPr>
          <w:rFonts w:ascii="Times New Roman" w:hAnsi="Times New Roman" w:cs="Times New Roman"/>
          <w:sz w:val="24"/>
          <w:szCs w:val="24"/>
        </w:rPr>
        <w:t xml:space="preserve"> packets</w:t>
      </w:r>
      <w:r w:rsidR="001D3F72" w:rsidRPr="00102774">
        <w:rPr>
          <w:rFonts w:ascii="Times New Roman" w:hAnsi="Times New Roman" w:cs="Times New Roman"/>
          <w:sz w:val="24"/>
          <w:szCs w:val="24"/>
        </w:rPr>
        <w:t xml:space="preserve">, it may </w:t>
      </w:r>
      <w:r w:rsidRPr="00102774">
        <w:rPr>
          <w:rFonts w:ascii="Times New Roman" w:hAnsi="Times New Roman" w:cs="Times New Roman"/>
          <w:sz w:val="24"/>
          <w:szCs w:val="24"/>
        </w:rPr>
        <w:t>be unable to detect attacks</w:t>
      </w:r>
      <w:r w:rsidR="005B3B32" w:rsidRPr="00102774">
        <w:rPr>
          <w:rFonts w:ascii="Times New Roman" w:hAnsi="Times New Roman" w:cs="Times New Roman"/>
          <w:sz w:val="24"/>
          <w:szCs w:val="24"/>
        </w:rPr>
        <w:t>.  It can also act as a “smokescreen” that distracts the operator and allows the attacker an opportunity to breach the IDS with a different attack</w:t>
      </w:r>
      <w:r w:rsidR="001D3F72" w:rsidRPr="00102774">
        <w:rPr>
          <w:rFonts w:ascii="Times New Roman" w:hAnsi="Times New Roman" w:cs="Times New Roman"/>
          <w:sz w:val="24"/>
          <w:szCs w:val="24"/>
        </w:rPr>
        <w:t xml:space="preserve"> (</w:t>
      </w:r>
      <w:proofErr w:type="spellStart"/>
      <w:r w:rsidR="001D3F72" w:rsidRPr="00102774">
        <w:rPr>
          <w:rFonts w:ascii="Times New Roman" w:hAnsi="Times New Roman" w:cs="Times New Roman"/>
          <w:sz w:val="24"/>
          <w:szCs w:val="24"/>
        </w:rPr>
        <w:t>Markoff</w:t>
      </w:r>
      <w:proofErr w:type="spellEnd"/>
      <w:r w:rsidR="001D3F72" w:rsidRPr="00102774">
        <w:rPr>
          <w:rFonts w:ascii="Times New Roman" w:hAnsi="Times New Roman" w:cs="Times New Roman"/>
          <w:sz w:val="24"/>
          <w:szCs w:val="24"/>
        </w:rPr>
        <w:t>, 2013)</w:t>
      </w:r>
      <w:r w:rsidRPr="00102774">
        <w:rPr>
          <w:rFonts w:ascii="Times New Roman" w:hAnsi="Times New Roman" w:cs="Times New Roman"/>
          <w:sz w:val="24"/>
          <w:szCs w:val="24"/>
        </w:rPr>
        <w:t xml:space="preserve">. </w:t>
      </w:r>
    </w:p>
    <w:p w:rsidR="00801B3E"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2. Sending to the IDS non-attack packets trigger</w:t>
      </w:r>
      <w:r w:rsidR="001D3F72" w:rsidRPr="00102774">
        <w:rPr>
          <w:rFonts w:ascii="Times New Roman" w:hAnsi="Times New Roman" w:cs="Times New Roman"/>
          <w:sz w:val="24"/>
          <w:szCs w:val="24"/>
        </w:rPr>
        <w:t>ing many signatures within the IDS; which,</w:t>
      </w:r>
      <w:r w:rsidRPr="00102774">
        <w:rPr>
          <w:rFonts w:ascii="Times New Roman" w:hAnsi="Times New Roman" w:cs="Times New Roman"/>
          <w:sz w:val="24"/>
          <w:szCs w:val="24"/>
        </w:rPr>
        <w:t xml:space="preserve"> </w:t>
      </w:r>
      <w:r w:rsidR="001D3F72" w:rsidRPr="00102774">
        <w:rPr>
          <w:rFonts w:ascii="Times New Roman" w:hAnsi="Times New Roman" w:cs="Times New Roman"/>
          <w:sz w:val="24"/>
          <w:szCs w:val="24"/>
        </w:rPr>
        <w:t>provide an</w:t>
      </w:r>
      <w:r w:rsidRPr="00102774">
        <w:rPr>
          <w:rFonts w:ascii="Times New Roman" w:hAnsi="Times New Roman" w:cs="Times New Roman"/>
          <w:sz w:val="24"/>
          <w:szCs w:val="24"/>
        </w:rPr>
        <w:t xml:space="preserve"> overwhelming </w:t>
      </w:r>
      <w:r w:rsidR="001D3F72" w:rsidRPr="00102774">
        <w:rPr>
          <w:rFonts w:ascii="Times New Roman" w:hAnsi="Times New Roman" w:cs="Times New Roman"/>
          <w:sz w:val="24"/>
          <w:szCs w:val="24"/>
        </w:rPr>
        <w:t>number of</w:t>
      </w:r>
      <w:r w:rsidRPr="00102774">
        <w:rPr>
          <w:rFonts w:ascii="Times New Roman" w:hAnsi="Times New Roman" w:cs="Times New Roman"/>
          <w:sz w:val="24"/>
          <w:szCs w:val="24"/>
        </w:rPr>
        <w:t xml:space="preserve"> false positives</w:t>
      </w:r>
      <w:r w:rsidR="001D3F72" w:rsidRPr="00102774">
        <w:rPr>
          <w:rFonts w:ascii="Times New Roman" w:hAnsi="Times New Roman" w:cs="Times New Roman"/>
          <w:sz w:val="24"/>
          <w:szCs w:val="24"/>
        </w:rPr>
        <w:t xml:space="preserve"> or</w:t>
      </w:r>
      <w:r w:rsidRPr="00102774">
        <w:rPr>
          <w:rFonts w:ascii="Times New Roman" w:hAnsi="Times New Roman" w:cs="Times New Roman"/>
          <w:sz w:val="24"/>
          <w:szCs w:val="24"/>
        </w:rPr>
        <w:t xml:space="preserve"> cras</w:t>
      </w:r>
      <w:r w:rsidR="001D3F72" w:rsidRPr="00102774">
        <w:rPr>
          <w:rFonts w:ascii="Times New Roman" w:hAnsi="Times New Roman" w:cs="Times New Roman"/>
          <w:sz w:val="24"/>
          <w:szCs w:val="24"/>
        </w:rPr>
        <w:t>h</w:t>
      </w:r>
      <w:r w:rsidRPr="00102774">
        <w:rPr>
          <w:rFonts w:ascii="Times New Roman" w:hAnsi="Times New Roman" w:cs="Times New Roman"/>
          <w:sz w:val="24"/>
          <w:szCs w:val="24"/>
        </w:rPr>
        <w:t xml:space="preserve"> alert processing or </w:t>
      </w:r>
      <w:r w:rsidR="001D3F72" w:rsidRPr="00102774">
        <w:rPr>
          <w:rFonts w:ascii="Times New Roman" w:hAnsi="Times New Roman" w:cs="Times New Roman"/>
          <w:sz w:val="24"/>
          <w:szCs w:val="24"/>
        </w:rPr>
        <w:t xml:space="preserve">crash </w:t>
      </w:r>
      <w:r w:rsidRPr="00102774">
        <w:rPr>
          <w:rFonts w:ascii="Times New Roman" w:hAnsi="Times New Roman" w:cs="Times New Roman"/>
          <w:sz w:val="24"/>
          <w:szCs w:val="24"/>
        </w:rPr>
        <w:t>display tools</w:t>
      </w:r>
      <w:r w:rsidR="001D3F72" w:rsidRPr="00102774">
        <w:rPr>
          <w:rFonts w:ascii="Times New Roman" w:hAnsi="Times New Roman" w:cs="Times New Roman"/>
          <w:sz w:val="24"/>
          <w:szCs w:val="24"/>
        </w:rPr>
        <w:t xml:space="preserve"> or any combination of these (Mell, 2003)</w:t>
      </w:r>
      <w:r w:rsidRPr="00102774">
        <w:rPr>
          <w:rFonts w:ascii="Times New Roman" w:hAnsi="Times New Roman" w:cs="Times New Roman"/>
          <w:sz w:val="24"/>
          <w:szCs w:val="24"/>
        </w:rPr>
        <w:t xml:space="preserve">. </w:t>
      </w:r>
    </w:p>
    <w:p w:rsidR="00102774" w:rsidRDefault="00102774" w:rsidP="00102774">
      <w:pPr>
        <w:spacing w:line="480" w:lineRule="auto"/>
        <w:rPr>
          <w:rFonts w:ascii="Times New Roman" w:hAnsi="Times New Roman" w:cs="Times New Roman"/>
          <w:sz w:val="24"/>
          <w:szCs w:val="24"/>
        </w:rPr>
      </w:pP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lastRenderedPageBreak/>
        <w:t>ABILITY TO HANDLE HIGH BANDWIDTH TRAFFIC</w:t>
      </w:r>
    </w:p>
    <w:p w:rsidR="004017E7"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This measurement demonstrates how well an IDS will function </w:t>
      </w:r>
      <w:r w:rsidR="00C34A6E" w:rsidRPr="00102774">
        <w:rPr>
          <w:rFonts w:ascii="Times New Roman" w:hAnsi="Times New Roman" w:cs="Times New Roman"/>
          <w:sz w:val="24"/>
          <w:szCs w:val="24"/>
        </w:rPr>
        <w:t xml:space="preserve">under stressful network conditions.  Measurements are taken </w:t>
      </w:r>
      <w:r w:rsidRPr="00102774">
        <w:rPr>
          <w:rFonts w:ascii="Times New Roman" w:hAnsi="Times New Roman" w:cs="Times New Roman"/>
          <w:sz w:val="24"/>
          <w:szCs w:val="24"/>
        </w:rPr>
        <w:t xml:space="preserve">when </w:t>
      </w:r>
      <w:r w:rsidR="00C34A6E" w:rsidRPr="00102774">
        <w:rPr>
          <w:rFonts w:ascii="Times New Roman" w:hAnsi="Times New Roman" w:cs="Times New Roman"/>
          <w:sz w:val="24"/>
          <w:szCs w:val="24"/>
        </w:rPr>
        <w:t xml:space="preserve">the IDS is </w:t>
      </w:r>
      <w:r w:rsidRPr="00102774">
        <w:rPr>
          <w:rFonts w:ascii="Times New Roman" w:hAnsi="Times New Roman" w:cs="Times New Roman"/>
          <w:sz w:val="24"/>
          <w:szCs w:val="24"/>
        </w:rPr>
        <w:t>presented with a large volume of traffic</w:t>
      </w:r>
      <w:r w:rsidR="00C34A6E" w:rsidRPr="00102774">
        <w:rPr>
          <w:rFonts w:ascii="Times New Roman" w:hAnsi="Times New Roman" w:cs="Times New Roman"/>
          <w:sz w:val="24"/>
          <w:szCs w:val="24"/>
        </w:rPr>
        <w:t xml:space="preserve"> (</w:t>
      </w:r>
      <w:proofErr w:type="spellStart"/>
      <w:r w:rsidR="00C34A6E" w:rsidRPr="00102774">
        <w:rPr>
          <w:rFonts w:ascii="Times New Roman" w:hAnsi="Times New Roman" w:cs="Times New Roman"/>
          <w:sz w:val="24"/>
          <w:szCs w:val="24"/>
        </w:rPr>
        <w:t>Stavroulakis</w:t>
      </w:r>
      <w:proofErr w:type="spellEnd"/>
      <w:r w:rsidR="00C34A6E" w:rsidRPr="00102774">
        <w:rPr>
          <w:rFonts w:ascii="Times New Roman" w:hAnsi="Times New Roman" w:cs="Times New Roman"/>
          <w:sz w:val="24"/>
          <w:szCs w:val="24"/>
        </w:rPr>
        <w:t xml:space="preserve"> et al., 2010).  </w:t>
      </w:r>
      <w:r w:rsidRPr="00102774">
        <w:rPr>
          <w:rFonts w:ascii="Times New Roman" w:hAnsi="Times New Roman" w:cs="Times New Roman"/>
          <w:sz w:val="24"/>
          <w:szCs w:val="24"/>
        </w:rPr>
        <w:t xml:space="preserve"> </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ABILITY TO CORRELATE EVENTS</w:t>
      </w:r>
    </w:p>
    <w:p w:rsidR="004017E7"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 xml:space="preserve">This measurement demonstrates </w:t>
      </w:r>
      <w:r w:rsidR="00C34A6E" w:rsidRPr="00102774">
        <w:rPr>
          <w:rFonts w:ascii="Times New Roman" w:hAnsi="Times New Roman" w:cs="Times New Roman"/>
          <w:sz w:val="24"/>
          <w:szCs w:val="24"/>
        </w:rPr>
        <w:t>the ability of</w:t>
      </w:r>
      <w:r w:rsidRPr="00102774">
        <w:rPr>
          <w:rFonts w:ascii="Times New Roman" w:hAnsi="Times New Roman" w:cs="Times New Roman"/>
          <w:sz w:val="24"/>
          <w:szCs w:val="24"/>
        </w:rPr>
        <w:t xml:space="preserve"> an IDS</w:t>
      </w:r>
      <w:r w:rsidR="00C34A6E" w:rsidRPr="00102774">
        <w:rPr>
          <w:rFonts w:ascii="Times New Roman" w:hAnsi="Times New Roman" w:cs="Times New Roman"/>
          <w:sz w:val="24"/>
          <w:szCs w:val="24"/>
        </w:rPr>
        <w:t xml:space="preserve"> to</w:t>
      </w:r>
      <w:r w:rsidRPr="00102774">
        <w:rPr>
          <w:rFonts w:ascii="Times New Roman" w:hAnsi="Times New Roman" w:cs="Times New Roman"/>
          <w:sz w:val="24"/>
          <w:szCs w:val="24"/>
        </w:rPr>
        <w:t xml:space="preserve"> correlate attack events</w:t>
      </w:r>
      <w:r w:rsidR="00C34A6E" w:rsidRPr="00102774">
        <w:rPr>
          <w:rFonts w:ascii="Times New Roman" w:hAnsi="Times New Roman" w:cs="Times New Roman"/>
          <w:sz w:val="24"/>
          <w:szCs w:val="24"/>
        </w:rPr>
        <w:t xml:space="preserve"> and its ability to identify staged penetration attacks</w:t>
      </w:r>
      <w:r w:rsidRPr="00102774">
        <w:rPr>
          <w:rFonts w:ascii="Times New Roman" w:hAnsi="Times New Roman" w:cs="Times New Roman"/>
          <w:sz w:val="24"/>
          <w:szCs w:val="24"/>
        </w:rPr>
        <w:t xml:space="preserve">. These events may be gathered from </w:t>
      </w:r>
      <w:r w:rsidR="00102774">
        <w:rPr>
          <w:rFonts w:ascii="Times New Roman" w:hAnsi="Times New Roman" w:cs="Times New Roman"/>
          <w:sz w:val="24"/>
          <w:szCs w:val="24"/>
        </w:rPr>
        <w:t>any number of devices and</w:t>
      </w:r>
      <w:r w:rsidR="00C34A6E" w:rsidRPr="00102774">
        <w:rPr>
          <w:rFonts w:ascii="Times New Roman" w:hAnsi="Times New Roman" w:cs="Times New Roman"/>
          <w:sz w:val="24"/>
          <w:szCs w:val="24"/>
        </w:rPr>
        <w:t xml:space="preserve">, currently, </w:t>
      </w:r>
      <w:r w:rsidRPr="00102774">
        <w:rPr>
          <w:rFonts w:ascii="Times New Roman" w:hAnsi="Times New Roman" w:cs="Times New Roman"/>
          <w:sz w:val="24"/>
          <w:szCs w:val="24"/>
        </w:rPr>
        <w:t>IDSs</w:t>
      </w:r>
      <w:r w:rsidR="00C34A6E" w:rsidRPr="00102774">
        <w:rPr>
          <w:rFonts w:ascii="Times New Roman" w:hAnsi="Times New Roman" w:cs="Times New Roman"/>
          <w:sz w:val="24"/>
          <w:szCs w:val="24"/>
        </w:rPr>
        <w:t xml:space="preserve"> have limited capabilities in this area (Mell, 2003).</w:t>
      </w:r>
      <w:r w:rsidRPr="00102774">
        <w:rPr>
          <w:rFonts w:ascii="Times New Roman" w:hAnsi="Times New Roman" w:cs="Times New Roman"/>
          <w:sz w:val="24"/>
          <w:szCs w:val="24"/>
        </w:rPr>
        <w:t xml:space="preserve"> </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ABILITY TO DETECT NEVER BEFORE SEEN ATTACKS</w:t>
      </w:r>
    </w:p>
    <w:p w:rsidR="00C34A6E" w:rsidRPr="00102774" w:rsidRDefault="003C4ACB"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This measurement demonstrates</w:t>
      </w:r>
      <w:r w:rsidR="00C34A6E" w:rsidRPr="00102774">
        <w:rPr>
          <w:rFonts w:ascii="Times New Roman" w:hAnsi="Times New Roman" w:cs="Times New Roman"/>
          <w:sz w:val="24"/>
          <w:szCs w:val="24"/>
        </w:rPr>
        <w:t>, as its name implies,</w:t>
      </w:r>
      <w:r w:rsidRPr="00102774">
        <w:rPr>
          <w:rFonts w:ascii="Times New Roman" w:hAnsi="Times New Roman" w:cs="Times New Roman"/>
          <w:sz w:val="24"/>
          <w:szCs w:val="24"/>
        </w:rPr>
        <w:t xml:space="preserve"> </w:t>
      </w:r>
      <w:r w:rsidR="00C34A6E" w:rsidRPr="00102774">
        <w:rPr>
          <w:rFonts w:ascii="Times New Roman" w:hAnsi="Times New Roman" w:cs="Times New Roman"/>
          <w:sz w:val="24"/>
          <w:szCs w:val="24"/>
        </w:rPr>
        <w:t>the ability of an</w:t>
      </w:r>
      <w:r w:rsidRPr="00102774">
        <w:rPr>
          <w:rFonts w:ascii="Times New Roman" w:hAnsi="Times New Roman" w:cs="Times New Roman"/>
          <w:sz w:val="24"/>
          <w:szCs w:val="24"/>
        </w:rPr>
        <w:t xml:space="preserve"> IDS </w:t>
      </w:r>
      <w:r w:rsidR="00C34A6E" w:rsidRPr="00102774">
        <w:rPr>
          <w:rFonts w:ascii="Times New Roman" w:hAnsi="Times New Roman" w:cs="Times New Roman"/>
          <w:sz w:val="24"/>
          <w:szCs w:val="24"/>
        </w:rPr>
        <w:t>to</w:t>
      </w:r>
      <w:r w:rsidRPr="00102774">
        <w:rPr>
          <w:rFonts w:ascii="Times New Roman" w:hAnsi="Times New Roman" w:cs="Times New Roman"/>
          <w:sz w:val="24"/>
          <w:szCs w:val="24"/>
        </w:rPr>
        <w:t xml:space="preserve"> detect </w:t>
      </w:r>
      <w:r w:rsidR="00A7731E" w:rsidRPr="00102774">
        <w:rPr>
          <w:rFonts w:ascii="Times New Roman" w:hAnsi="Times New Roman" w:cs="Times New Roman"/>
          <w:sz w:val="24"/>
          <w:szCs w:val="24"/>
        </w:rPr>
        <w:t>novel</w:t>
      </w:r>
      <w:r w:rsidR="00C34A6E" w:rsidRPr="00102774">
        <w:rPr>
          <w:rFonts w:ascii="Times New Roman" w:hAnsi="Times New Roman" w:cs="Times New Roman"/>
          <w:sz w:val="24"/>
          <w:szCs w:val="24"/>
        </w:rPr>
        <w:t xml:space="preserve"> </w:t>
      </w:r>
      <w:r w:rsidRPr="00102774">
        <w:rPr>
          <w:rFonts w:ascii="Times New Roman" w:hAnsi="Times New Roman" w:cs="Times New Roman"/>
          <w:sz w:val="24"/>
          <w:szCs w:val="24"/>
        </w:rPr>
        <w:t>attacks</w:t>
      </w:r>
      <w:r w:rsidR="007D2935" w:rsidRPr="00102774">
        <w:rPr>
          <w:rFonts w:ascii="Times New Roman" w:hAnsi="Times New Roman" w:cs="Times New Roman"/>
          <w:sz w:val="24"/>
          <w:szCs w:val="24"/>
        </w:rPr>
        <w:t xml:space="preserve"> or attacks that have not occurred before (</w:t>
      </w:r>
      <w:proofErr w:type="spellStart"/>
      <w:r w:rsidR="00A7731E" w:rsidRPr="00102774">
        <w:rPr>
          <w:rFonts w:ascii="Times New Roman" w:hAnsi="Times New Roman" w:cs="Times New Roman"/>
          <w:sz w:val="24"/>
          <w:szCs w:val="24"/>
        </w:rPr>
        <w:t>Stavroulakis</w:t>
      </w:r>
      <w:proofErr w:type="spellEnd"/>
      <w:r w:rsidR="007D2935" w:rsidRPr="00102774">
        <w:rPr>
          <w:rFonts w:ascii="Times New Roman" w:hAnsi="Times New Roman" w:cs="Times New Roman"/>
          <w:sz w:val="24"/>
          <w:szCs w:val="24"/>
        </w:rPr>
        <w:t>, 20</w:t>
      </w:r>
      <w:r w:rsidR="00A7731E" w:rsidRPr="00102774">
        <w:rPr>
          <w:rFonts w:ascii="Times New Roman" w:hAnsi="Times New Roman" w:cs="Times New Roman"/>
          <w:sz w:val="24"/>
          <w:szCs w:val="24"/>
        </w:rPr>
        <w:t>10</w:t>
      </w:r>
      <w:r w:rsidR="007D2935" w:rsidRPr="00102774">
        <w:rPr>
          <w:rFonts w:ascii="Times New Roman" w:hAnsi="Times New Roman" w:cs="Times New Roman"/>
          <w:sz w:val="24"/>
          <w:szCs w:val="24"/>
        </w:rPr>
        <w:t>).</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ABILITY TO IDENTIFY AN ATTACK </w:t>
      </w:r>
    </w:p>
    <w:p w:rsidR="007D2935" w:rsidRPr="00102774" w:rsidRDefault="007D2935"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w:t>
      </w:r>
      <w:r w:rsidR="003C4ACB" w:rsidRPr="00102774">
        <w:rPr>
          <w:rFonts w:ascii="Times New Roman" w:hAnsi="Times New Roman" w:cs="Times New Roman"/>
          <w:sz w:val="24"/>
          <w:szCs w:val="24"/>
        </w:rPr>
        <w:t>This measurement demonstrates how well an IDS can identify the attack that it has detected by labeling each attack with a common name or vulnerability name or by assigning the attack to a category</w:t>
      </w:r>
      <w:r w:rsidRPr="00102774">
        <w:rPr>
          <w:rFonts w:ascii="Times New Roman" w:hAnsi="Times New Roman" w:cs="Times New Roman"/>
          <w:sz w:val="24"/>
          <w:szCs w:val="24"/>
        </w:rPr>
        <w:t>” (Mell, 2003)</w:t>
      </w:r>
      <w:r w:rsidR="003C4ACB" w:rsidRPr="00102774">
        <w:rPr>
          <w:rFonts w:ascii="Times New Roman" w:hAnsi="Times New Roman" w:cs="Times New Roman"/>
          <w:sz w:val="24"/>
          <w:szCs w:val="24"/>
        </w:rPr>
        <w:t xml:space="preserve">. </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ABILITY TO DETERMINE ATTACK SUCCESS</w:t>
      </w:r>
    </w:p>
    <w:p w:rsidR="007D2935" w:rsidRPr="00102774" w:rsidRDefault="007D2935"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w:t>
      </w:r>
      <w:r w:rsidR="003C4ACB" w:rsidRPr="00102774">
        <w:rPr>
          <w:rFonts w:ascii="Times New Roman" w:hAnsi="Times New Roman" w:cs="Times New Roman"/>
          <w:sz w:val="24"/>
          <w:szCs w:val="24"/>
        </w:rPr>
        <w:t>This measurement demonstrates if the IDS can determine the success of attacks from remote sites that give the attacker higher-level privileges on the attacked system</w:t>
      </w:r>
      <w:r w:rsidRPr="00102774">
        <w:rPr>
          <w:rFonts w:ascii="Times New Roman" w:hAnsi="Times New Roman" w:cs="Times New Roman"/>
          <w:sz w:val="24"/>
          <w:szCs w:val="24"/>
        </w:rPr>
        <w:t>” (Mell, 2003)</w:t>
      </w:r>
      <w:r w:rsidR="003C4ACB" w:rsidRPr="00102774">
        <w:rPr>
          <w:rFonts w:ascii="Times New Roman" w:hAnsi="Times New Roman" w:cs="Times New Roman"/>
          <w:sz w:val="24"/>
          <w:szCs w:val="24"/>
        </w:rPr>
        <w:t xml:space="preserve">. </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CAPACITY VERIFICATION FOR NIDS</w:t>
      </w:r>
    </w:p>
    <w:p w:rsidR="004017E7" w:rsidRPr="00102774" w:rsidRDefault="0059021E" w:rsidP="00102774">
      <w:pPr>
        <w:spacing w:line="480" w:lineRule="auto"/>
        <w:ind w:firstLine="720"/>
        <w:rPr>
          <w:rFonts w:ascii="Times New Roman" w:hAnsi="Times New Roman" w:cs="Times New Roman"/>
          <w:sz w:val="24"/>
          <w:szCs w:val="24"/>
        </w:rPr>
      </w:pPr>
      <w:r w:rsidRPr="00102774">
        <w:rPr>
          <w:rFonts w:ascii="Times New Roman" w:hAnsi="Times New Roman" w:cs="Times New Roman"/>
          <w:sz w:val="24"/>
          <w:szCs w:val="24"/>
        </w:rPr>
        <w:lastRenderedPageBreak/>
        <w:t xml:space="preserve">This measurement quantifies the ability of a NIDS to, capture, process, and perform, at the same level of accuracy regardless of </w:t>
      </w:r>
      <w:r w:rsidR="000F667F" w:rsidRPr="00102774">
        <w:rPr>
          <w:rFonts w:ascii="Times New Roman" w:hAnsi="Times New Roman" w:cs="Times New Roman"/>
          <w:sz w:val="24"/>
          <w:szCs w:val="24"/>
        </w:rPr>
        <w:t xml:space="preserve">its </w:t>
      </w:r>
      <w:r w:rsidRPr="00102774">
        <w:rPr>
          <w:rFonts w:ascii="Times New Roman" w:hAnsi="Times New Roman" w:cs="Times New Roman"/>
          <w:sz w:val="24"/>
          <w:szCs w:val="24"/>
        </w:rPr>
        <w:t xml:space="preserve">operational activity (Mell, 2003).  </w:t>
      </w:r>
    </w:p>
    <w:p w:rsidR="004017E7" w:rsidRPr="00102774" w:rsidRDefault="004017E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OTHER MEASUREMENTS</w:t>
      </w:r>
    </w:p>
    <w:p w:rsidR="003C4ACB" w:rsidRPr="00102774" w:rsidRDefault="00A7731E" w:rsidP="00102774">
      <w:pPr>
        <w:spacing w:line="480" w:lineRule="auto"/>
        <w:ind w:firstLine="360"/>
        <w:rPr>
          <w:rFonts w:ascii="Times New Roman" w:hAnsi="Times New Roman" w:cs="Times New Roman"/>
          <w:sz w:val="24"/>
          <w:szCs w:val="24"/>
        </w:rPr>
      </w:pPr>
      <w:r w:rsidRPr="00102774">
        <w:rPr>
          <w:rFonts w:ascii="Times New Roman" w:hAnsi="Times New Roman" w:cs="Times New Roman"/>
          <w:sz w:val="24"/>
          <w:szCs w:val="24"/>
        </w:rPr>
        <w:t>“</w:t>
      </w:r>
      <w:r w:rsidR="003C4ACB" w:rsidRPr="00102774">
        <w:rPr>
          <w:rFonts w:ascii="Times New Roman" w:hAnsi="Times New Roman" w:cs="Times New Roman"/>
          <w:sz w:val="24"/>
          <w:szCs w:val="24"/>
        </w:rPr>
        <w:t>There are other measurements, such as ease of use, ease of maintenance, deployments issues, resource requirements, availability and quality of support etc. These measurements are not directly related to the IDS performance but may be more significant in many commercial situations</w:t>
      </w:r>
      <w:r w:rsidRPr="00102774">
        <w:rPr>
          <w:rFonts w:ascii="Times New Roman" w:hAnsi="Times New Roman" w:cs="Times New Roman"/>
          <w:sz w:val="24"/>
          <w:szCs w:val="24"/>
        </w:rPr>
        <w:t>” (Mell, 2003)</w:t>
      </w:r>
      <w:r w:rsidR="003C4ACB" w:rsidRPr="00102774">
        <w:rPr>
          <w:rFonts w:ascii="Times New Roman" w:hAnsi="Times New Roman" w:cs="Times New Roman"/>
          <w:sz w:val="24"/>
          <w:szCs w:val="24"/>
        </w:rPr>
        <w:t>.</w:t>
      </w:r>
    </w:p>
    <w:p w:rsidR="00245AA9" w:rsidRPr="00102774" w:rsidRDefault="00CE021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CURRENT EVALUATION EFFORTS</w:t>
      </w:r>
    </w:p>
    <w:p w:rsidR="00920D6A" w:rsidRPr="00102774" w:rsidRDefault="00CE021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
        <w:t xml:space="preserve">Over time, there has been an increase in evaluation complexity.  Evaluations have grown to include more IDSs and more attack types; such as, stealthy and DDoS </w:t>
      </w:r>
      <w:r w:rsidRPr="00102774">
        <w:rPr>
          <w:rFonts w:ascii="Times New Roman" w:hAnsi="Times New Roman" w:cs="Times New Roman"/>
          <w:sz w:val="24"/>
          <w:szCs w:val="24"/>
        </w:rPr>
        <w:t>attacks</w:t>
      </w:r>
      <w:r w:rsidRPr="00102774">
        <w:rPr>
          <w:rFonts w:ascii="Times New Roman" w:hAnsi="Times New Roman" w:cs="Times New Roman"/>
          <w:sz w:val="24"/>
          <w:szCs w:val="24"/>
        </w:rPr>
        <w:t xml:space="preserve">.  </w:t>
      </w:r>
      <w:r w:rsidR="00081E9A" w:rsidRPr="00102774">
        <w:rPr>
          <w:rFonts w:ascii="Times New Roman" w:hAnsi="Times New Roman" w:cs="Times New Roman"/>
          <w:sz w:val="24"/>
          <w:szCs w:val="24"/>
        </w:rPr>
        <w:t>Research evaluations have been limited to novel attacks that were designed specifically for the evaluation.  They have typically evaluated performance of anomaly detection systems and generated receiver operating characteristic (ROC) curves. Commercial system evaluations include performance measurements under high loads</w:t>
      </w:r>
      <w:r w:rsidR="00920D6A" w:rsidRPr="00102774">
        <w:rPr>
          <w:rFonts w:ascii="Times New Roman" w:hAnsi="Times New Roman" w:cs="Times New Roman"/>
          <w:sz w:val="24"/>
          <w:szCs w:val="24"/>
        </w:rPr>
        <w:t xml:space="preserve"> (Mell, 2003)</w:t>
      </w:r>
      <w:r w:rsidR="00081E9A" w:rsidRPr="00102774">
        <w:rPr>
          <w:rFonts w:ascii="Times New Roman" w:hAnsi="Times New Roman" w:cs="Times New Roman"/>
          <w:sz w:val="24"/>
          <w:szCs w:val="24"/>
        </w:rPr>
        <w:t>.</w:t>
      </w:r>
      <w:r w:rsidR="00A74868" w:rsidRPr="00102774">
        <w:rPr>
          <w:rFonts w:ascii="Times New Roman" w:hAnsi="Times New Roman" w:cs="Times New Roman"/>
          <w:sz w:val="24"/>
          <w:szCs w:val="24"/>
        </w:rPr>
        <w:softHyphen/>
      </w:r>
    </w:p>
    <w:p w:rsidR="00A74868" w:rsidRPr="00102774" w:rsidRDefault="00920D6A"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
        <w:t>In the document, entitled, “</w:t>
      </w:r>
      <w:r w:rsidRPr="00102774">
        <w:rPr>
          <w:rFonts w:ascii="Times New Roman" w:hAnsi="Times New Roman" w:cs="Times New Roman"/>
          <w:sz w:val="24"/>
          <w:szCs w:val="24"/>
        </w:rPr>
        <w:t>A Methodology for Testing Intrusion Detection Systems</w:t>
      </w:r>
      <w:r w:rsidRPr="00102774">
        <w:rPr>
          <w:rFonts w:ascii="Times New Roman" w:hAnsi="Times New Roman" w:cs="Times New Roman"/>
          <w:sz w:val="24"/>
          <w:szCs w:val="24"/>
        </w:rPr>
        <w:t>”, the researc</w:t>
      </w:r>
      <w:r w:rsidR="00A74868" w:rsidRPr="00102774">
        <w:rPr>
          <w:rFonts w:ascii="Times New Roman" w:hAnsi="Times New Roman" w:cs="Times New Roman"/>
          <w:sz w:val="24"/>
          <w:szCs w:val="24"/>
        </w:rPr>
        <w:t>hers define</w:t>
      </w:r>
      <w:r w:rsidRPr="00102774">
        <w:rPr>
          <w:rFonts w:ascii="Times New Roman" w:hAnsi="Times New Roman" w:cs="Times New Roman"/>
          <w:sz w:val="24"/>
          <w:szCs w:val="24"/>
        </w:rPr>
        <w:t xml:space="preserve"> performance objectives for an IDS.  </w:t>
      </w:r>
      <w:r w:rsidR="00A74868" w:rsidRPr="00102774">
        <w:rPr>
          <w:rFonts w:ascii="Times New Roman" w:hAnsi="Times New Roman" w:cs="Times New Roman"/>
          <w:sz w:val="24"/>
          <w:szCs w:val="24"/>
        </w:rPr>
        <w:t>Their step by step methodology includes, broad detection range, economy in resource usage, and resilience to stress</w:t>
      </w:r>
      <w:r w:rsidR="000E2936" w:rsidRPr="00102774">
        <w:rPr>
          <w:rFonts w:ascii="Times New Roman" w:hAnsi="Times New Roman" w:cs="Times New Roman"/>
          <w:sz w:val="24"/>
          <w:szCs w:val="24"/>
        </w:rPr>
        <w:t xml:space="preserve"> (Chung et al, 1996)</w:t>
      </w:r>
      <w:r w:rsidR="00A74868" w:rsidRPr="00102774">
        <w:rPr>
          <w:rFonts w:ascii="Times New Roman" w:hAnsi="Times New Roman" w:cs="Times New Roman"/>
          <w:sz w:val="24"/>
          <w:szCs w:val="24"/>
        </w:rPr>
        <w:t>.</w:t>
      </w:r>
    </w:p>
    <w:p w:rsidR="00A74868" w:rsidRPr="00102774" w:rsidRDefault="00A74868" w:rsidP="00102774">
      <w:pPr>
        <w:pStyle w:val="ListParagraph"/>
        <w:numPr>
          <w:ilvl w:val="0"/>
          <w:numId w:val="2"/>
        </w:num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Broad detection range states, for each intrusion, within a broad range of known intrusions, the IDS should be able to identify the threat vs. normal behavior.  </w:t>
      </w:r>
    </w:p>
    <w:p w:rsidR="00CE0217" w:rsidRPr="00102774" w:rsidRDefault="00A74868" w:rsidP="00102774">
      <w:pPr>
        <w:pStyle w:val="ListParagraph"/>
        <w:numPr>
          <w:ilvl w:val="0"/>
          <w:numId w:val="2"/>
        </w:num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Economy resource usage states, the IDS should run efficiently.  System resources like, main memory, central processing unit (CPU), and disk space, </w:t>
      </w:r>
      <w:r w:rsidR="000E2936" w:rsidRPr="00102774">
        <w:rPr>
          <w:rFonts w:ascii="Times New Roman" w:hAnsi="Times New Roman" w:cs="Times New Roman"/>
          <w:sz w:val="24"/>
          <w:szCs w:val="24"/>
        </w:rPr>
        <w:t>should not be significantly impacted.</w:t>
      </w:r>
    </w:p>
    <w:p w:rsidR="000E2936" w:rsidRPr="00102774" w:rsidRDefault="000E2936" w:rsidP="00102774">
      <w:pPr>
        <w:pStyle w:val="ListParagraph"/>
        <w:numPr>
          <w:ilvl w:val="0"/>
          <w:numId w:val="2"/>
        </w:numPr>
        <w:spacing w:line="480" w:lineRule="auto"/>
        <w:rPr>
          <w:rFonts w:ascii="Times New Roman" w:hAnsi="Times New Roman" w:cs="Times New Roman"/>
          <w:sz w:val="24"/>
          <w:szCs w:val="24"/>
        </w:rPr>
      </w:pPr>
      <w:r w:rsidRPr="00102774">
        <w:rPr>
          <w:rFonts w:ascii="Times New Roman" w:hAnsi="Times New Roman" w:cs="Times New Roman"/>
          <w:sz w:val="24"/>
          <w:szCs w:val="24"/>
        </w:rPr>
        <w:lastRenderedPageBreak/>
        <w:t>Resilience to stress states, the IDS should operate without err under very high levels of computing activities.</w:t>
      </w:r>
    </w:p>
    <w:p w:rsidR="00F17E57" w:rsidRPr="00102774" w:rsidRDefault="00F17E5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CHALLENGES IN EVALUATING IDPS</w:t>
      </w:r>
    </w:p>
    <w:p w:rsidR="00245AA9" w:rsidRPr="00102774" w:rsidRDefault="00F17E57"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ab/>
      </w:r>
      <w:r w:rsidR="00245AA9" w:rsidRPr="00102774">
        <w:rPr>
          <w:rFonts w:ascii="Times New Roman" w:hAnsi="Times New Roman" w:cs="Times New Roman"/>
          <w:sz w:val="24"/>
          <w:szCs w:val="24"/>
        </w:rPr>
        <w:t xml:space="preserve"> </w:t>
      </w:r>
      <w:r w:rsidRPr="00102774">
        <w:rPr>
          <w:rFonts w:ascii="Times New Roman" w:hAnsi="Times New Roman" w:cs="Times New Roman"/>
          <w:sz w:val="24"/>
          <w:szCs w:val="24"/>
        </w:rPr>
        <w:t xml:space="preserve">The most </w:t>
      </w:r>
      <w:r w:rsidR="00CA2E47" w:rsidRPr="00102774">
        <w:rPr>
          <w:rFonts w:ascii="Times New Roman" w:hAnsi="Times New Roman" w:cs="Times New Roman"/>
          <w:sz w:val="24"/>
          <w:szCs w:val="24"/>
        </w:rPr>
        <w:t>common</w:t>
      </w:r>
      <w:r w:rsidRPr="00102774">
        <w:rPr>
          <w:rFonts w:ascii="Times New Roman" w:hAnsi="Times New Roman" w:cs="Times New Roman"/>
          <w:sz w:val="24"/>
          <w:szCs w:val="24"/>
        </w:rPr>
        <w:t xml:space="preserve"> challenge in evaluating IDSs is the inability to generate </w:t>
      </w:r>
      <w:r w:rsidR="00CA2E47" w:rsidRPr="00102774">
        <w:rPr>
          <w:rFonts w:ascii="Times New Roman" w:hAnsi="Times New Roman" w:cs="Times New Roman"/>
          <w:sz w:val="24"/>
          <w:szCs w:val="24"/>
        </w:rPr>
        <w:t xml:space="preserve">realism with the synthetically generated background traffic.  The DARPA dataset, which can be found at this link, </w:t>
      </w:r>
      <w:hyperlink r:id="rId7" w:history="1">
        <w:r w:rsidR="00CA2E47" w:rsidRPr="00102774">
          <w:rPr>
            <w:rStyle w:val="Hyperlink"/>
            <w:rFonts w:ascii="Times New Roman" w:hAnsi="Times New Roman" w:cs="Times New Roman"/>
            <w:color w:val="auto"/>
            <w:sz w:val="24"/>
            <w:szCs w:val="24"/>
            <w:u w:val="none"/>
          </w:rPr>
          <w:t>http://www.ll.mit.edu/ideval/data/</w:t>
        </w:r>
      </w:hyperlink>
      <w:r w:rsidR="00CA2E47" w:rsidRPr="00102774">
        <w:rPr>
          <w:rFonts w:ascii="Times New Roman" w:hAnsi="Times New Roman" w:cs="Times New Roman"/>
          <w:sz w:val="24"/>
          <w:szCs w:val="24"/>
        </w:rPr>
        <w:t>, is a prime example of such traffic.  In addition, collecting attack scripts and victim software, testing signature based vs. anomaly based IDSs and their differing requirements for doing so, and network-based vs. host-based IDSs (</w:t>
      </w:r>
      <w:proofErr w:type="spellStart"/>
      <w:r w:rsidR="00F216B9" w:rsidRPr="00102774">
        <w:rPr>
          <w:rStyle w:val="selectable"/>
          <w:rFonts w:ascii="Times New Roman" w:hAnsi="Times New Roman" w:cs="Times New Roman"/>
          <w:sz w:val="24"/>
          <w:szCs w:val="24"/>
        </w:rPr>
        <w:t>Ghorbani</w:t>
      </w:r>
      <w:proofErr w:type="spellEnd"/>
      <w:r w:rsidR="00F216B9" w:rsidRPr="00102774">
        <w:rPr>
          <w:rStyle w:val="selectable"/>
          <w:rFonts w:ascii="Times New Roman" w:hAnsi="Times New Roman" w:cs="Times New Roman"/>
          <w:sz w:val="24"/>
          <w:szCs w:val="24"/>
        </w:rPr>
        <w:t xml:space="preserve"> et al., 2010).</w:t>
      </w:r>
    </w:p>
    <w:p w:rsidR="00245AA9" w:rsidRPr="00102774" w:rsidRDefault="00245AA9"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CONCLUSION</w:t>
      </w:r>
    </w:p>
    <w:p w:rsidR="00F216B9" w:rsidRPr="00102774" w:rsidRDefault="006E46B3" w:rsidP="00102774">
      <w:pPr>
        <w:spacing w:line="480" w:lineRule="auto"/>
        <w:ind w:firstLine="720"/>
        <w:rPr>
          <w:rFonts w:ascii="Times New Roman" w:hAnsi="Times New Roman" w:cs="Times New Roman"/>
          <w:sz w:val="24"/>
          <w:szCs w:val="24"/>
        </w:rPr>
      </w:pPr>
      <w:r w:rsidRPr="00102774">
        <w:rPr>
          <w:rFonts w:ascii="Times New Roman" w:hAnsi="Times New Roman" w:cs="Times New Roman"/>
          <w:sz w:val="24"/>
          <w:szCs w:val="24"/>
        </w:rPr>
        <w:t>This discussion addresse</w:t>
      </w:r>
      <w:r w:rsidRPr="00102774">
        <w:rPr>
          <w:rFonts w:ascii="Times New Roman" w:hAnsi="Times New Roman" w:cs="Times New Roman"/>
          <w:sz w:val="24"/>
          <w:szCs w:val="24"/>
        </w:rPr>
        <w:t>d</w:t>
      </w:r>
      <w:r w:rsidRPr="00102774">
        <w:rPr>
          <w:rFonts w:ascii="Times New Roman" w:hAnsi="Times New Roman" w:cs="Times New Roman"/>
          <w:sz w:val="24"/>
          <w:szCs w:val="24"/>
        </w:rPr>
        <w:t xml:space="preserve"> the, motivations for evaluating IDPSs, measureable IDPS characteristics, examples of some current IDPS evaluation efforts, and challenges in evaluating IDPSs.</w:t>
      </w:r>
      <w:r w:rsidRPr="00102774">
        <w:rPr>
          <w:rFonts w:ascii="Times New Roman" w:hAnsi="Times New Roman" w:cs="Times New Roman"/>
          <w:sz w:val="24"/>
          <w:szCs w:val="24"/>
        </w:rPr>
        <w:t xml:space="preserve"> Because so many areas of the personal and business world are data driven, level of confidence requirements, with regard to security, are very high.  To increase confidence in an IDS, it is important to thoroughly test the system and keep current with</w:t>
      </w:r>
      <w:r w:rsidR="00102774" w:rsidRPr="00102774">
        <w:rPr>
          <w:rFonts w:ascii="Times New Roman" w:hAnsi="Times New Roman" w:cs="Times New Roman"/>
          <w:sz w:val="24"/>
          <w:szCs w:val="24"/>
        </w:rPr>
        <w:t xml:space="preserve"> all</w:t>
      </w:r>
      <w:r w:rsidRPr="00102774">
        <w:rPr>
          <w:rFonts w:ascii="Times New Roman" w:hAnsi="Times New Roman" w:cs="Times New Roman"/>
          <w:sz w:val="24"/>
          <w:szCs w:val="24"/>
        </w:rPr>
        <w:t xml:space="preserve"> the latest information </w:t>
      </w:r>
      <w:r w:rsidR="00102774" w:rsidRPr="00102774">
        <w:rPr>
          <w:rFonts w:ascii="Times New Roman" w:hAnsi="Times New Roman" w:cs="Times New Roman"/>
          <w:sz w:val="24"/>
          <w:szCs w:val="24"/>
        </w:rPr>
        <w:t>in regards to such systems.  As improvements are released, systems should be updated to reduce the risk of a security breach.</w:t>
      </w:r>
      <w:r w:rsidRPr="00102774">
        <w:rPr>
          <w:rFonts w:ascii="Times New Roman" w:hAnsi="Times New Roman" w:cs="Times New Roman"/>
          <w:sz w:val="24"/>
          <w:szCs w:val="24"/>
        </w:rPr>
        <w:t xml:space="preserve"> </w:t>
      </w:r>
    </w:p>
    <w:p w:rsidR="00F216B9" w:rsidRPr="00102774" w:rsidRDefault="00F216B9" w:rsidP="00102774">
      <w:pPr>
        <w:spacing w:line="480" w:lineRule="auto"/>
        <w:rPr>
          <w:rFonts w:ascii="Times New Roman" w:hAnsi="Times New Roman" w:cs="Times New Roman"/>
          <w:sz w:val="24"/>
          <w:szCs w:val="24"/>
        </w:rPr>
      </w:pPr>
    </w:p>
    <w:p w:rsidR="00102774" w:rsidRPr="00102774" w:rsidRDefault="00102774" w:rsidP="00102774">
      <w:pPr>
        <w:spacing w:line="480" w:lineRule="auto"/>
        <w:rPr>
          <w:rFonts w:ascii="Times New Roman" w:hAnsi="Times New Roman" w:cs="Times New Roman"/>
          <w:sz w:val="24"/>
          <w:szCs w:val="24"/>
        </w:rPr>
      </w:pPr>
    </w:p>
    <w:p w:rsidR="00102774" w:rsidRDefault="00102774" w:rsidP="00102774">
      <w:pPr>
        <w:spacing w:line="480" w:lineRule="auto"/>
        <w:rPr>
          <w:rFonts w:ascii="Times New Roman" w:hAnsi="Times New Roman" w:cs="Times New Roman"/>
          <w:sz w:val="24"/>
          <w:szCs w:val="24"/>
        </w:rPr>
      </w:pPr>
    </w:p>
    <w:p w:rsidR="00102774" w:rsidRDefault="00102774" w:rsidP="00102774">
      <w:pPr>
        <w:spacing w:line="480" w:lineRule="auto"/>
        <w:rPr>
          <w:rFonts w:ascii="Times New Roman" w:hAnsi="Times New Roman" w:cs="Times New Roman"/>
          <w:sz w:val="24"/>
          <w:szCs w:val="24"/>
        </w:rPr>
      </w:pPr>
    </w:p>
    <w:p w:rsidR="00245AA9" w:rsidRPr="00102774" w:rsidRDefault="00245AA9"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lastRenderedPageBreak/>
        <w:t>REFERENCES</w:t>
      </w:r>
    </w:p>
    <w:p w:rsidR="000E2936" w:rsidRPr="00102774" w:rsidRDefault="000E2936" w:rsidP="00102774">
      <w:pPr>
        <w:spacing w:line="480" w:lineRule="auto"/>
        <w:rPr>
          <w:rFonts w:ascii="Times New Roman" w:hAnsi="Times New Roman" w:cs="Times New Roman"/>
          <w:sz w:val="24"/>
          <w:szCs w:val="24"/>
        </w:rPr>
      </w:pPr>
      <w:r w:rsidRPr="00102774">
        <w:rPr>
          <w:rStyle w:val="selectable"/>
          <w:rFonts w:ascii="Times New Roman" w:hAnsi="Times New Roman" w:cs="Times New Roman"/>
          <w:sz w:val="24"/>
          <w:szCs w:val="24"/>
        </w:rPr>
        <w:t xml:space="preserve">Chung, </w:t>
      </w:r>
      <w:r w:rsidRPr="00102774">
        <w:rPr>
          <w:rStyle w:val="selectable"/>
          <w:rFonts w:ascii="Times New Roman" w:hAnsi="Times New Roman" w:cs="Times New Roman"/>
          <w:sz w:val="24"/>
          <w:szCs w:val="24"/>
        </w:rPr>
        <w:t xml:space="preserve">M., Mukherjee, B., &amp; Olsson, R., </w:t>
      </w:r>
      <w:proofErr w:type="spellStart"/>
      <w:r w:rsidRPr="00102774">
        <w:rPr>
          <w:rStyle w:val="selectable"/>
          <w:rFonts w:ascii="Times New Roman" w:hAnsi="Times New Roman" w:cs="Times New Roman"/>
          <w:sz w:val="24"/>
          <w:szCs w:val="24"/>
        </w:rPr>
        <w:t>Puketza</w:t>
      </w:r>
      <w:proofErr w:type="spellEnd"/>
      <w:r w:rsidRPr="00102774">
        <w:rPr>
          <w:rStyle w:val="selectable"/>
          <w:rFonts w:ascii="Times New Roman" w:hAnsi="Times New Roman" w:cs="Times New Roman"/>
          <w:sz w:val="24"/>
          <w:szCs w:val="24"/>
        </w:rPr>
        <w:t>, N., Zhang, K.</w:t>
      </w:r>
      <w:r w:rsidRPr="00102774">
        <w:rPr>
          <w:rStyle w:val="selectable"/>
          <w:rFonts w:ascii="Times New Roman" w:hAnsi="Times New Roman" w:cs="Times New Roman"/>
          <w:sz w:val="24"/>
          <w:szCs w:val="24"/>
        </w:rPr>
        <w:t xml:space="preserve"> (1996). </w:t>
      </w:r>
      <w:r w:rsidRPr="00102774">
        <w:rPr>
          <w:rStyle w:val="selectable"/>
          <w:rFonts w:ascii="Times New Roman" w:hAnsi="Times New Roman" w:cs="Times New Roman"/>
          <w:i/>
          <w:iCs/>
          <w:sz w:val="24"/>
          <w:szCs w:val="24"/>
        </w:rPr>
        <w:t xml:space="preserve">A Methodology for </w:t>
      </w:r>
      <w:r w:rsidR="00102774">
        <w:rPr>
          <w:rStyle w:val="selectable"/>
          <w:rFonts w:ascii="Times New Roman" w:hAnsi="Times New Roman" w:cs="Times New Roman"/>
          <w:i/>
          <w:iCs/>
          <w:sz w:val="24"/>
          <w:szCs w:val="24"/>
        </w:rPr>
        <w:tab/>
      </w:r>
      <w:r w:rsidR="00102774">
        <w:rPr>
          <w:rStyle w:val="selectable"/>
          <w:rFonts w:ascii="Times New Roman" w:hAnsi="Times New Roman" w:cs="Times New Roman"/>
          <w:i/>
          <w:iCs/>
          <w:sz w:val="24"/>
          <w:szCs w:val="24"/>
        </w:rPr>
        <w:tab/>
      </w:r>
      <w:r w:rsidRPr="00102774">
        <w:rPr>
          <w:rStyle w:val="selectable"/>
          <w:rFonts w:ascii="Times New Roman" w:hAnsi="Times New Roman" w:cs="Times New Roman"/>
          <w:i/>
          <w:iCs/>
          <w:sz w:val="24"/>
          <w:szCs w:val="24"/>
        </w:rPr>
        <w:t>Testing Intrusion Detection Systems</w:t>
      </w:r>
      <w:r w:rsidRPr="00102774">
        <w:rPr>
          <w:rStyle w:val="selectable"/>
          <w:rFonts w:ascii="Times New Roman" w:hAnsi="Times New Roman" w:cs="Times New Roman"/>
          <w:sz w:val="24"/>
          <w:szCs w:val="24"/>
        </w:rPr>
        <w:t xml:space="preserve"> (1st ed., pp. 1 - 22). Baltimore: IEEE. Retrieved </w:t>
      </w:r>
      <w:r w:rsidR="00102774">
        <w:rPr>
          <w:rStyle w:val="selectable"/>
          <w:rFonts w:ascii="Times New Roman" w:hAnsi="Times New Roman" w:cs="Times New Roman"/>
          <w:sz w:val="24"/>
          <w:szCs w:val="24"/>
        </w:rPr>
        <w:tab/>
      </w:r>
      <w:r w:rsidR="00102774">
        <w:rPr>
          <w:rFonts w:ascii="Times New Roman" w:hAnsi="Times New Roman" w:cs="Times New Roman"/>
          <w:sz w:val="24"/>
          <w:szCs w:val="24"/>
        </w:rPr>
        <w:t>December 15</w:t>
      </w:r>
      <w:r w:rsidR="00102774" w:rsidRPr="00102774">
        <w:rPr>
          <w:rFonts w:ascii="Times New Roman" w:hAnsi="Times New Roman" w:cs="Times New Roman"/>
          <w:sz w:val="24"/>
          <w:szCs w:val="24"/>
        </w:rPr>
        <w:t>, 2015</w:t>
      </w:r>
      <w:r w:rsidR="00102774">
        <w:rPr>
          <w:rFonts w:ascii="Times New Roman" w:hAnsi="Times New Roman" w:cs="Times New Roman"/>
          <w:sz w:val="24"/>
          <w:szCs w:val="24"/>
        </w:rPr>
        <w:t>,</w:t>
      </w:r>
      <w:r w:rsidR="00102774">
        <w:rPr>
          <w:rStyle w:val="selectable"/>
          <w:rFonts w:ascii="Times New Roman" w:hAnsi="Times New Roman" w:cs="Times New Roman"/>
          <w:sz w:val="24"/>
          <w:szCs w:val="24"/>
        </w:rPr>
        <w:t xml:space="preserve"> </w:t>
      </w:r>
      <w:r w:rsidRPr="00102774">
        <w:rPr>
          <w:rStyle w:val="selectable"/>
          <w:rFonts w:ascii="Times New Roman" w:hAnsi="Times New Roman" w:cs="Times New Roman"/>
          <w:sz w:val="24"/>
          <w:szCs w:val="24"/>
        </w:rPr>
        <w:t>from http://seclab.cs.ucdavis.edu/papers/tse96.pdf</w:t>
      </w:r>
    </w:p>
    <w:p w:rsidR="007E36C5" w:rsidRPr="00102774" w:rsidRDefault="007E36C5"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Cyberspace Policy Review. (2009). Retrieved December 12, 2015, from </w:t>
      </w:r>
      <w:r w:rsidRPr="00102774">
        <w:rPr>
          <w:rFonts w:ascii="Times New Roman" w:hAnsi="Times New Roman" w:cs="Times New Roman"/>
          <w:sz w:val="24"/>
          <w:szCs w:val="24"/>
        </w:rPr>
        <w:tab/>
        <w:t>https://www.whitehouse.gov/assets/documents/Cyberspace_Policy_Review_final.pdf</w:t>
      </w:r>
    </w:p>
    <w:p w:rsidR="005B2405" w:rsidRPr="00102774" w:rsidRDefault="005B2405"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Given, L. (2008). The Sage encyclopedia of qualitative research methods. Los Angeles, Calif.: </w:t>
      </w:r>
      <w:r w:rsidR="00102774">
        <w:rPr>
          <w:rFonts w:ascii="Times New Roman" w:hAnsi="Times New Roman" w:cs="Times New Roman"/>
          <w:sz w:val="24"/>
          <w:szCs w:val="24"/>
        </w:rPr>
        <w:tab/>
      </w:r>
      <w:r w:rsidRPr="00102774">
        <w:rPr>
          <w:rFonts w:ascii="Times New Roman" w:hAnsi="Times New Roman" w:cs="Times New Roman"/>
          <w:sz w:val="24"/>
          <w:szCs w:val="24"/>
        </w:rPr>
        <w:t>Sage Publications.</w:t>
      </w:r>
      <w:r w:rsidR="008D288E">
        <w:rPr>
          <w:rFonts w:ascii="Times New Roman" w:hAnsi="Times New Roman" w:cs="Times New Roman"/>
          <w:sz w:val="24"/>
          <w:szCs w:val="24"/>
        </w:rPr>
        <w:t xml:space="preserve"> </w:t>
      </w:r>
      <w:r w:rsidR="008D288E" w:rsidRPr="00102774">
        <w:rPr>
          <w:rStyle w:val="selectable"/>
          <w:rFonts w:ascii="Times New Roman" w:hAnsi="Times New Roman" w:cs="Times New Roman"/>
          <w:sz w:val="24"/>
          <w:szCs w:val="24"/>
        </w:rPr>
        <w:t>Web. 12 Dec. 2015.</w:t>
      </w:r>
    </w:p>
    <w:p w:rsidR="00030BB9" w:rsidRPr="00102774" w:rsidRDefault="00030BB9" w:rsidP="00102774">
      <w:pPr>
        <w:spacing w:line="480" w:lineRule="auto"/>
        <w:rPr>
          <w:rStyle w:val="selectable"/>
          <w:rFonts w:ascii="Times New Roman" w:hAnsi="Times New Roman" w:cs="Times New Roman"/>
          <w:sz w:val="24"/>
          <w:szCs w:val="24"/>
        </w:rPr>
      </w:pPr>
      <w:r w:rsidRPr="00102774">
        <w:rPr>
          <w:rStyle w:val="selectable"/>
          <w:rFonts w:ascii="Times New Roman" w:hAnsi="Times New Roman" w:cs="Times New Roman"/>
          <w:sz w:val="24"/>
          <w:szCs w:val="24"/>
        </w:rPr>
        <w:t xml:space="preserve">Goodall, John, Wayne </w:t>
      </w:r>
      <w:proofErr w:type="spellStart"/>
      <w:r w:rsidRPr="00102774">
        <w:rPr>
          <w:rStyle w:val="selectable"/>
          <w:rFonts w:ascii="Times New Roman" w:hAnsi="Times New Roman" w:cs="Times New Roman"/>
          <w:sz w:val="24"/>
          <w:szCs w:val="24"/>
        </w:rPr>
        <w:t>Lutters</w:t>
      </w:r>
      <w:proofErr w:type="spellEnd"/>
      <w:r w:rsidRPr="00102774">
        <w:rPr>
          <w:rStyle w:val="selectable"/>
          <w:rFonts w:ascii="Times New Roman" w:hAnsi="Times New Roman" w:cs="Times New Roman"/>
          <w:sz w:val="24"/>
          <w:szCs w:val="24"/>
        </w:rPr>
        <w:t xml:space="preserve">, and Anita </w:t>
      </w:r>
      <w:proofErr w:type="spellStart"/>
      <w:r w:rsidRPr="00102774">
        <w:rPr>
          <w:rStyle w:val="selectable"/>
          <w:rFonts w:ascii="Times New Roman" w:hAnsi="Times New Roman" w:cs="Times New Roman"/>
          <w:sz w:val="24"/>
          <w:szCs w:val="24"/>
        </w:rPr>
        <w:t>Komlodi</w:t>
      </w:r>
      <w:proofErr w:type="spellEnd"/>
      <w:r w:rsidRPr="00102774">
        <w:rPr>
          <w:rStyle w:val="selectable"/>
          <w:rFonts w:ascii="Times New Roman" w:hAnsi="Times New Roman" w:cs="Times New Roman"/>
          <w:sz w:val="24"/>
          <w:szCs w:val="24"/>
        </w:rPr>
        <w:t xml:space="preserve">. </w:t>
      </w:r>
      <w:r w:rsidR="008D660F" w:rsidRPr="00102774">
        <w:rPr>
          <w:rStyle w:val="selectable"/>
          <w:rFonts w:ascii="Times New Roman" w:hAnsi="Times New Roman" w:cs="Times New Roman"/>
          <w:sz w:val="24"/>
          <w:szCs w:val="24"/>
        </w:rPr>
        <w:t xml:space="preserve">(2004). </w:t>
      </w:r>
      <w:proofErr w:type="gramStart"/>
      <w:r w:rsidRPr="00102774">
        <w:rPr>
          <w:rStyle w:val="selectable"/>
          <w:rFonts w:ascii="Times New Roman" w:hAnsi="Times New Roman" w:cs="Times New Roman"/>
          <w:i/>
          <w:iCs/>
          <w:sz w:val="24"/>
          <w:szCs w:val="24"/>
        </w:rPr>
        <w:t>The</w:t>
      </w:r>
      <w:proofErr w:type="gramEnd"/>
      <w:r w:rsidRPr="00102774">
        <w:rPr>
          <w:rStyle w:val="selectable"/>
          <w:rFonts w:ascii="Times New Roman" w:hAnsi="Times New Roman" w:cs="Times New Roman"/>
          <w:i/>
          <w:iCs/>
          <w:sz w:val="24"/>
          <w:szCs w:val="24"/>
        </w:rPr>
        <w:t xml:space="preserve"> Work Of Intrusion Detection: </w:t>
      </w:r>
      <w:r w:rsidR="00102774">
        <w:rPr>
          <w:rStyle w:val="selectable"/>
          <w:rFonts w:ascii="Times New Roman" w:hAnsi="Times New Roman" w:cs="Times New Roman"/>
          <w:i/>
          <w:iCs/>
          <w:sz w:val="24"/>
          <w:szCs w:val="24"/>
        </w:rPr>
        <w:tab/>
      </w:r>
      <w:r w:rsidRPr="00102774">
        <w:rPr>
          <w:rStyle w:val="selectable"/>
          <w:rFonts w:ascii="Times New Roman" w:hAnsi="Times New Roman" w:cs="Times New Roman"/>
          <w:i/>
          <w:iCs/>
          <w:sz w:val="24"/>
          <w:szCs w:val="24"/>
        </w:rPr>
        <w:t>Rethinking The Role Of Security Analysts</w:t>
      </w:r>
      <w:r w:rsidRPr="00102774">
        <w:rPr>
          <w:rStyle w:val="selectable"/>
          <w:rFonts w:ascii="Times New Roman" w:hAnsi="Times New Roman" w:cs="Times New Roman"/>
          <w:sz w:val="24"/>
          <w:szCs w:val="24"/>
        </w:rPr>
        <w:t>. 1st ed</w:t>
      </w:r>
      <w:r w:rsidR="00F216B9" w:rsidRPr="00102774">
        <w:rPr>
          <w:rStyle w:val="selectable"/>
          <w:rFonts w:ascii="Times New Roman" w:hAnsi="Times New Roman" w:cs="Times New Roman"/>
          <w:sz w:val="24"/>
          <w:szCs w:val="24"/>
        </w:rPr>
        <w:t>ition</w:t>
      </w:r>
      <w:r w:rsidRPr="00102774">
        <w:rPr>
          <w:rStyle w:val="selectable"/>
          <w:rFonts w:ascii="Times New Roman" w:hAnsi="Times New Roman" w:cs="Times New Roman"/>
          <w:sz w:val="24"/>
          <w:szCs w:val="24"/>
        </w:rPr>
        <w:t xml:space="preserve">. New York: Proceedings of the </w:t>
      </w:r>
      <w:r w:rsidR="00102774">
        <w:rPr>
          <w:rStyle w:val="selectable"/>
          <w:rFonts w:ascii="Times New Roman" w:hAnsi="Times New Roman" w:cs="Times New Roman"/>
          <w:sz w:val="24"/>
          <w:szCs w:val="24"/>
        </w:rPr>
        <w:tab/>
      </w:r>
      <w:r w:rsidRPr="00102774">
        <w:rPr>
          <w:rStyle w:val="selectable"/>
          <w:rFonts w:ascii="Times New Roman" w:hAnsi="Times New Roman" w:cs="Times New Roman"/>
          <w:sz w:val="24"/>
          <w:szCs w:val="24"/>
        </w:rPr>
        <w:t>Tenth Americas Conference on Information Systems, 2015. Web. 12 Dec. 2015.</w:t>
      </w:r>
    </w:p>
    <w:p w:rsidR="00F216B9" w:rsidRPr="00102774" w:rsidRDefault="00F216B9" w:rsidP="00102774">
      <w:pPr>
        <w:spacing w:line="480" w:lineRule="auto"/>
        <w:rPr>
          <w:rStyle w:val="selectable"/>
          <w:rFonts w:ascii="Times New Roman" w:hAnsi="Times New Roman" w:cs="Times New Roman"/>
          <w:sz w:val="24"/>
          <w:szCs w:val="24"/>
        </w:rPr>
      </w:pPr>
      <w:proofErr w:type="spellStart"/>
      <w:r w:rsidRPr="00102774">
        <w:rPr>
          <w:rStyle w:val="selectable"/>
          <w:rFonts w:ascii="Times New Roman" w:hAnsi="Times New Roman" w:cs="Times New Roman"/>
          <w:sz w:val="24"/>
          <w:szCs w:val="24"/>
        </w:rPr>
        <w:t>Ghorbani</w:t>
      </w:r>
      <w:proofErr w:type="spellEnd"/>
      <w:r w:rsidRPr="00102774">
        <w:rPr>
          <w:rStyle w:val="selectable"/>
          <w:rFonts w:ascii="Times New Roman" w:hAnsi="Times New Roman" w:cs="Times New Roman"/>
          <w:sz w:val="24"/>
          <w:szCs w:val="24"/>
        </w:rPr>
        <w:t xml:space="preserve">, A., Lu, W., &amp; </w:t>
      </w:r>
      <w:proofErr w:type="spellStart"/>
      <w:r w:rsidRPr="00102774">
        <w:rPr>
          <w:rStyle w:val="selectable"/>
          <w:rFonts w:ascii="Times New Roman" w:hAnsi="Times New Roman" w:cs="Times New Roman"/>
          <w:sz w:val="24"/>
          <w:szCs w:val="24"/>
        </w:rPr>
        <w:t>Tavallaee</w:t>
      </w:r>
      <w:proofErr w:type="spellEnd"/>
      <w:r w:rsidRPr="00102774">
        <w:rPr>
          <w:rStyle w:val="selectable"/>
          <w:rFonts w:ascii="Times New Roman" w:hAnsi="Times New Roman" w:cs="Times New Roman"/>
          <w:sz w:val="24"/>
          <w:szCs w:val="24"/>
        </w:rPr>
        <w:t xml:space="preserve">, M. (2010). Test, Evaluation, and Data </w:t>
      </w:r>
      <w:proofErr w:type="spellStart"/>
      <w:r w:rsidRPr="00102774">
        <w:rPr>
          <w:rStyle w:val="selectable"/>
          <w:rFonts w:ascii="Times New Roman" w:hAnsi="Times New Roman" w:cs="Times New Roman"/>
          <w:sz w:val="24"/>
          <w:szCs w:val="24"/>
        </w:rPr>
        <w:t>Sts</w:t>
      </w:r>
      <w:proofErr w:type="spellEnd"/>
      <w:r w:rsidRPr="00102774">
        <w:rPr>
          <w:rStyle w:val="selectable"/>
          <w:rFonts w:ascii="Times New Roman" w:hAnsi="Times New Roman" w:cs="Times New Roman"/>
          <w:sz w:val="24"/>
          <w:szCs w:val="24"/>
        </w:rPr>
        <w:t xml:space="preserve">. In Network </w:t>
      </w:r>
      <w:r w:rsidR="00102774">
        <w:rPr>
          <w:rStyle w:val="selectable"/>
          <w:rFonts w:ascii="Times New Roman" w:hAnsi="Times New Roman" w:cs="Times New Roman"/>
          <w:sz w:val="24"/>
          <w:szCs w:val="24"/>
        </w:rPr>
        <w:tab/>
      </w:r>
      <w:r w:rsidRPr="00102774">
        <w:rPr>
          <w:rStyle w:val="selectable"/>
          <w:rFonts w:ascii="Times New Roman" w:hAnsi="Times New Roman" w:cs="Times New Roman"/>
          <w:sz w:val="24"/>
          <w:szCs w:val="24"/>
        </w:rPr>
        <w:t>Intrusion Detection and Prevention: Concepts and Techniques (p. 182).</w:t>
      </w:r>
      <w:r w:rsidR="008D288E">
        <w:rPr>
          <w:rStyle w:val="selectable"/>
          <w:rFonts w:ascii="Times New Roman" w:hAnsi="Times New Roman" w:cs="Times New Roman"/>
          <w:sz w:val="24"/>
          <w:szCs w:val="24"/>
        </w:rPr>
        <w:t xml:space="preserve"> Web. 15 Dec. </w:t>
      </w:r>
      <w:r w:rsidR="008D288E">
        <w:rPr>
          <w:rStyle w:val="selectable"/>
          <w:rFonts w:ascii="Times New Roman" w:hAnsi="Times New Roman" w:cs="Times New Roman"/>
          <w:sz w:val="24"/>
          <w:szCs w:val="24"/>
        </w:rPr>
        <w:tab/>
        <w:t>2015.</w:t>
      </w:r>
    </w:p>
    <w:p w:rsidR="00040FBE" w:rsidRPr="00102774" w:rsidRDefault="00040FBE"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t xml:space="preserve">Han, C., &amp; </w:t>
      </w:r>
      <w:proofErr w:type="spellStart"/>
      <w:r w:rsidRPr="00102774">
        <w:rPr>
          <w:rFonts w:ascii="Times New Roman" w:hAnsi="Times New Roman" w:cs="Times New Roman"/>
          <w:sz w:val="24"/>
          <w:szCs w:val="24"/>
        </w:rPr>
        <w:t>Dongre</w:t>
      </w:r>
      <w:proofErr w:type="spellEnd"/>
      <w:r w:rsidRPr="00102774">
        <w:rPr>
          <w:rFonts w:ascii="Times New Roman" w:hAnsi="Times New Roman" w:cs="Times New Roman"/>
          <w:sz w:val="24"/>
          <w:szCs w:val="24"/>
        </w:rPr>
        <w:t xml:space="preserve">, R. (2014, October 1). Q&amp;A. What Motivates Cyber-Attackers? Retrieved </w:t>
      </w:r>
      <w:r w:rsidR="00102774">
        <w:rPr>
          <w:rFonts w:ascii="Times New Roman" w:hAnsi="Times New Roman" w:cs="Times New Roman"/>
          <w:sz w:val="24"/>
          <w:szCs w:val="24"/>
        </w:rPr>
        <w:tab/>
      </w:r>
      <w:r w:rsidRPr="00102774">
        <w:rPr>
          <w:rFonts w:ascii="Times New Roman" w:hAnsi="Times New Roman" w:cs="Times New Roman"/>
          <w:sz w:val="24"/>
          <w:szCs w:val="24"/>
        </w:rPr>
        <w:t xml:space="preserve">December 12, 2015, from </w:t>
      </w:r>
      <w:hyperlink r:id="rId8" w:history="1">
        <w:r w:rsidR="001D3F72" w:rsidRPr="00102774">
          <w:rPr>
            <w:rStyle w:val="Hyperlink"/>
            <w:rFonts w:ascii="Times New Roman" w:hAnsi="Times New Roman" w:cs="Times New Roman"/>
            <w:color w:val="auto"/>
            <w:sz w:val="24"/>
            <w:szCs w:val="24"/>
            <w:u w:val="none"/>
          </w:rPr>
          <w:t>http://timreview.ca/article/838</w:t>
        </w:r>
      </w:hyperlink>
    </w:p>
    <w:p w:rsidR="001D3F72" w:rsidRPr="00102774" w:rsidRDefault="001D3F72" w:rsidP="00102774">
      <w:pPr>
        <w:spacing w:line="480" w:lineRule="auto"/>
        <w:rPr>
          <w:rFonts w:ascii="Times New Roman" w:hAnsi="Times New Roman" w:cs="Times New Roman"/>
          <w:sz w:val="24"/>
          <w:szCs w:val="24"/>
        </w:rPr>
      </w:pPr>
      <w:proofErr w:type="spellStart"/>
      <w:r w:rsidRPr="00102774">
        <w:rPr>
          <w:rFonts w:ascii="Times New Roman" w:hAnsi="Times New Roman" w:cs="Times New Roman"/>
          <w:sz w:val="24"/>
          <w:szCs w:val="24"/>
        </w:rPr>
        <w:t>Markoff</w:t>
      </w:r>
      <w:proofErr w:type="spellEnd"/>
      <w:r w:rsidRPr="00102774">
        <w:rPr>
          <w:rFonts w:ascii="Times New Roman" w:hAnsi="Times New Roman" w:cs="Times New Roman"/>
          <w:sz w:val="24"/>
          <w:szCs w:val="24"/>
        </w:rPr>
        <w:t xml:space="preserve">, J. (2013, April 1). Distributed Denial of Service. Retrieved December 15, 2015, from </w:t>
      </w:r>
      <w:r w:rsidRPr="00102774">
        <w:rPr>
          <w:rFonts w:ascii="Times New Roman" w:hAnsi="Times New Roman" w:cs="Times New Roman"/>
          <w:sz w:val="24"/>
          <w:szCs w:val="24"/>
        </w:rPr>
        <w:tab/>
      </w:r>
      <w:hyperlink r:id="rId9" w:history="1">
        <w:r w:rsidRPr="00102774">
          <w:rPr>
            <w:rStyle w:val="Hyperlink"/>
            <w:rFonts w:ascii="Times New Roman" w:hAnsi="Times New Roman" w:cs="Times New Roman"/>
            <w:color w:val="auto"/>
            <w:sz w:val="24"/>
            <w:szCs w:val="24"/>
            <w:u w:val="none"/>
          </w:rPr>
          <w:t>http://www.nytimes.com/2013/04/02/science/distributed-denial-of-service.html?_r=0</w:t>
        </w:r>
      </w:hyperlink>
    </w:p>
    <w:p w:rsidR="00333132" w:rsidRPr="00102774" w:rsidRDefault="00333132" w:rsidP="00102774">
      <w:pPr>
        <w:spacing w:line="480" w:lineRule="auto"/>
        <w:rPr>
          <w:rFonts w:ascii="Times New Roman" w:hAnsi="Times New Roman" w:cs="Times New Roman"/>
          <w:sz w:val="24"/>
          <w:szCs w:val="24"/>
        </w:rPr>
      </w:pPr>
      <w:r w:rsidRPr="00102774">
        <w:rPr>
          <w:rStyle w:val="selectable"/>
          <w:rFonts w:ascii="Times New Roman" w:hAnsi="Times New Roman" w:cs="Times New Roman"/>
          <w:sz w:val="24"/>
          <w:szCs w:val="24"/>
        </w:rPr>
        <w:t xml:space="preserve">Mell, P. (2003). </w:t>
      </w:r>
      <w:r w:rsidR="00F216B9" w:rsidRPr="00102774">
        <w:rPr>
          <w:rStyle w:val="selectable"/>
          <w:rFonts w:ascii="Times New Roman" w:hAnsi="Times New Roman" w:cs="Times New Roman"/>
          <w:i/>
          <w:iCs/>
          <w:sz w:val="24"/>
          <w:szCs w:val="24"/>
        </w:rPr>
        <w:t>An Overview o</w:t>
      </w:r>
      <w:r w:rsidRPr="00102774">
        <w:rPr>
          <w:rStyle w:val="selectable"/>
          <w:rFonts w:ascii="Times New Roman" w:hAnsi="Times New Roman" w:cs="Times New Roman"/>
          <w:i/>
          <w:iCs/>
          <w:sz w:val="24"/>
          <w:szCs w:val="24"/>
        </w:rPr>
        <w:t xml:space="preserve">f Issues </w:t>
      </w:r>
      <w:proofErr w:type="gramStart"/>
      <w:r w:rsidRPr="00102774">
        <w:rPr>
          <w:rStyle w:val="selectable"/>
          <w:rFonts w:ascii="Times New Roman" w:hAnsi="Times New Roman" w:cs="Times New Roman"/>
          <w:i/>
          <w:iCs/>
          <w:sz w:val="24"/>
          <w:szCs w:val="24"/>
        </w:rPr>
        <w:t>In</w:t>
      </w:r>
      <w:proofErr w:type="gramEnd"/>
      <w:r w:rsidRPr="00102774">
        <w:rPr>
          <w:rStyle w:val="selectable"/>
          <w:rFonts w:ascii="Times New Roman" w:hAnsi="Times New Roman" w:cs="Times New Roman"/>
          <w:i/>
          <w:iCs/>
          <w:sz w:val="24"/>
          <w:szCs w:val="24"/>
        </w:rPr>
        <w:t xml:space="preserve"> Testing Intrusion Detection Systems</w:t>
      </w:r>
      <w:r w:rsidRPr="00102774">
        <w:rPr>
          <w:rStyle w:val="selectable"/>
          <w:rFonts w:ascii="Times New Roman" w:hAnsi="Times New Roman" w:cs="Times New Roman"/>
          <w:sz w:val="24"/>
          <w:szCs w:val="24"/>
        </w:rPr>
        <w:t>. 1st ed</w:t>
      </w:r>
      <w:r w:rsidR="00102774">
        <w:rPr>
          <w:rStyle w:val="selectable"/>
          <w:rFonts w:ascii="Times New Roman" w:hAnsi="Times New Roman" w:cs="Times New Roman"/>
          <w:sz w:val="24"/>
          <w:szCs w:val="24"/>
        </w:rPr>
        <w:t>ition</w:t>
      </w:r>
      <w:r w:rsidRPr="00102774">
        <w:rPr>
          <w:rStyle w:val="selectable"/>
          <w:rFonts w:ascii="Times New Roman" w:hAnsi="Times New Roman" w:cs="Times New Roman"/>
          <w:sz w:val="24"/>
          <w:szCs w:val="24"/>
        </w:rPr>
        <w:t xml:space="preserve">. </w:t>
      </w:r>
      <w:r w:rsidR="00102774">
        <w:rPr>
          <w:rStyle w:val="selectable"/>
          <w:rFonts w:ascii="Times New Roman" w:hAnsi="Times New Roman" w:cs="Times New Roman"/>
          <w:sz w:val="24"/>
          <w:szCs w:val="24"/>
        </w:rPr>
        <w:tab/>
        <w:t xml:space="preserve">Gaithersburg: U.S. </w:t>
      </w:r>
      <w:r w:rsidRPr="00102774">
        <w:rPr>
          <w:rStyle w:val="selectable"/>
          <w:rFonts w:ascii="Times New Roman" w:hAnsi="Times New Roman" w:cs="Times New Roman"/>
          <w:sz w:val="24"/>
          <w:szCs w:val="24"/>
        </w:rPr>
        <w:t>Department of Commerce, 2015. Web. 12 Dec. 2015.</w:t>
      </w:r>
    </w:p>
    <w:p w:rsidR="00245AA9" w:rsidRPr="00102774" w:rsidRDefault="00191E19" w:rsidP="00102774">
      <w:pPr>
        <w:spacing w:line="480" w:lineRule="auto"/>
        <w:rPr>
          <w:rFonts w:ascii="Times New Roman" w:hAnsi="Times New Roman" w:cs="Times New Roman"/>
          <w:sz w:val="24"/>
          <w:szCs w:val="24"/>
        </w:rPr>
      </w:pPr>
      <w:r w:rsidRPr="00102774">
        <w:rPr>
          <w:rFonts w:ascii="Times New Roman" w:hAnsi="Times New Roman" w:cs="Times New Roman"/>
          <w:sz w:val="24"/>
          <w:szCs w:val="24"/>
        </w:rPr>
        <w:lastRenderedPageBreak/>
        <w:t xml:space="preserve">Select and Implement an Intrusion Detection and Prevention System. (2015). Retrieved </w:t>
      </w:r>
      <w:r w:rsidR="00102774" w:rsidRPr="00102774">
        <w:rPr>
          <w:rFonts w:ascii="Times New Roman" w:hAnsi="Times New Roman" w:cs="Times New Roman"/>
          <w:sz w:val="24"/>
          <w:szCs w:val="24"/>
        </w:rPr>
        <w:tab/>
      </w:r>
      <w:r w:rsidRPr="00102774">
        <w:rPr>
          <w:rFonts w:ascii="Times New Roman" w:hAnsi="Times New Roman" w:cs="Times New Roman"/>
          <w:sz w:val="24"/>
          <w:szCs w:val="24"/>
        </w:rPr>
        <w:t xml:space="preserve">December 12, </w:t>
      </w:r>
      <w:r w:rsidRPr="00102774">
        <w:rPr>
          <w:rFonts w:ascii="Times New Roman" w:hAnsi="Times New Roman" w:cs="Times New Roman"/>
          <w:sz w:val="24"/>
          <w:szCs w:val="24"/>
        </w:rPr>
        <w:tab/>
        <w:t xml:space="preserve">2015, from </w:t>
      </w:r>
      <w:hyperlink r:id="rId10" w:history="1">
        <w:r w:rsidR="00102774" w:rsidRPr="00102774">
          <w:rPr>
            <w:rStyle w:val="Hyperlink"/>
            <w:rFonts w:ascii="Times New Roman" w:hAnsi="Times New Roman" w:cs="Times New Roman"/>
            <w:color w:val="auto"/>
            <w:sz w:val="24"/>
            <w:szCs w:val="24"/>
            <w:u w:val="none"/>
          </w:rPr>
          <w:t>http://www.infotech.com/workshops/select-and-implement-</w:t>
        </w:r>
        <w:r w:rsidR="00102774" w:rsidRPr="00102774">
          <w:rPr>
            <w:rStyle w:val="Hyperlink"/>
            <w:rFonts w:ascii="Times New Roman" w:hAnsi="Times New Roman" w:cs="Times New Roman"/>
            <w:color w:val="auto"/>
            <w:sz w:val="24"/>
            <w:szCs w:val="24"/>
            <w:u w:val="none"/>
          </w:rPr>
          <w:tab/>
          <w:t>intrusion-detection-and-prevention-systems</w:t>
        </w:r>
      </w:hyperlink>
    </w:p>
    <w:p w:rsidR="00240DD8" w:rsidRPr="00102774" w:rsidRDefault="00240DD8" w:rsidP="00102774">
      <w:pPr>
        <w:spacing w:line="480" w:lineRule="auto"/>
        <w:rPr>
          <w:rFonts w:ascii="Times New Roman" w:hAnsi="Times New Roman" w:cs="Times New Roman"/>
          <w:sz w:val="24"/>
          <w:szCs w:val="24"/>
        </w:rPr>
      </w:pPr>
      <w:proofErr w:type="spellStart"/>
      <w:r w:rsidRPr="00102774">
        <w:rPr>
          <w:rFonts w:ascii="Times New Roman" w:hAnsi="Times New Roman" w:cs="Times New Roman"/>
          <w:sz w:val="24"/>
          <w:szCs w:val="24"/>
        </w:rPr>
        <w:t>Stavroulakis</w:t>
      </w:r>
      <w:proofErr w:type="spellEnd"/>
      <w:r w:rsidRPr="00102774">
        <w:rPr>
          <w:rFonts w:ascii="Times New Roman" w:hAnsi="Times New Roman" w:cs="Times New Roman"/>
          <w:sz w:val="24"/>
          <w:szCs w:val="24"/>
        </w:rPr>
        <w:t xml:space="preserve">, P., &amp; Stamp, M. (2010). Intrusion Detection Systems. In Handbook of information </w:t>
      </w:r>
      <w:r w:rsidR="00102774">
        <w:rPr>
          <w:rFonts w:ascii="Times New Roman" w:hAnsi="Times New Roman" w:cs="Times New Roman"/>
          <w:sz w:val="24"/>
          <w:szCs w:val="24"/>
        </w:rPr>
        <w:tab/>
      </w:r>
      <w:r w:rsidRPr="00102774">
        <w:rPr>
          <w:rFonts w:ascii="Times New Roman" w:hAnsi="Times New Roman" w:cs="Times New Roman"/>
          <w:sz w:val="24"/>
          <w:szCs w:val="24"/>
        </w:rPr>
        <w:t>and communication security (pp. 202-203). Heidelberg: Springer.</w:t>
      </w:r>
      <w:r w:rsidR="008D288E">
        <w:rPr>
          <w:rFonts w:ascii="Times New Roman" w:hAnsi="Times New Roman" w:cs="Times New Roman"/>
          <w:sz w:val="24"/>
          <w:szCs w:val="24"/>
        </w:rPr>
        <w:t xml:space="preserve"> </w:t>
      </w:r>
      <w:r w:rsidR="008D288E" w:rsidRPr="00102774">
        <w:rPr>
          <w:rStyle w:val="selectable"/>
          <w:rFonts w:ascii="Times New Roman" w:hAnsi="Times New Roman" w:cs="Times New Roman"/>
          <w:sz w:val="24"/>
          <w:szCs w:val="24"/>
        </w:rPr>
        <w:t>Web. 12 Dec. 2015.</w:t>
      </w:r>
    </w:p>
    <w:p w:rsidR="00191E19" w:rsidRPr="00102774" w:rsidRDefault="00191E19" w:rsidP="00245AA9">
      <w:pPr>
        <w:rPr>
          <w:rFonts w:ascii="Times New Roman" w:hAnsi="Times New Roman" w:cs="Times New Roman"/>
          <w:sz w:val="24"/>
          <w:szCs w:val="24"/>
        </w:rPr>
      </w:pPr>
    </w:p>
    <w:p w:rsidR="00C22D3C" w:rsidRPr="00102774" w:rsidRDefault="00A461DD">
      <w:pPr>
        <w:rPr>
          <w:rFonts w:ascii="Times New Roman" w:hAnsi="Times New Roman" w:cs="Times New Roman"/>
          <w:sz w:val="24"/>
          <w:szCs w:val="24"/>
        </w:rPr>
      </w:pPr>
    </w:p>
    <w:sectPr w:rsidR="00C22D3C" w:rsidRPr="0010277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1DD" w:rsidRDefault="00A461DD" w:rsidP="00245AA9">
      <w:pPr>
        <w:spacing w:after="0" w:line="240" w:lineRule="auto"/>
      </w:pPr>
      <w:r>
        <w:separator/>
      </w:r>
    </w:p>
  </w:endnote>
  <w:endnote w:type="continuationSeparator" w:id="0">
    <w:p w:rsidR="00A461DD" w:rsidRDefault="00A461DD" w:rsidP="0024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1DD" w:rsidRDefault="00A461DD" w:rsidP="00245AA9">
      <w:pPr>
        <w:spacing w:after="0" w:line="240" w:lineRule="auto"/>
      </w:pPr>
      <w:r>
        <w:separator/>
      </w:r>
    </w:p>
  </w:footnote>
  <w:footnote w:type="continuationSeparator" w:id="0">
    <w:p w:rsidR="00A461DD" w:rsidRDefault="00A461DD" w:rsidP="00245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830908878"/>
      <w:docPartObj>
        <w:docPartGallery w:val="Page Numbers (Top of Page)"/>
        <w:docPartUnique/>
      </w:docPartObj>
    </w:sdtPr>
    <w:sdtEndPr>
      <w:rPr>
        <w:noProof/>
      </w:rPr>
    </w:sdtEndPr>
    <w:sdtContent>
      <w:p w:rsidR="00245AA9" w:rsidRPr="00245AA9" w:rsidRDefault="00245AA9">
        <w:pPr>
          <w:pStyle w:val="Header"/>
          <w:jc w:val="center"/>
          <w:rPr>
            <w:b/>
          </w:rPr>
        </w:pPr>
        <w:r w:rsidRPr="00245AA9">
          <w:rPr>
            <w:b/>
          </w:rPr>
          <w:t>SECURITY TECHNOLOGY TOOLS II</w:t>
        </w:r>
        <w:r w:rsidRPr="00245AA9">
          <w:rPr>
            <w:b/>
          </w:rPr>
          <w:tab/>
        </w:r>
        <w:r w:rsidRPr="00245AA9">
          <w:rPr>
            <w:b/>
          </w:rPr>
          <w:tab/>
        </w:r>
        <w:r w:rsidRPr="00245AA9">
          <w:rPr>
            <w:b/>
          </w:rPr>
          <w:fldChar w:fldCharType="begin"/>
        </w:r>
        <w:r w:rsidRPr="00245AA9">
          <w:rPr>
            <w:b/>
          </w:rPr>
          <w:instrText xml:space="preserve"> PAGE   \* MERGEFORMAT </w:instrText>
        </w:r>
        <w:r w:rsidRPr="00245AA9">
          <w:rPr>
            <w:b/>
          </w:rPr>
          <w:fldChar w:fldCharType="separate"/>
        </w:r>
        <w:r w:rsidR="008D288E">
          <w:rPr>
            <w:b/>
            <w:noProof/>
          </w:rPr>
          <w:t>8</w:t>
        </w:r>
        <w:r w:rsidRPr="00245AA9">
          <w:rPr>
            <w:b/>
            <w:noProof/>
          </w:rPr>
          <w:fldChar w:fldCharType="end"/>
        </w:r>
      </w:p>
    </w:sdtContent>
  </w:sdt>
  <w:p w:rsidR="00245AA9" w:rsidRDefault="00245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70CDD"/>
    <w:multiLevelType w:val="hybridMultilevel"/>
    <w:tmpl w:val="49C6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91F93"/>
    <w:multiLevelType w:val="multilevel"/>
    <w:tmpl w:val="FA7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8D"/>
    <w:rsid w:val="00030BB9"/>
    <w:rsid w:val="00030DC7"/>
    <w:rsid w:val="00040FBE"/>
    <w:rsid w:val="00081E9A"/>
    <w:rsid w:val="000B025B"/>
    <w:rsid w:val="000E2936"/>
    <w:rsid w:val="000F667F"/>
    <w:rsid w:val="00102774"/>
    <w:rsid w:val="0012472A"/>
    <w:rsid w:val="00174A35"/>
    <w:rsid w:val="00191E19"/>
    <w:rsid w:val="001D3F72"/>
    <w:rsid w:val="00202E3A"/>
    <w:rsid w:val="00240DD8"/>
    <w:rsid w:val="00245AA9"/>
    <w:rsid w:val="00333132"/>
    <w:rsid w:val="003C018F"/>
    <w:rsid w:val="003C4ACB"/>
    <w:rsid w:val="003D2F8D"/>
    <w:rsid w:val="004017E7"/>
    <w:rsid w:val="00462416"/>
    <w:rsid w:val="00480108"/>
    <w:rsid w:val="00496E8E"/>
    <w:rsid w:val="0059021E"/>
    <w:rsid w:val="005A3B27"/>
    <w:rsid w:val="005B2405"/>
    <w:rsid w:val="005B3B32"/>
    <w:rsid w:val="005C369D"/>
    <w:rsid w:val="006E46B3"/>
    <w:rsid w:val="00721044"/>
    <w:rsid w:val="007D2935"/>
    <w:rsid w:val="007E36C5"/>
    <w:rsid w:val="00801B3E"/>
    <w:rsid w:val="00821981"/>
    <w:rsid w:val="008D288E"/>
    <w:rsid w:val="008D660F"/>
    <w:rsid w:val="008F741E"/>
    <w:rsid w:val="00920D6A"/>
    <w:rsid w:val="00987BAC"/>
    <w:rsid w:val="00A36AD1"/>
    <w:rsid w:val="00A461DD"/>
    <w:rsid w:val="00A74868"/>
    <w:rsid w:val="00A7731E"/>
    <w:rsid w:val="00AC331E"/>
    <w:rsid w:val="00AC6B61"/>
    <w:rsid w:val="00B4293C"/>
    <w:rsid w:val="00B62D1A"/>
    <w:rsid w:val="00C34A6E"/>
    <w:rsid w:val="00CA2E47"/>
    <w:rsid w:val="00CE0217"/>
    <w:rsid w:val="00D6343E"/>
    <w:rsid w:val="00D97F61"/>
    <w:rsid w:val="00DE23ED"/>
    <w:rsid w:val="00E92ACB"/>
    <w:rsid w:val="00F102B8"/>
    <w:rsid w:val="00F17E57"/>
    <w:rsid w:val="00F216B9"/>
    <w:rsid w:val="00F251BB"/>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1EBA7-65DD-4A64-9DB4-262D54B8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AA9"/>
    <w:pPr>
      <w:spacing w:after="0" w:line="240" w:lineRule="auto"/>
    </w:pPr>
  </w:style>
  <w:style w:type="paragraph" w:styleId="Header">
    <w:name w:val="header"/>
    <w:basedOn w:val="Normal"/>
    <w:link w:val="HeaderChar"/>
    <w:uiPriority w:val="99"/>
    <w:unhideWhenUsed/>
    <w:rsid w:val="0024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A9"/>
  </w:style>
  <w:style w:type="paragraph" w:styleId="Footer">
    <w:name w:val="footer"/>
    <w:basedOn w:val="Normal"/>
    <w:link w:val="FooterChar"/>
    <w:uiPriority w:val="99"/>
    <w:unhideWhenUsed/>
    <w:rsid w:val="0024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A9"/>
  </w:style>
  <w:style w:type="character" w:styleId="Hyperlink">
    <w:name w:val="Hyperlink"/>
    <w:basedOn w:val="DefaultParagraphFont"/>
    <w:uiPriority w:val="99"/>
    <w:unhideWhenUsed/>
    <w:rsid w:val="00191E19"/>
    <w:rPr>
      <w:color w:val="0563C1" w:themeColor="hyperlink"/>
      <w:u w:val="single"/>
    </w:rPr>
  </w:style>
  <w:style w:type="character" w:customStyle="1" w:styleId="selectable">
    <w:name w:val="selectable"/>
    <w:basedOn w:val="DefaultParagraphFont"/>
    <w:rsid w:val="00333132"/>
  </w:style>
  <w:style w:type="paragraph" w:styleId="ListParagraph">
    <w:name w:val="List Paragraph"/>
    <w:basedOn w:val="Normal"/>
    <w:uiPriority w:val="34"/>
    <w:qFormat/>
    <w:rsid w:val="00A7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6239">
      <w:bodyDiv w:val="1"/>
      <w:marLeft w:val="0"/>
      <w:marRight w:val="0"/>
      <w:marTop w:val="0"/>
      <w:marBottom w:val="0"/>
      <w:divBdr>
        <w:top w:val="none" w:sz="0" w:space="0" w:color="auto"/>
        <w:left w:val="none" w:sz="0" w:space="0" w:color="auto"/>
        <w:bottom w:val="none" w:sz="0" w:space="0" w:color="auto"/>
        <w:right w:val="none" w:sz="0" w:space="0" w:color="auto"/>
      </w:divBdr>
    </w:div>
    <w:div w:id="352653908">
      <w:bodyDiv w:val="1"/>
      <w:marLeft w:val="0"/>
      <w:marRight w:val="0"/>
      <w:marTop w:val="0"/>
      <w:marBottom w:val="0"/>
      <w:divBdr>
        <w:top w:val="none" w:sz="0" w:space="0" w:color="auto"/>
        <w:left w:val="none" w:sz="0" w:space="0" w:color="auto"/>
        <w:bottom w:val="none" w:sz="0" w:space="0" w:color="auto"/>
        <w:right w:val="none" w:sz="0" w:space="0" w:color="auto"/>
      </w:divBdr>
      <w:divsChild>
        <w:div w:id="1590582667">
          <w:marLeft w:val="-225"/>
          <w:marRight w:val="-225"/>
          <w:marTop w:val="0"/>
          <w:marBottom w:val="0"/>
          <w:divBdr>
            <w:top w:val="none" w:sz="0" w:space="0" w:color="auto"/>
            <w:left w:val="none" w:sz="0" w:space="0" w:color="auto"/>
            <w:bottom w:val="none" w:sz="0" w:space="0" w:color="auto"/>
            <w:right w:val="none" w:sz="0" w:space="0" w:color="auto"/>
          </w:divBdr>
          <w:divsChild>
            <w:div w:id="544175808">
              <w:marLeft w:val="0"/>
              <w:marRight w:val="0"/>
              <w:marTop w:val="0"/>
              <w:marBottom w:val="0"/>
              <w:divBdr>
                <w:top w:val="none" w:sz="0" w:space="0" w:color="auto"/>
                <w:left w:val="none" w:sz="0" w:space="0" w:color="auto"/>
                <w:bottom w:val="none" w:sz="0" w:space="0" w:color="auto"/>
                <w:right w:val="none" w:sz="0" w:space="0" w:color="auto"/>
              </w:divBdr>
              <w:divsChild>
                <w:div w:id="13282474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62760886">
          <w:marLeft w:val="-225"/>
          <w:marRight w:val="-225"/>
          <w:marTop w:val="0"/>
          <w:marBottom w:val="0"/>
          <w:divBdr>
            <w:top w:val="none" w:sz="0" w:space="0" w:color="auto"/>
            <w:left w:val="none" w:sz="0" w:space="0" w:color="auto"/>
            <w:bottom w:val="none" w:sz="0" w:space="0" w:color="auto"/>
            <w:right w:val="none" w:sz="0" w:space="0" w:color="auto"/>
          </w:divBdr>
          <w:divsChild>
            <w:div w:id="877082480">
              <w:marLeft w:val="0"/>
              <w:marRight w:val="0"/>
              <w:marTop w:val="150"/>
              <w:marBottom w:val="0"/>
              <w:divBdr>
                <w:top w:val="none" w:sz="0" w:space="0" w:color="auto"/>
                <w:left w:val="none" w:sz="0" w:space="0" w:color="auto"/>
                <w:bottom w:val="none" w:sz="0" w:space="0" w:color="auto"/>
                <w:right w:val="none" w:sz="0" w:space="0" w:color="auto"/>
              </w:divBdr>
              <w:divsChild>
                <w:div w:id="1631132047">
                  <w:marLeft w:val="90"/>
                  <w:marRight w:val="90"/>
                  <w:marTop w:val="0"/>
                  <w:marBottom w:val="90"/>
                  <w:divBdr>
                    <w:top w:val="single" w:sz="6" w:space="2" w:color="BF1905"/>
                    <w:left w:val="single" w:sz="6" w:space="5" w:color="BF1905"/>
                    <w:bottom w:val="single" w:sz="6" w:space="2" w:color="BF1905"/>
                    <w:right w:val="single" w:sz="6" w:space="5" w:color="BF1905"/>
                  </w:divBdr>
                  <w:divsChild>
                    <w:div w:id="154883240">
                      <w:marLeft w:val="0"/>
                      <w:marRight w:val="0"/>
                      <w:marTop w:val="0"/>
                      <w:marBottom w:val="0"/>
                      <w:divBdr>
                        <w:top w:val="none" w:sz="0" w:space="0" w:color="auto"/>
                        <w:left w:val="none" w:sz="0" w:space="0" w:color="auto"/>
                        <w:bottom w:val="none" w:sz="0" w:space="0" w:color="auto"/>
                        <w:right w:val="none" w:sz="0" w:space="0" w:color="auto"/>
                      </w:divBdr>
                    </w:div>
                  </w:divsChild>
                </w:div>
                <w:div w:id="1378353607">
                  <w:marLeft w:val="90"/>
                  <w:marRight w:val="90"/>
                  <w:marTop w:val="0"/>
                  <w:marBottom w:val="90"/>
                  <w:divBdr>
                    <w:top w:val="single" w:sz="6" w:space="2" w:color="BF1905"/>
                    <w:left w:val="single" w:sz="6" w:space="5" w:color="BF1905"/>
                    <w:bottom w:val="single" w:sz="6" w:space="2" w:color="BF1905"/>
                    <w:right w:val="single" w:sz="6" w:space="5" w:color="BF1905"/>
                  </w:divBdr>
                  <w:divsChild>
                    <w:div w:id="18068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6716">
              <w:marLeft w:val="0"/>
              <w:marRight w:val="0"/>
              <w:marTop w:val="150"/>
              <w:marBottom w:val="0"/>
              <w:divBdr>
                <w:top w:val="none" w:sz="0" w:space="0" w:color="auto"/>
                <w:left w:val="none" w:sz="0" w:space="0" w:color="auto"/>
                <w:bottom w:val="none" w:sz="0" w:space="0" w:color="auto"/>
                <w:right w:val="none" w:sz="0" w:space="0" w:color="auto"/>
              </w:divBdr>
              <w:divsChild>
                <w:div w:id="1482502044">
                  <w:marLeft w:val="0"/>
                  <w:marRight w:val="0"/>
                  <w:marTop w:val="0"/>
                  <w:marBottom w:val="0"/>
                  <w:divBdr>
                    <w:top w:val="single" w:sz="6" w:space="0" w:color="BF1905"/>
                    <w:left w:val="single" w:sz="6" w:space="0" w:color="BF1905"/>
                    <w:bottom w:val="single" w:sz="6" w:space="0" w:color="BF1905"/>
                    <w:right w:val="single" w:sz="6" w:space="0" w:color="BF1905"/>
                  </w:divBdr>
                </w:div>
              </w:divsChild>
            </w:div>
          </w:divsChild>
        </w:div>
        <w:div w:id="472253072">
          <w:marLeft w:val="-225"/>
          <w:marRight w:val="-225"/>
          <w:marTop w:val="0"/>
          <w:marBottom w:val="0"/>
          <w:divBdr>
            <w:top w:val="none" w:sz="0" w:space="0" w:color="auto"/>
            <w:left w:val="none" w:sz="0" w:space="0" w:color="auto"/>
            <w:bottom w:val="none" w:sz="0" w:space="0" w:color="auto"/>
            <w:right w:val="none" w:sz="0" w:space="0" w:color="auto"/>
          </w:divBdr>
        </w:div>
        <w:div w:id="2114593034">
          <w:marLeft w:val="-225"/>
          <w:marRight w:val="-225"/>
          <w:marTop w:val="0"/>
          <w:marBottom w:val="0"/>
          <w:divBdr>
            <w:top w:val="none" w:sz="0" w:space="0" w:color="auto"/>
            <w:left w:val="none" w:sz="0" w:space="0" w:color="auto"/>
            <w:bottom w:val="none" w:sz="0" w:space="0" w:color="auto"/>
            <w:right w:val="none" w:sz="0" w:space="0" w:color="auto"/>
          </w:divBdr>
          <w:divsChild>
            <w:div w:id="844633012">
              <w:marLeft w:val="0"/>
              <w:marRight w:val="0"/>
              <w:marTop w:val="0"/>
              <w:marBottom w:val="0"/>
              <w:divBdr>
                <w:top w:val="none" w:sz="0" w:space="0" w:color="auto"/>
                <w:left w:val="none" w:sz="0" w:space="0" w:color="auto"/>
                <w:bottom w:val="none" w:sz="0" w:space="0" w:color="auto"/>
                <w:right w:val="none" w:sz="0" w:space="0" w:color="auto"/>
              </w:divBdr>
              <w:divsChild>
                <w:div w:id="464397726">
                  <w:marLeft w:val="0"/>
                  <w:marRight w:val="0"/>
                  <w:marTop w:val="0"/>
                  <w:marBottom w:val="0"/>
                  <w:divBdr>
                    <w:top w:val="single" w:sz="6" w:space="0" w:color="FFFFFF"/>
                    <w:left w:val="none" w:sz="0" w:space="0" w:color="auto"/>
                    <w:bottom w:val="single" w:sz="6" w:space="0" w:color="CCCCCC"/>
                    <w:right w:val="none" w:sz="0" w:space="0" w:color="auto"/>
                  </w:divBdr>
                  <w:divsChild>
                    <w:div w:id="428238235">
                      <w:marLeft w:val="-225"/>
                      <w:marRight w:val="-225"/>
                      <w:marTop w:val="0"/>
                      <w:marBottom w:val="0"/>
                      <w:divBdr>
                        <w:top w:val="none" w:sz="0" w:space="0" w:color="auto"/>
                        <w:left w:val="none" w:sz="0" w:space="0" w:color="auto"/>
                        <w:bottom w:val="none" w:sz="0" w:space="0" w:color="auto"/>
                        <w:right w:val="none" w:sz="0" w:space="0" w:color="auto"/>
                      </w:divBdr>
                      <w:divsChild>
                        <w:div w:id="15357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68950">
      <w:bodyDiv w:val="1"/>
      <w:marLeft w:val="0"/>
      <w:marRight w:val="0"/>
      <w:marTop w:val="0"/>
      <w:marBottom w:val="0"/>
      <w:divBdr>
        <w:top w:val="none" w:sz="0" w:space="0" w:color="auto"/>
        <w:left w:val="none" w:sz="0" w:space="0" w:color="auto"/>
        <w:bottom w:val="none" w:sz="0" w:space="0" w:color="auto"/>
        <w:right w:val="none" w:sz="0" w:space="0" w:color="auto"/>
      </w:divBdr>
    </w:div>
    <w:div w:id="841120289">
      <w:bodyDiv w:val="1"/>
      <w:marLeft w:val="0"/>
      <w:marRight w:val="0"/>
      <w:marTop w:val="0"/>
      <w:marBottom w:val="0"/>
      <w:divBdr>
        <w:top w:val="none" w:sz="0" w:space="0" w:color="auto"/>
        <w:left w:val="none" w:sz="0" w:space="0" w:color="auto"/>
        <w:bottom w:val="none" w:sz="0" w:space="0" w:color="auto"/>
        <w:right w:val="none" w:sz="0" w:space="0" w:color="auto"/>
      </w:divBdr>
      <w:divsChild>
        <w:div w:id="180480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review.ca/article/8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l.mit.edu/ideval/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nfotech.com/workshops/select-and-implement-%09intrusion-detection-and-prevention-systems" TargetMode="External"/><Relationship Id="rId4" Type="http://schemas.openxmlformats.org/officeDocument/2006/relationships/webSettings" Target="webSettings.xml"/><Relationship Id="rId9" Type="http://schemas.openxmlformats.org/officeDocument/2006/relationships/hyperlink" Target="http://www.nytimes.com/2013/04/02/science/distributed-denial-of-service.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4041</TotalTime>
  <Pages>10</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6</cp:revision>
  <dcterms:created xsi:type="dcterms:W3CDTF">2015-12-09T02:09:00Z</dcterms:created>
  <dcterms:modified xsi:type="dcterms:W3CDTF">2015-12-16T05:57:00Z</dcterms:modified>
</cp:coreProperties>
</file>