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00" w:type="dxa"/>
        <w:shd w:val="clear" w:color="auto" w:fill="FAFAFA"/>
        <w:tblCellMar>
          <w:left w:w="0" w:type="dxa"/>
          <w:right w:w="0" w:type="dxa"/>
        </w:tblCellMar>
        <w:tblLook w:val="04A0" w:firstRow="1" w:lastRow="0" w:firstColumn="1" w:lastColumn="0" w:noHBand="0" w:noVBand="1"/>
        <w:tblDescription w:val="This table lists criteria and criteria group names in the first column. The first row lists level names and includes scores if the rubric uses a numeric scoring method. A similar row starts any additional criteria group. If the rubric uses a numeric scoring method, the overall score is in the last two rows: the second last row gives the overall level names and scores; the last row gives the overall score for each level."/>
      </w:tblPr>
      <w:tblGrid>
        <w:gridCol w:w="2444"/>
        <w:gridCol w:w="2014"/>
        <w:gridCol w:w="2014"/>
        <w:gridCol w:w="2014"/>
        <w:gridCol w:w="2014"/>
      </w:tblGrid>
      <w:tr w:rsidR="001574D9" w:rsidRPr="001574D9" w:rsidTr="001574D9">
        <w:trPr>
          <w:trHeight w:val="15"/>
        </w:trPr>
        <w:tc>
          <w:tcPr>
            <w:tcW w:w="2100" w:type="dxa"/>
            <w:tcBorders>
              <w:top w:val="nil"/>
              <w:left w:val="nil"/>
              <w:bottom w:val="nil"/>
              <w:right w:val="nil"/>
            </w:tcBorders>
            <w:shd w:val="clear" w:color="auto" w:fill="FFFFFF"/>
            <w:vAlign w:val="center"/>
            <w:hideMark/>
          </w:tcPr>
          <w:p w:rsidR="001574D9" w:rsidRPr="001574D9" w:rsidRDefault="001574D9" w:rsidP="001574D9">
            <w:pPr>
              <w:spacing w:after="0" w:line="240" w:lineRule="auto"/>
              <w:rPr>
                <w:rFonts w:ascii="Times New Roman" w:eastAsia="Times New Roman" w:hAnsi="Times New Roman" w:cs="Times New Roman"/>
                <w:sz w:val="24"/>
                <w:szCs w:val="24"/>
              </w:rPr>
            </w:pPr>
          </w:p>
        </w:tc>
        <w:tc>
          <w:tcPr>
            <w:tcW w:w="2100" w:type="dxa"/>
            <w:tcBorders>
              <w:top w:val="nil"/>
              <w:left w:val="nil"/>
              <w:bottom w:val="nil"/>
              <w:right w:val="nil"/>
            </w:tcBorders>
            <w:shd w:val="clear" w:color="auto" w:fill="FFFFFF"/>
            <w:vAlign w:val="center"/>
            <w:hideMark/>
          </w:tcPr>
          <w:p w:rsidR="001574D9" w:rsidRPr="001574D9" w:rsidRDefault="001574D9" w:rsidP="001574D9">
            <w:pPr>
              <w:spacing w:before="30" w:after="75" w:line="15" w:lineRule="atLeast"/>
              <w:rPr>
                <w:rFonts w:ascii="Times New Roman" w:eastAsia="Times New Roman" w:hAnsi="Times New Roman" w:cs="Times New Roman"/>
                <w:sz w:val="20"/>
                <w:szCs w:val="20"/>
              </w:rPr>
            </w:pPr>
          </w:p>
        </w:tc>
        <w:tc>
          <w:tcPr>
            <w:tcW w:w="2100" w:type="dxa"/>
            <w:tcBorders>
              <w:top w:val="nil"/>
              <w:left w:val="nil"/>
              <w:bottom w:val="nil"/>
              <w:right w:val="nil"/>
            </w:tcBorders>
            <w:shd w:val="clear" w:color="auto" w:fill="FFFFFF"/>
            <w:vAlign w:val="center"/>
            <w:hideMark/>
          </w:tcPr>
          <w:p w:rsidR="001574D9" w:rsidRPr="001574D9" w:rsidRDefault="001574D9" w:rsidP="001574D9">
            <w:pPr>
              <w:spacing w:before="30" w:after="75" w:line="15" w:lineRule="atLeast"/>
              <w:rPr>
                <w:rFonts w:ascii="Times New Roman" w:eastAsia="Times New Roman" w:hAnsi="Times New Roman" w:cs="Times New Roman"/>
                <w:sz w:val="20"/>
                <w:szCs w:val="20"/>
              </w:rPr>
            </w:pPr>
          </w:p>
        </w:tc>
        <w:tc>
          <w:tcPr>
            <w:tcW w:w="2100" w:type="dxa"/>
            <w:tcBorders>
              <w:top w:val="nil"/>
              <w:left w:val="nil"/>
              <w:bottom w:val="nil"/>
              <w:right w:val="nil"/>
            </w:tcBorders>
            <w:shd w:val="clear" w:color="auto" w:fill="FFFFFF"/>
            <w:vAlign w:val="center"/>
            <w:hideMark/>
          </w:tcPr>
          <w:p w:rsidR="001574D9" w:rsidRPr="001574D9" w:rsidRDefault="001574D9" w:rsidP="001574D9">
            <w:pPr>
              <w:spacing w:before="30" w:after="75" w:line="15" w:lineRule="atLeast"/>
              <w:rPr>
                <w:rFonts w:ascii="Times New Roman" w:eastAsia="Times New Roman" w:hAnsi="Times New Roman" w:cs="Times New Roman"/>
                <w:sz w:val="20"/>
                <w:szCs w:val="20"/>
              </w:rPr>
            </w:pPr>
          </w:p>
        </w:tc>
        <w:tc>
          <w:tcPr>
            <w:tcW w:w="2100" w:type="dxa"/>
            <w:tcBorders>
              <w:top w:val="nil"/>
              <w:left w:val="nil"/>
              <w:bottom w:val="nil"/>
              <w:right w:val="nil"/>
            </w:tcBorders>
            <w:shd w:val="clear" w:color="auto" w:fill="FFFFFF"/>
            <w:vAlign w:val="center"/>
            <w:hideMark/>
          </w:tcPr>
          <w:p w:rsidR="001574D9" w:rsidRPr="001574D9" w:rsidRDefault="001574D9" w:rsidP="001574D9">
            <w:pPr>
              <w:spacing w:before="30" w:after="75" w:line="15" w:lineRule="atLeast"/>
              <w:rPr>
                <w:rFonts w:ascii="Times New Roman" w:eastAsia="Times New Roman" w:hAnsi="Times New Roman" w:cs="Times New Roman"/>
                <w:sz w:val="20"/>
                <w:szCs w:val="20"/>
              </w:rPr>
            </w:pPr>
          </w:p>
        </w:tc>
      </w:tr>
      <w:tr w:rsidR="001574D9" w:rsidRPr="001574D9" w:rsidTr="001574D9">
        <w:tc>
          <w:tcPr>
            <w:tcW w:w="0" w:type="auto"/>
            <w:tcBorders>
              <w:top w:val="single" w:sz="6" w:space="0" w:color="CCCCCC"/>
              <w:left w:val="single" w:sz="6" w:space="0" w:color="CCCCCC"/>
              <w:bottom w:val="single" w:sz="6" w:space="0" w:color="CCCCCC"/>
              <w:right w:val="single" w:sz="6" w:space="0" w:color="CCCCCC"/>
            </w:tcBorders>
            <w:shd w:val="clear" w:color="auto" w:fill="737373"/>
            <w:tcMar>
              <w:top w:w="45" w:type="dxa"/>
              <w:left w:w="60" w:type="dxa"/>
              <w:bottom w:w="45" w:type="dxa"/>
              <w:right w:w="60" w:type="dxa"/>
            </w:tcMar>
            <w:vAlign w:val="center"/>
            <w:hideMark/>
          </w:tcPr>
          <w:p w:rsidR="001574D9" w:rsidRPr="001574D9" w:rsidRDefault="001574D9" w:rsidP="001574D9">
            <w:pPr>
              <w:spacing w:before="30" w:after="75" w:line="240" w:lineRule="auto"/>
              <w:jc w:val="center"/>
              <w:rPr>
                <w:rFonts w:ascii="Arial" w:eastAsia="Times New Roman" w:hAnsi="Arial" w:cs="Arial"/>
                <w:b/>
                <w:bCs/>
                <w:color w:val="353535"/>
                <w:sz w:val="20"/>
                <w:szCs w:val="20"/>
              </w:rPr>
            </w:pPr>
            <w:r w:rsidRPr="001574D9">
              <w:rPr>
                <w:rFonts w:ascii="Arial" w:eastAsia="Times New Roman" w:hAnsi="Arial" w:cs="Arial"/>
                <w:b/>
                <w:bCs/>
                <w:color w:val="FFFFFF"/>
                <w:sz w:val="20"/>
                <w:szCs w:val="20"/>
              </w:rPr>
              <w:t>Criteria</w:t>
            </w:r>
          </w:p>
        </w:tc>
        <w:tc>
          <w:tcPr>
            <w:tcW w:w="0" w:type="auto"/>
            <w:tcBorders>
              <w:top w:val="single" w:sz="6" w:space="0" w:color="CCCCCC"/>
              <w:left w:val="single" w:sz="6" w:space="0" w:color="CCCCCC"/>
              <w:bottom w:val="single" w:sz="6" w:space="0" w:color="CCCCCC"/>
              <w:right w:val="single" w:sz="6" w:space="0" w:color="CCCCCC"/>
            </w:tcBorders>
            <w:shd w:val="clear" w:color="auto" w:fill="737373"/>
            <w:tcMar>
              <w:top w:w="45" w:type="dxa"/>
              <w:left w:w="60" w:type="dxa"/>
              <w:bottom w:w="45" w:type="dxa"/>
              <w:right w:w="60" w:type="dxa"/>
            </w:tcMar>
            <w:vAlign w:val="center"/>
            <w:hideMark/>
          </w:tcPr>
          <w:p w:rsidR="001574D9" w:rsidRPr="001574D9" w:rsidRDefault="001574D9" w:rsidP="001574D9">
            <w:pPr>
              <w:spacing w:before="30" w:after="75" w:line="240" w:lineRule="auto"/>
              <w:jc w:val="center"/>
              <w:rPr>
                <w:rFonts w:ascii="Arial" w:eastAsia="Times New Roman" w:hAnsi="Arial" w:cs="Arial"/>
                <w:b/>
                <w:bCs/>
                <w:color w:val="353535"/>
                <w:sz w:val="20"/>
                <w:szCs w:val="20"/>
              </w:rPr>
            </w:pPr>
            <w:r w:rsidRPr="001574D9">
              <w:rPr>
                <w:rFonts w:ascii="Arial" w:eastAsia="Times New Roman" w:hAnsi="Arial" w:cs="Arial"/>
                <w:b/>
                <w:bCs/>
                <w:color w:val="FFFFFF"/>
                <w:sz w:val="20"/>
                <w:szCs w:val="20"/>
              </w:rPr>
              <w:t>Level 4 - Excellent</w:t>
            </w:r>
          </w:p>
        </w:tc>
        <w:tc>
          <w:tcPr>
            <w:tcW w:w="0" w:type="auto"/>
            <w:tcBorders>
              <w:top w:val="single" w:sz="6" w:space="0" w:color="CCCCCC"/>
              <w:left w:val="single" w:sz="6" w:space="0" w:color="CCCCCC"/>
              <w:bottom w:val="single" w:sz="6" w:space="0" w:color="CCCCCC"/>
              <w:right w:val="single" w:sz="6" w:space="0" w:color="CCCCCC"/>
            </w:tcBorders>
            <w:shd w:val="clear" w:color="auto" w:fill="737373"/>
            <w:tcMar>
              <w:top w:w="45" w:type="dxa"/>
              <w:left w:w="60" w:type="dxa"/>
              <w:bottom w:w="45" w:type="dxa"/>
              <w:right w:w="60" w:type="dxa"/>
            </w:tcMar>
            <w:vAlign w:val="center"/>
            <w:hideMark/>
          </w:tcPr>
          <w:p w:rsidR="001574D9" w:rsidRPr="001574D9" w:rsidRDefault="001574D9" w:rsidP="001574D9">
            <w:pPr>
              <w:spacing w:before="30" w:after="75" w:line="240" w:lineRule="auto"/>
              <w:jc w:val="center"/>
              <w:rPr>
                <w:rFonts w:ascii="Arial" w:eastAsia="Times New Roman" w:hAnsi="Arial" w:cs="Arial"/>
                <w:b/>
                <w:bCs/>
                <w:color w:val="353535"/>
                <w:sz w:val="20"/>
                <w:szCs w:val="20"/>
              </w:rPr>
            </w:pPr>
            <w:r w:rsidRPr="001574D9">
              <w:rPr>
                <w:rFonts w:ascii="Arial" w:eastAsia="Times New Roman" w:hAnsi="Arial" w:cs="Arial"/>
                <w:b/>
                <w:bCs/>
                <w:color w:val="FFFFFF"/>
                <w:sz w:val="20"/>
                <w:szCs w:val="20"/>
              </w:rPr>
              <w:t>Level 3 - Proficient</w:t>
            </w:r>
          </w:p>
        </w:tc>
        <w:tc>
          <w:tcPr>
            <w:tcW w:w="0" w:type="auto"/>
            <w:tcBorders>
              <w:top w:val="single" w:sz="6" w:space="0" w:color="CCCCCC"/>
              <w:left w:val="single" w:sz="6" w:space="0" w:color="CCCCCC"/>
              <w:bottom w:val="single" w:sz="6" w:space="0" w:color="CCCCCC"/>
              <w:right w:val="single" w:sz="6" w:space="0" w:color="CCCCCC"/>
            </w:tcBorders>
            <w:shd w:val="clear" w:color="auto" w:fill="737373"/>
            <w:tcMar>
              <w:top w:w="45" w:type="dxa"/>
              <w:left w:w="60" w:type="dxa"/>
              <w:bottom w:w="45" w:type="dxa"/>
              <w:right w:w="60" w:type="dxa"/>
            </w:tcMar>
            <w:vAlign w:val="center"/>
            <w:hideMark/>
          </w:tcPr>
          <w:p w:rsidR="001574D9" w:rsidRPr="001574D9" w:rsidRDefault="001574D9" w:rsidP="001574D9">
            <w:pPr>
              <w:spacing w:before="30" w:after="75" w:line="240" w:lineRule="auto"/>
              <w:jc w:val="center"/>
              <w:rPr>
                <w:rFonts w:ascii="Arial" w:eastAsia="Times New Roman" w:hAnsi="Arial" w:cs="Arial"/>
                <w:b/>
                <w:bCs/>
                <w:color w:val="353535"/>
                <w:sz w:val="20"/>
                <w:szCs w:val="20"/>
              </w:rPr>
            </w:pPr>
            <w:r w:rsidRPr="001574D9">
              <w:rPr>
                <w:rFonts w:ascii="Arial" w:eastAsia="Times New Roman" w:hAnsi="Arial" w:cs="Arial"/>
                <w:b/>
                <w:bCs/>
                <w:color w:val="FFFFFF"/>
                <w:sz w:val="20"/>
                <w:szCs w:val="20"/>
              </w:rPr>
              <w:t>Level 2 - Developing</w:t>
            </w:r>
          </w:p>
        </w:tc>
        <w:tc>
          <w:tcPr>
            <w:tcW w:w="0" w:type="auto"/>
            <w:tcBorders>
              <w:top w:val="single" w:sz="6" w:space="0" w:color="CCCCCC"/>
              <w:left w:val="single" w:sz="6" w:space="0" w:color="CCCCCC"/>
              <w:bottom w:val="single" w:sz="6" w:space="0" w:color="CCCCCC"/>
              <w:right w:val="single" w:sz="6" w:space="0" w:color="CCCCCC"/>
            </w:tcBorders>
            <w:shd w:val="clear" w:color="auto" w:fill="737373"/>
            <w:tcMar>
              <w:top w:w="45" w:type="dxa"/>
              <w:left w:w="60" w:type="dxa"/>
              <w:bottom w:w="45" w:type="dxa"/>
              <w:right w:w="60" w:type="dxa"/>
            </w:tcMar>
            <w:vAlign w:val="center"/>
            <w:hideMark/>
          </w:tcPr>
          <w:p w:rsidR="001574D9" w:rsidRPr="001574D9" w:rsidRDefault="001574D9" w:rsidP="001574D9">
            <w:pPr>
              <w:spacing w:before="30" w:after="75" w:line="240" w:lineRule="auto"/>
              <w:jc w:val="center"/>
              <w:rPr>
                <w:rFonts w:ascii="Arial" w:eastAsia="Times New Roman" w:hAnsi="Arial" w:cs="Arial"/>
                <w:b/>
                <w:bCs/>
                <w:color w:val="353535"/>
                <w:sz w:val="20"/>
                <w:szCs w:val="20"/>
              </w:rPr>
            </w:pPr>
            <w:r w:rsidRPr="001574D9">
              <w:rPr>
                <w:rFonts w:ascii="Arial" w:eastAsia="Times New Roman" w:hAnsi="Arial" w:cs="Arial"/>
                <w:b/>
                <w:bCs/>
                <w:color w:val="FFFFFF"/>
                <w:sz w:val="20"/>
                <w:szCs w:val="20"/>
              </w:rPr>
              <w:t>Level 1 - Emerging</w:t>
            </w:r>
          </w:p>
        </w:tc>
      </w:tr>
      <w:tr w:rsidR="001574D9" w:rsidRPr="001574D9" w:rsidTr="001574D9">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1574D9" w:rsidRPr="001574D9" w:rsidRDefault="001574D9" w:rsidP="001574D9">
            <w:pPr>
              <w:spacing w:before="30" w:after="75"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Assignment-Driven Criteria</w:t>
            </w:r>
          </w:p>
        </w:tc>
        <w:tc>
          <w:tcPr>
            <w:tcW w:w="199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1574D9" w:rsidRPr="001574D9" w:rsidRDefault="001574D9" w:rsidP="001574D9">
            <w:pPr>
              <w:spacing w:before="30" w:after="75"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14 points</w:t>
            </w:r>
            <w:r w:rsidRPr="001574D9">
              <w:rPr>
                <w:rFonts w:ascii="Arial" w:eastAsia="Times New Roman" w:hAnsi="Arial" w:cs="Arial"/>
                <w:color w:val="353535"/>
                <w:sz w:val="20"/>
                <w:szCs w:val="20"/>
              </w:rPr>
              <w:br/>
            </w:r>
          </w:p>
          <w:p w:rsidR="001574D9" w:rsidRPr="001574D9" w:rsidRDefault="001574D9" w:rsidP="001574D9">
            <w:pPr>
              <w:spacing w:before="100" w:beforeAutospacing="1" w:after="100" w:afterAutospacing="1"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Demonstrates mastery covering all key elements of the assignment in a substantive way. </w:t>
            </w:r>
          </w:p>
        </w:tc>
        <w:tc>
          <w:tcPr>
            <w:tcW w:w="199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1574D9" w:rsidRPr="001574D9" w:rsidRDefault="001574D9" w:rsidP="001574D9">
            <w:pPr>
              <w:spacing w:after="0"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13 points</w:t>
            </w:r>
            <w:r w:rsidRPr="001574D9">
              <w:rPr>
                <w:rFonts w:ascii="Arial" w:eastAsia="Times New Roman" w:hAnsi="Arial" w:cs="Arial"/>
                <w:color w:val="353535"/>
                <w:sz w:val="20"/>
                <w:szCs w:val="20"/>
              </w:rPr>
              <w:br/>
            </w:r>
          </w:p>
          <w:p w:rsidR="001574D9" w:rsidRPr="001574D9" w:rsidRDefault="001574D9" w:rsidP="001574D9">
            <w:pPr>
              <w:spacing w:before="100" w:beforeAutospacing="1" w:after="100" w:afterAutospacing="1"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Demonstrates considerable proficiency covering all key elements of the assignment.</w:t>
            </w:r>
          </w:p>
        </w:tc>
        <w:tc>
          <w:tcPr>
            <w:tcW w:w="199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1574D9" w:rsidRPr="001574D9" w:rsidRDefault="001574D9" w:rsidP="001574D9">
            <w:pPr>
              <w:spacing w:after="0"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12 points</w:t>
            </w:r>
            <w:r w:rsidRPr="001574D9">
              <w:rPr>
                <w:rFonts w:ascii="Arial" w:eastAsia="Times New Roman" w:hAnsi="Arial" w:cs="Arial"/>
                <w:color w:val="353535"/>
                <w:sz w:val="20"/>
                <w:szCs w:val="20"/>
              </w:rPr>
              <w:br/>
            </w:r>
          </w:p>
          <w:p w:rsidR="001574D9" w:rsidRPr="001574D9" w:rsidRDefault="001574D9" w:rsidP="001574D9">
            <w:pPr>
              <w:spacing w:before="100" w:beforeAutospacing="1" w:after="100" w:afterAutospacing="1"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Demonstrates partial proficiency covering all key elements of the assignment. </w:t>
            </w:r>
          </w:p>
        </w:tc>
        <w:tc>
          <w:tcPr>
            <w:tcW w:w="199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1574D9" w:rsidRPr="001574D9" w:rsidRDefault="001574D9" w:rsidP="001574D9">
            <w:pPr>
              <w:spacing w:after="0"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11 points</w:t>
            </w:r>
            <w:r w:rsidRPr="001574D9">
              <w:rPr>
                <w:rFonts w:ascii="Arial" w:eastAsia="Times New Roman" w:hAnsi="Arial" w:cs="Arial"/>
                <w:color w:val="353535"/>
                <w:sz w:val="20"/>
                <w:szCs w:val="20"/>
              </w:rPr>
              <w:br/>
            </w:r>
          </w:p>
          <w:p w:rsidR="001574D9" w:rsidRPr="001574D9" w:rsidRDefault="001574D9" w:rsidP="001574D9">
            <w:pPr>
              <w:spacing w:before="100" w:beforeAutospacing="1" w:after="100" w:afterAutospacing="1"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Demonstrates limited or poor proficiency covering all key elements of the assignment.</w:t>
            </w:r>
          </w:p>
        </w:tc>
      </w:tr>
      <w:tr w:rsidR="001574D9" w:rsidRPr="001574D9" w:rsidTr="001574D9">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1574D9" w:rsidRPr="001574D9" w:rsidRDefault="001574D9" w:rsidP="001574D9">
            <w:pPr>
              <w:spacing w:after="0"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Critical Thinking</w:t>
            </w:r>
          </w:p>
        </w:tc>
        <w:tc>
          <w:tcPr>
            <w:tcW w:w="199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1574D9" w:rsidRPr="001574D9" w:rsidRDefault="001574D9" w:rsidP="001574D9">
            <w:pPr>
              <w:spacing w:after="0"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6 points</w:t>
            </w:r>
            <w:r w:rsidRPr="001574D9">
              <w:rPr>
                <w:rFonts w:ascii="Arial" w:eastAsia="Times New Roman" w:hAnsi="Arial" w:cs="Arial"/>
                <w:color w:val="353535"/>
                <w:sz w:val="20"/>
                <w:szCs w:val="20"/>
              </w:rPr>
              <w:br/>
            </w:r>
          </w:p>
          <w:p w:rsidR="001574D9" w:rsidRPr="001574D9" w:rsidRDefault="001574D9" w:rsidP="001574D9">
            <w:pPr>
              <w:spacing w:before="100" w:beforeAutospacing="1" w:after="100" w:afterAutospacing="1"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Demonstrates mastery conceptualizing the problem. Viewpoints and assumptions of experts are analyzed, synthesized, and evaluated. Conclusions are logically presented with appropriate rationale.</w:t>
            </w:r>
          </w:p>
        </w:tc>
        <w:tc>
          <w:tcPr>
            <w:tcW w:w="199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1574D9" w:rsidRPr="001574D9" w:rsidRDefault="001574D9" w:rsidP="001574D9">
            <w:pPr>
              <w:spacing w:after="0"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5 points</w:t>
            </w:r>
            <w:r w:rsidRPr="001574D9">
              <w:rPr>
                <w:rFonts w:ascii="Arial" w:eastAsia="Times New Roman" w:hAnsi="Arial" w:cs="Arial"/>
                <w:color w:val="353535"/>
                <w:sz w:val="20"/>
                <w:szCs w:val="20"/>
              </w:rPr>
              <w:br/>
            </w:r>
          </w:p>
          <w:p w:rsidR="001574D9" w:rsidRPr="001574D9" w:rsidRDefault="001574D9" w:rsidP="001574D9">
            <w:pPr>
              <w:spacing w:before="100" w:beforeAutospacing="1" w:after="100" w:afterAutospacing="1"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Demonstrates considerable proficiency conceptualizing the problem. Viewpoints and assumptions of experts are proficiently analyzed, synthesized, and evaluated. Conclusions are presented with necessary rationale.</w:t>
            </w:r>
          </w:p>
        </w:tc>
        <w:tc>
          <w:tcPr>
            <w:tcW w:w="199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1574D9" w:rsidRPr="001574D9" w:rsidRDefault="001574D9" w:rsidP="001574D9">
            <w:pPr>
              <w:spacing w:after="0"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4 points</w:t>
            </w:r>
            <w:r w:rsidRPr="001574D9">
              <w:rPr>
                <w:rFonts w:ascii="Arial" w:eastAsia="Times New Roman" w:hAnsi="Arial" w:cs="Arial"/>
                <w:color w:val="353535"/>
                <w:sz w:val="20"/>
                <w:szCs w:val="20"/>
              </w:rPr>
              <w:br/>
            </w:r>
          </w:p>
          <w:p w:rsidR="001574D9" w:rsidRPr="001574D9" w:rsidRDefault="001574D9" w:rsidP="001574D9">
            <w:pPr>
              <w:spacing w:before="100" w:beforeAutospacing="1" w:after="100" w:afterAutospacing="1"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Demonstrates partial proficiency conceptualizing the problem. Viewpoints and assumptions of experts are somewhat analyzed, synthesized, and evaluated. Conclusions are somewhat consistent with the analysis and findings.</w:t>
            </w:r>
          </w:p>
        </w:tc>
        <w:tc>
          <w:tcPr>
            <w:tcW w:w="199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1574D9" w:rsidRPr="001574D9" w:rsidRDefault="001574D9" w:rsidP="001574D9">
            <w:pPr>
              <w:spacing w:after="0"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3 points</w:t>
            </w:r>
            <w:r w:rsidRPr="001574D9">
              <w:rPr>
                <w:rFonts w:ascii="Arial" w:eastAsia="Times New Roman" w:hAnsi="Arial" w:cs="Arial"/>
                <w:color w:val="353535"/>
                <w:sz w:val="20"/>
                <w:szCs w:val="20"/>
              </w:rPr>
              <w:br/>
            </w:r>
          </w:p>
          <w:p w:rsidR="001574D9" w:rsidRPr="001574D9" w:rsidRDefault="001574D9" w:rsidP="001574D9">
            <w:pPr>
              <w:spacing w:before="100" w:beforeAutospacing="1" w:after="100" w:afterAutospacing="1"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Demonstrates limited or poor proficiency conceptualizing the problem. Viewpoints and assumptions of experts are either absent or poorly analyzed, synthesized, and evaluated. Conclusions are either absent or poorly conceived and supported.</w:t>
            </w:r>
          </w:p>
        </w:tc>
      </w:tr>
      <w:tr w:rsidR="001574D9" w:rsidRPr="001574D9" w:rsidTr="001574D9">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1574D9" w:rsidRPr="001574D9" w:rsidRDefault="001574D9" w:rsidP="001574D9">
            <w:pPr>
              <w:spacing w:after="0"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Scholarly Writing</w:t>
            </w:r>
          </w:p>
        </w:tc>
        <w:tc>
          <w:tcPr>
            <w:tcW w:w="199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1574D9" w:rsidRPr="001574D9" w:rsidRDefault="001574D9" w:rsidP="001574D9">
            <w:pPr>
              <w:spacing w:after="0"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3 points</w:t>
            </w:r>
            <w:r w:rsidRPr="001574D9">
              <w:rPr>
                <w:rFonts w:ascii="Arial" w:eastAsia="Times New Roman" w:hAnsi="Arial" w:cs="Arial"/>
                <w:color w:val="353535"/>
                <w:sz w:val="20"/>
                <w:szCs w:val="20"/>
              </w:rPr>
              <w:br/>
            </w:r>
          </w:p>
          <w:p w:rsidR="001574D9" w:rsidRPr="001574D9" w:rsidRDefault="001574D9" w:rsidP="001574D9">
            <w:pPr>
              <w:spacing w:before="100" w:beforeAutospacing="1" w:after="100" w:afterAutospacing="1"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Demonstrates mastery and proficiency in scholarly written communication to an appropriately specialized audience.  </w:t>
            </w:r>
          </w:p>
        </w:tc>
        <w:tc>
          <w:tcPr>
            <w:tcW w:w="199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1574D9" w:rsidRPr="001574D9" w:rsidRDefault="001574D9" w:rsidP="001574D9">
            <w:pPr>
              <w:spacing w:after="0"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2 points</w:t>
            </w:r>
            <w:r w:rsidRPr="001574D9">
              <w:rPr>
                <w:rFonts w:ascii="Arial" w:eastAsia="Times New Roman" w:hAnsi="Arial" w:cs="Arial"/>
                <w:color w:val="353535"/>
                <w:sz w:val="20"/>
                <w:szCs w:val="20"/>
              </w:rPr>
              <w:br/>
            </w:r>
          </w:p>
          <w:p w:rsidR="001574D9" w:rsidRPr="001574D9" w:rsidRDefault="001574D9" w:rsidP="001574D9">
            <w:pPr>
              <w:spacing w:before="100" w:beforeAutospacing="1" w:after="100" w:afterAutospacing="1"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Demonstrates considerable proficiency in scholarly written communication to an appropriately specialized audience. </w:t>
            </w:r>
          </w:p>
        </w:tc>
        <w:tc>
          <w:tcPr>
            <w:tcW w:w="199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1574D9" w:rsidRPr="001574D9" w:rsidRDefault="001574D9" w:rsidP="001574D9">
            <w:pPr>
              <w:spacing w:after="0"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1 point</w:t>
            </w:r>
            <w:r w:rsidRPr="001574D9">
              <w:rPr>
                <w:rFonts w:ascii="Arial" w:eastAsia="Times New Roman" w:hAnsi="Arial" w:cs="Arial"/>
                <w:color w:val="353535"/>
                <w:sz w:val="20"/>
                <w:szCs w:val="20"/>
              </w:rPr>
              <w:br/>
            </w:r>
          </w:p>
          <w:p w:rsidR="001574D9" w:rsidRPr="001574D9" w:rsidRDefault="001574D9" w:rsidP="001574D9">
            <w:pPr>
              <w:spacing w:before="100" w:beforeAutospacing="1" w:after="100" w:afterAutospacing="1"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Demonstrate partial proficiency in scholarly written communication to an appropriately specialized audience.</w:t>
            </w:r>
          </w:p>
        </w:tc>
        <w:tc>
          <w:tcPr>
            <w:tcW w:w="199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1574D9" w:rsidRPr="001574D9" w:rsidRDefault="001574D9" w:rsidP="001574D9">
            <w:pPr>
              <w:spacing w:after="0"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0 points</w:t>
            </w:r>
            <w:r w:rsidRPr="001574D9">
              <w:rPr>
                <w:rFonts w:ascii="Arial" w:eastAsia="Times New Roman" w:hAnsi="Arial" w:cs="Arial"/>
                <w:color w:val="353535"/>
                <w:sz w:val="20"/>
                <w:szCs w:val="20"/>
              </w:rPr>
              <w:br/>
            </w:r>
          </w:p>
          <w:p w:rsidR="001574D9" w:rsidRPr="001574D9" w:rsidRDefault="001574D9" w:rsidP="001574D9">
            <w:pPr>
              <w:spacing w:before="100" w:beforeAutospacing="1" w:after="100" w:afterAutospacing="1"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Demonstrates limited or poor proficiency in scholarly written communication to an appropriately specialized audience.</w:t>
            </w:r>
          </w:p>
        </w:tc>
      </w:tr>
      <w:tr w:rsidR="001574D9" w:rsidRPr="001574D9" w:rsidTr="001574D9">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1574D9" w:rsidRPr="001574D9" w:rsidRDefault="001574D9" w:rsidP="001574D9">
            <w:pPr>
              <w:spacing w:after="0"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Assignment Organization</w:t>
            </w:r>
          </w:p>
        </w:tc>
        <w:tc>
          <w:tcPr>
            <w:tcW w:w="199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1574D9" w:rsidRPr="001574D9" w:rsidRDefault="001574D9" w:rsidP="001574D9">
            <w:pPr>
              <w:spacing w:after="0"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3 points</w:t>
            </w:r>
            <w:r w:rsidRPr="001574D9">
              <w:rPr>
                <w:rFonts w:ascii="Arial" w:eastAsia="Times New Roman" w:hAnsi="Arial" w:cs="Arial"/>
                <w:color w:val="353535"/>
                <w:sz w:val="20"/>
                <w:szCs w:val="20"/>
              </w:rPr>
              <w:br/>
            </w:r>
          </w:p>
          <w:p w:rsidR="001574D9" w:rsidRPr="001574D9" w:rsidRDefault="001574D9" w:rsidP="001574D9">
            <w:pPr>
              <w:spacing w:before="100" w:beforeAutospacing="1" w:after="100" w:afterAutospacing="1"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Demonstrates mastery and proficiency following the required structure and organization of the assignment. </w:t>
            </w:r>
          </w:p>
        </w:tc>
        <w:tc>
          <w:tcPr>
            <w:tcW w:w="199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1574D9" w:rsidRPr="001574D9" w:rsidRDefault="001574D9" w:rsidP="001574D9">
            <w:pPr>
              <w:spacing w:after="0"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2 points</w:t>
            </w:r>
            <w:r w:rsidRPr="001574D9">
              <w:rPr>
                <w:rFonts w:ascii="Arial" w:eastAsia="Times New Roman" w:hAnsi="Arial" w:cs="Arial"/>
                <w:color w:val="353535"/>
                <w:sz w:val="20"/>
                <w:szCs w:val="20"/>
              </w:rPr>
              <w:br/>
            </w:r>
          </w:p>
          <w:p w:rsidR="001574D9" w:rsidRPr="001574D9" w:rsidRDefault="001574D9" w:rsidP="001574D9">
            <w:pPr>
              <w:spacing w:before="100" w:beforeAutospacing="1" w:after="100" w:afterAutospacing="1"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Demonstrates considerable proficiency following the required structure and organization of the assignment. </w:t>
            </w:r>
          </w:p>
        </w:tc>
        <w:tc>
          <w:tcPr>
            <w:tcW w:w="199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1574D9" w:rsidRPr="001574D9" w:rsidRDefault="001574D9" w:rsidP="001574D9">
            <w:pPr>
              <w:spacing w:after="0"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1 point</w:t>
            </w:r>
            <w:r w:rsidRPr="001574D9">
              <w:rPr>
                <w:rFonts w:ascii="Arial" w:eastAsia="Times New Roman" w:hAnsi="Arial" w:cs="Arial"/>
                <w:color w:val="353535"/>
                <w:sz w:val="20"/>
                <w:szCs w:val="20"/>
              </w:rPr>
              <w:br/>
            </w:r>
          </w:p>
          <w:p w:rsidR="001574D9" w:rsidRPr="001574D9" w:rsidRDefault="001574D9" w:rsidP="001574D9">
            <w:pPr>
              <w:spacing w:before="100" w:beforeAutospacing="1" w:after="100" w:afterAutospacing="1"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Demonstrates partial proficiency following the required structure and organization of the assignment.</w:t>
            </w:r>
          </w:p>
        </w:tc>
        <w:tc>
          <w:tcPr>
            <w:tcW w:w="199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1574D9" w:rsidRPr="001574D9" w:rsidRDefault="001574D9" w:rsidP="001574D9">
            <w:pPr>
              <w:spacing w:after="0"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0 points</w:t>
            </w:r>
            <w:r w:rsidRPr="001574D9">
              <w:rPr>
                <w:rFonts w:ascii="Arial" w:eastAsia="Times New Roman" w:hAnsi="Arial" w:cs="Arial"/>
                <w:color w:val="353535"/>
                <w:sz w:val="20"/>
                <w:szCs w:val="20"/>
              </w:rPr>
              <w:br/>
            </w:r>
          </w:p>
          <w:p w:rsidR="001574D9" w:rsidRPr="001574D9" w:rsidRDefault="001574D9" w:rsidP="001574D9">
            <w:pPr>
              <w:spacing w:before="100" w:beforeAutospacing="1" w:after="100" w:afterAutospacing="1"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Demonstrates limited or poor proficiency following the required structure and organization of the assignment. .</w:t>
            </w:r>
          </w:p>
        </w:tc>
      </w:tr>
      <w:tr w:rsidR="001574D9" w:rsidRPr="001574D9" w:rsidTr="001574D9">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1574D9" w:rsidRPr="001574D9" w:rsidRDefault="001574D9" w:rsidP="001574D9">
            <w:pPr>
              <w:spacing w:after="0"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Citing and Using References</w:t>
            </w:r>
          </w:p>
        </w:tc>
        <w:tc>
          <w:tcPr>
            <w:tcW w:w="199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1574D9" w:rsidRPr="001574D9" w:rsidRDefault="001574D9" w:rsidP="001574D9">
            <w:pPr>
              <w:spacing w:after="0"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t>4 points</w:t>
            </w:r>
            <w:r w:rsidRPr="001574D9">
              <w:rPr>
                <w:rFonts w:ascii="Arial" w:eastAsia="Times New Roman" w:hAnsi="Arial" w:cs="Arial"/>
                <w:color w:val="353535"/>
                <w:sz w:val="20"/>
                <w:szCs w:val="20"/>
              </w:rPr>
              <w:br/>
            </w:r>
          </w:p>
          <w:p w:rsidR="001574D9" w:rsidRPr="001574D9" w:rsidRDefault="001574D9" w:rsidP="001574D9">
            <w:pPr>
              <w:spacing w:before="100" w:beforeAutospacing="1" w:after="100" w:afterAutospacing="1"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lastRenderedPageBreak/>
              <w:t>Demonstrates mastery using relevant and quality sources to support ideas, using in-text citations of sources and properly formatting references (bibliography).</w:t>
            </w:r>
          </w:p>
        </w:tc>
        <w:tc>
          <w:tcPr>
            <w:tcW w:w="199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1574D9" w:rsidRPr="001574D9" w:rsidRDefault="001574D9" w:rsidP="001574D9">
            <w:pPr>
              <w:spacing w:after="0"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lastRenderedPageBreak/>
              <w:t>3 points</w:t>
            </w:r>
            <w:r w:rsidRPr="001574D9">
              <w:rPr>
                <w:rFonts w:ascii="Arial" w:eastAsia="Times New Roman" w:hAnsi="Arial" w:cs="Arial"/>
                <w:color w:val="353535"/>
                <w:sz w:val="20"/>
                <w:szCs w:val="20"/>
              </w:rPr>
              <w:br/>
            </w:r>
          </w:p>
          <w:p w:rsidR="001574D9" w:rsidRPr="001574D9" w:rsidRDefault="001574D9" w:rsidP="001574D9">
            <w:pPr>
              <w:spacing w:before="100" w:beforeAutospacing="1" w:after="100" w:afterAutospacing="1"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lastRenderedPageBreak/>
              <w:t>Demonstrates considerable proficiency using relevant and quality sources to support ideas, using in-text citations of sources and properly formatting references (bibliography).</w:t>
            </w:r>
          </w:p>
        </w:tc>
        <w:tc>
          <w:tcPr>
            <w:tcW w:w="199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1574D9" w:rsidRPr="001574D9" w:rsidRDefault="001574D9" w:rsidP="001574D9">
            <w:pPr>
              <w:spacing w:after="0"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lastRenderedPageBreak/>
              <w:t>2 points</w:t>
            </w:r>
            <w:r w:rsidRPr="001574D9">
              <w:rPr>
                <w:rFonts w:ascii="Arial" w:eastAsia="Times New Roman" w:hAnsi="Arial" w:cs="Arial"/>
                <w:color w:val="353535"/>
                <w:sz w:val="20"/>
                <w:szCs w:val="20"/>
              </w:rPr>
              <w:br/>
            </w:r>
          </w:p>
          <w:p w:rsidR="001574D9" w:rsidRPr="001574D9" w:rsidRDefault="001574D9" w:rsidP="001574D9">
            <w:pPr>
              <w:spacing w:before="100" w:beforeAutospacing="1" w:after="100" w:afterAutospacing="1"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lastRenderedPageBreak/>
              <w:t>Demonstrates partial proficiency using relevant and quality sources to support ideas, using in-text citations of sources and properly formatting references (bibliography).</w:t>
            </w:r>
          </w:p>
        </w:tc>
        <w:tc>
          <w:tcPr>
            <w:tcW w:w="199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1574D9" w:rsidRPr="001574D9" w:rsidRDefault="001574D9" w:rsidP="001574D9">
            <w:pPr>
              <w:spacing w:after="0"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lastRenderedPageBreak/>
              <w:t>1 point</w:t>
            </w:r>
            <w:r w:rsidRPr="001574D9">
              <w:rPr>
                <w:rFonts w:ascii="Arial" w:eastAsia="Times New Roman" w:hAnsi="Arial" w:cs="Arial"/>
                <w:color w:val="353535"/>
                <w:sz w:val="20"/>
                <w:szCs w:val="20"/>
              </w:rPr>
              <w:br/>
            </w:r>
          </w:p>
          <w:p w:rsidR="001574D9" w:rsidRPr="001574D9" w:rsidRDefault="001574D9" w:rsidP="001574D9">
            <w:pPr>
              <w:spacing w:before="100" w:beforeAutospacing="1" w:after="100" w:afterAutospacing="1" w:line="240" w:lineRule="auto"/>
              <w:rPr>
                <w:rFonts w:ascii="Arial" w:eastAsia="Times New Roman" w:hAnsi="Arial" w:cs="Arial"/>
                <w:color w:val="353535"/>
                <w:sz w:val="20"/>
                <w:szCs w:val="20"/>
              </w:rPr>
            </w:pPr>
            <w:r w:rsidRPr="001574D9">
              <w:rPr>
                <w:rFonts w:ascii="Arial" w:eastAsia="Times New Roman" w:hAnsi="Arial" w:cs="Arial"/>
                <w:color w:val="353535"/>
                <w:sz w:val="20"/>
                <w:szCs w:val="20"/>
              </w:rPr>
              <w:lastRenderedPageBreak/>
              <w:t>Demonstrates limited or poor proficiency using relevant and quality sources to support ideas, using in-text citations of sources and properly formatting references (bibliography).</w:t>
            </w:r>
          </w:p>
        </w:tc>
      </w:tr>
      <w:tr w:rsidR="001574D9" w:rsidRPr="001574D9" w:rsidTr="001574D9">
        <w:tc>
          <w:tcPr>
            <w:tcW w:w="0" w:type="auto"/>
            <w:tcBorders>
              <w:top w:val="single" w:sz="6" w:space="0" w:color="CCCCCC"/>
              <w:left w:val="single" w:sz="6" w:space="0" w:color="CCCCCC"/>
              <w:bottom w:val="single" w:sz="6" w:space="0" w:color="CCCCCC"/>
              <w:right w:val="single" w:sz="6" w:space="0" w:color="CCCCCC"/>
            </w:tcBorders>
            <w:shd w:val="clear" w:color="auto" w:fill="E7E7E7"/>
            <w:tcMar>
              <w:top w:w="45" w:type="dxa"/>
              <w:left w:w="60" w:type="dxa"/>
              <w:bottom w:w="45" w:type="dxa"/>
              <w:right w:w="60" w:type="dxa"/>
            </w:tcMar>
            <w:vAlign w:val="center"/>
            <w:hideMark/>
          </w:tcPr>
          <w:p w:rsidR="001574D9" w:rsidRPr="001574D9" w:rsidRDefault="001574D9" w:rsidP="001574D9">
            <w:pPr>
              <w:spacing w:after="0" w:line="240" w:lineRule="auto"/>
              <w:jc w:val="center"/>
              <w:rPr>
                <w:rFonts w:ascii="Arial" w:eastAsia="Times New Roman" w:hAnsi="Arial" w:cs="Arial"/>
                <w:b/>
                <w:bCs/>
                <w:color w:val="353535"/>
                <w:sz w:val="20"/>
                <w:szCs w:val="20"/>
              </w:rPr>
            </w:pPr>
            <w:r w:rsidRPr="001574D9">
              <w:rPr>
                <w:rFonts w:ascii="Arial" w:eastAsia="Times New Roman" w:hAnsi="Arial" w:cs="Arial"/>
                <w:b/>
                <w:bCs/>
                <w:color w:val="000000"/>
                <w:sz w:val="20"/>
                <w:szCs w:val="20"/>
              </w:rPr>
              <w:lastRenderedPageBreak/>
              <w:t>Overall Score</w:t>
            </w:r>
          </w:p>
        </w:tc>
        <w:tc>
          <w:tcPr>
            <w:tcW w:w="0" w:type="auto"/>
            <w:tcBorders>
              <w:top w:val="single" w:sz="6" w:space="0" w:color="CCCCCC"/>
              <w:left w:val="single" w:sz="6" w:space="0" w:color="CCCCCC"/>
              <w:bottom w:val="single" w:sz="6" w:space="0" w:color="CCCCCC"/>
              <w:right w:val="single" w:sz="6" w:space="0" w:color="CCCCCC"/>
            </w:tcBorders>
            <w:shd w:val="clear" w:color="auto" w:fill="E7E7E7"/>
            <w:tcMar>
              <w:top w:w="45" w:type="dxa"/>
              <w:left w:w="60" w:type="dxa"/>
              <w:bottom w:w="45" w:type="dxa"/>
              <w:right w:w="60" w:type="dxa"/>
            </w:tcMar>
            <w:vAlign w:val="center"/>
            <w:hideMark/>
          </w:tcPr>
          <w:p w:rsidR="001574D9" w:rsidRPr="001574D9" w:rsidRDefault="001574D9" w:rsidP="001574D9">
            <w:pPr>
              <w:spacing w:after="0" w:line="240" w:lineRule="auto"/>
              <w:jc w:val="center"/>
              <w:rPr>
                <w:rFonts w:ascii="Arial" w:eastAsia="Times New Roman" w:hAnsi="Arial" w:cs="Arial"/>
                <w:b/>
                <w:bCs/>
                <w:color w:val="353535"/>
                <w:sz w:val="20"/>
                <w:szCs w:val="20"/>
              </w:rPr>
            </w:pPr>
            <w:r w:rsidRPr="001574D9">
              <w:rPr>
                <w:rFonts w:ascii="Arial" w:eastAsia="Times New Roman" w:hAnsi="Arial" w:cs="Arial"/>
                <w:b/>
                <w:bCs/>
                <w:color w:val="000000"/>
                <w:sz w:val="20"/>
                <w:szCs w:val="20"/>
              </w:rPr>
              <w:t>Level 4</w:t>
            </w:r>
            <w:r w:rsidRPr="001574D9">
              <w:rPr>
                <w:rFonts w:ascii="Arial" w:eastAsia="Times New Roman" w:hAnsi="Arial" w:cs="Arial"/>
                <w:b/>
                <w:bCs/>
                <w:color w:val="353535"/>
                <w:sz w:val="20"/>
                <w:szCs w:val="20"/>
              </w:rPr>
              <w:br/>
            </w:r>
            <w:r w:rsidRPr="001574D9">
              <w:rPr>
                <w:rFonts w:ascii="Arial" w:eastAsia="Times New Roman" w:hAnsi="Arial" w:cs="Arial"/>
                <w:b/>
                <w:bCs/>
                <w:color w:val="000000"/>
                <w:sz w:val="20"/>
                <w:szCs w:val="20"/>
              </w:rPr>
              <w:t>27 or more</w:t>
            </w:r>
          </w:p>
        </w:tc>
        <w:tc>
          <w:tcPr>
            <w:tcW w:w="0" w:type="auto"/>
            <w:tcBorders>
              <w:top w:val="single" w:sz="6" w:space="0" w:color="CCCCCC"/>
              <w:left w:val="single" w:sz="6" w:space="0" w:color="CCCCCC"/>
              <w:bottom w:val="single" w:sz="6" w:space="0" w:color="CCCCCC"/>
              <w:right w:val="single" w:sz="6" w:space="0" w:color="CCCCCC"/>
            </w:tcBorders>
            <w:shd w:val="clear" w:color="auto" w:fill="E7E7E7"/>
            <w:tcMar>
              <w:top w:w="45" w:type="dxa"/>
              <w:left w:w="60" w:type="dxa"/>
              <w:bottom w:w="45" w:type="dxa"/>
              <w:right w:w="60" w:type="dxa"/>
            </w:tcMar>
            <w:vAlign w:val="center"/>
            <w:hideMark/>
          </w:tcPr>
          <w:p w:rsidR="001574D9" w:rsidRPr="001574D9" w:rsidRDefault="001574D9" w:rsidP="001574D9">
            <w:pPr>
              <w:spacing w:after="0" w:line="240" w:lineRule="auto"/>
              <w:jc w:val="center"/>
              <w:rPr>
                <w:rFonts w:ascii="Arial" w:eastAsia="Times New Roman" w:hAnsi="Arial" w:cs="Arial"/>
                <w:b/>
                <w:bCs/>
                <w:color w:val="353535"/>
                <w:sz w:val="20"/>
                <w:szCs w:val="20"/>
              </w:rPr>
            </w:pPr>
            <w:r w:rsidRPr="001574D9">
              <w:rPr>
                <w:rFonts w:ascii="Arial" w:eastAsia="Times New Roman" w:hAnsi="Arial" w:cs="Arial"/>
                <w:b/>
                <w:bCs/>
                <w:color w:val="000000"/>
                <w:sz w:val="20"/>
                <w:szCs w:val="20"/>
              </w:rPr>
              <w:t>Level 3</w:t>
            </w:r>
            <w:r w:rsidRPr="001574D9">
              <w:rPr>
                <w:rFonts w:ascii="Arial" w:eastAsia="Times New Roman" w:hAnsi="Arial" w:cs="Arial"/>
                <w:b/>
                <w:bCs/>
                <w:color w:val="353535"/>
                <w:sz w:val="20"/>
                <w:szCs w:val="20"/>
              </w:rPr>
              <w:br/>
            </w:r>
            <w:r w:rsidRPr="001574D9">
              <w:rPr>
                <w:rFonts w:ascii="Arial" w:eastAsia="Times New Roman" w:hAnsi="Arial" w:cs="Arial"/>
                <w:b/>
                <w:bCs/>
                <w:color w:val="000000"/>
                <w:sz w:val="20"/>
                <w:szCs w:val="20"/>
              </w:rPr>
              <w:t>24 or more</w:t>
            </w:r>
          </w:p>
        </w:tc>
        <w:tc>
          <w:tcPr>
            <w:tcW w:w="0" w:type="auto"/>
            <w:tcBorders>
              <w:top w:val="single" w:sz="6" w:space="0" w:color="CCCCCC"/>
              <w:left w:val="single" w:sz="6" w:space="0" w:color="CCCCCC"/>
              <w:bottom w:val="single" w:sz="6" w:space="0" w:color="CCCCCC"/>
              <w:right w:val="single" w:sz="6" w:space="0" w:color="CCCCCC"/>
            </w:tcBorders>
            <w:shd w:val="clear" w:color="auto" w:fill="E7E7E7"/>
            <w:tcMar>
              <w:top w:w="45" w:type="dxa"/>
              <w:left w:w="60" w:type="dxa"/>
              <w:bottom w:w="45" w:type="dxa"/>
              <w:right w:w="60" w:type="dxa"/>
            </w:tcMar>
            <w:vAlign w:val="center"/>
            <w:hideMark/>
          </w:tcPr>
          <w:p w:rsidR="001574D9" w:rsidRPr="001574D9" w:rsidRDefault="001574D9" w:rsidP="001574D9">
            <w:pPr>
              <w:spacing w:after="0" w:line="240" w:lineRule="auto"/>
              <w:jc w:val="center"/>
              <w:rPr>
                <w:rFonts w:ascii="Arial" w:eastAsia="Times New Roman" w:hAnsi="Arial" w:cs="Arial"/>
                <w:b/>
                <w:bCs/>
                <w:color w:val="353535"/>
                <w:sz w:val="20"/>
                <w:szCs w:val="20"/>
              </w:rPr>
            </w:pPr>
            <w:r w:rsidRPr="001574D9">
              <w:rPr>
                <w:rFonts w:ascii="Arial" w:eastAsia="Times New Roman" w:hAnsi="Arial" w:cs="Arial"/>
                <w:b/>
                <w:bCs/>
                <w:color w:val="000000"/>
                <w:sz w:val="20"/>
                <w:szCs w:val="20"/>
              </w:rPr>
              <w:t>Level 2</w:t>
            </w:r>
            <w:r w:rsidRPr="001574D9">
              <w:rPr>
                <w:rFonts w:ascii="Arial" w:eastAsia="Times New Roman" w:hAnsi="Arial" w:cs="Arial"/>
                <w:b/>
                <w:bCs/>
                <w:color w:val="353535"/>
                <w:sz w:val="20"/>
                <w:szCs w:val="20"/>
              </w:rPr>
              <w:br/>
            </w:r>
            <w:r w:rsidRPr="001574D9">
              <w:rPr>
                <w:rFonts w:ascii="Arial" w:eastAsia="Times New Roman" w:hAnsi="Arial" w:cs="Arial"/>
                <w:b/>
                <w:bCs/>
                <w:color w:val="000000"/>
                <w:sz w:val="20"/>
                <w:szCs w:val="20"/>
              </w:rPr>
              <w:t>21 or more</w:t>
            </w:r>
          </w:p>
        </w:tc>
        <w:tc>
          <w:tcPr>
            <w:tcW w:w="0" w:type="auto"/>
            <w:tcBorders>
              <w:top w:val="single" w:sz="6" w:space="0" w:color="CCCCCC"/>
              <w:left w:val="single" w:sz="6" w:space="0" w:color="CCCCCC"/>
              <w:bottom w:val="single" w:sz="6" w:space="0" w:color="CCCCCC"/>
              <w:right w:val="single" w:sz="6" w:space="0" w:color="CCCCCC"/>
            </w:tcBorders>
            <w:shd w:val="clear" w:color="auto" w:fill="E7E7E7"/>
            <w:tcMar>
              <w:top w:w="45" w:type="dxa"/>
              <w:left w:w="60" w:type="dxa"/>
              <w:bottom w:w="45" w:type="dxa"/>
              <w:right w:w="60" w:type="dxa"/>
            </w:tcMar>
            <w:vAlign w:val="center"/>
            <w:hideMark/>
          </w:tcPr>
          <w:p w:rsidR="001574D9" w:rsidRPr="001574D9" w:rsidRDefault="001574D9" w:rsidP="001574D9">
            <w:pPr>
              <w:spacing w:after="0" w:line="240" w:lineRule="auto"/>
              <w:jc w:val="center"/>
              <w:rPr>
                <w:rFonts w:ascii="Arial" w:eastAsia="Times New Roman" w:hAnsi="Arial" w:cs="Arial"/>
                <w:b/>
                <w:bCs/>
                <w:color w:val="353535"/>
                <w:sz w:val="20"/>
                <w:szCs w:val="20"/>
              </w:rPr>
            </w:pPr>
            <w:r w:rsidRPr="001574D9">
              <w:rPr>
                <w:rFonts w:ascii="Arial" w:eastAsia="Times New Roman" w:hAnsi="Arial" w:cs="Arial"/>
                <w:b/>
                <w:bCs/>
                <w:color w:val="000000"/>
                <w:sz w:val="20"/>
                <w:szCs w:val="20"/>
              </w:rPr>
              <w:t>Level 1</w:t>
            </w:r>
            <w:r w:rsidRPr="001574D9">
              <w:rPr>
                <w:rFonts w:ascii="Arial" w:eastAsia="Times New Roman" w:hAnsi="Arial" w:cs="Arial"/>
                <w:b/>
                <w:bCs/>
                <w:color w:val="353535"/>
                <w:sz w:val="20"/>
                <w:szCs w:val="20"/>
              </w:rPr>
              <w:br/>
            </w:r>
            <w:r w:rsidRPr="001574D9">
              <w:rPr>
                <w:rFonts w:ascii="Arial" w:eastAsia="Times New Roman" w:hAnsi="Arial" w:cs="Arial"/>
                <w:b/>
                <w:bCs/>
                <w:color w:val="000000"/>
                <w:sz w:val="20"/>
                <w:szCs w:val="20"/>
              </w:rPr>
              <w:t>0 or more</w:t>
            </w:r>
          </w:p>
        </w:tc>
      </w:tr>
      <w:tr w:rsidR="001574D9" w:rsidRPr="001574D9" w:rsidTr="001574D9">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1574D9" w:rsidRPr="001574D9" w:rsidRDefault="001574D9" w:rsidP="001574D9">
            <w:pPr>
              <w:spacing w:after="0" w:line="240" w:lineRule="auto"/>
              <w:jc w:val="center"/>
              <w:rPr>
                <w:rFonts w:ascii="Arial" w:eastAsia="Times New Roman" w:hAnsi="Arial" w:cs="Arial"/>
                <w:b/>
                <w:bCs/>
                <w:color w:val="353535"/>
                <w:sz w:val="20"/>
                <w:szCs w:val="20"/>
              </w:rPr>
            </w:pPr>
          </w:p>
        </w:tc>
        <w:tc>
          <w:tcPr>
            <w:tcW w:w="199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1574D9" w:rsidRPr="001574D9" w:rsidRDefault="001574D9" w:rsidP="001574D9">
            <w:pPr>
              <w:spacing w:after="0" w:line="240" w:lineRule="auto"/>
              <w:rPr>
                <w:rFonts w:ascii="Times New Roman" w:eastAsia="Times New Roman" w:hAnsi="Times New Roman" w:cs="Times New Roman"/>
                <w:sz w:val="20"/>
                <w:szCs w:val="20"/>
              </w:rPr>
            </w:pPr>
          </w:p>
        </w:tc>
        <w:tc>
          <w:tcPr>
            <w:tcW w:w="199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1574D9" w:rsidRPr="001574D9" w:rsidRDefault="001574D9" w:rsidP="001574D9">
            <w:pPr>
              <w:spacing w:after="0" w:line="240" w:lineRule="auto"/>
              <w:rPr>
                <w:rFonts w:ascii="Times New Roman" w:eastAsia="Times New Roman" w:hAnsi="Times New Roman" w:cs="Times New Roman"/>
                <w:sz w:val="20"/>
                <w:szCs w:val="20"/>
              </w:rPr>
            </w:pPr>
          </w:p>
        </w:tc>
        <w:tc>
          <w:tcPr>
            <w:tcW w:w="199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1574D9" w:rsidRPr="001574D9" w:rsidRDefault="001574D9" w:rsidP="001574D9">
            <w:pPr>
              <w:spacing w:after="0" w:line="240" w:lineRule="auto"/>
              <w:rPr>
                <w:rFonts w:ascii="Times New Roman" w:eastAsia="Times New Roman" w:hAnsi="Times New Roman" w:cs="Times New Roman"/>
                <w:sz w:val="20"/>
                <w:szCs w:val="20"/>
              </w:rPr>
            </w:pPr>
          </w:p>
        </w:tc>
        <w:tc>
          <w:tcPr>
            <w:tcW w:w="199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rsidR="001574D9" w:rsidRPr="001574D9" w:rsidRDefault="001574D9" w:rsidP="001574D9">
            <w:pPr>
              <w:spacing w:after="0" w:line="240" w:lineRule="auto"/>
              <w:rPr>
                <w:rFonts w:ascii="Times New Roman" w:eastAsia="Times New Roman" w:hAnsi="Times New Roman" w:cs="Times New Roman"/>
                <w:sz w:val="20"/>
                <w:szCs w:val="20"/>
              </w:rPr>
            </w:pPr>
          </w:p>
        </w:tc>
      </w:tr>
    </w:tbl>
    <w:p w:rsidR="00C22D3C" w:rsidRDefault="001574D9">
      <w:bookmarkStart w:id="0" w:name="_GoBack"/>
      <w:bookmarkEnd w:id="0"/>
    </w:p>
    <w:sectPr w:rsidR="00C22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4D9"/>
    <w:rsid w:val="001574D9"/>
    <w:rsid w:val="00821981"/>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A03528-4FB2-4BC7-8775-DC8C1216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4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495138">
      <w:bodyDiv w:val="1"/>
      <w:marLeft w:val="0"/>
      <w:marRight w:val="0"/>
      <w:marTop w:val="0"/>
      <w:marBottom w:val="0"/>
      <w:divBdr>
        <w:top w:val="none" w:sz="0" w:space="0" w:color="auto"/>
        <w:left w:val="none" w:sz="0" w:space="0" w:color="auto"/>
        <w:bottom w:val="none" w:sz="0" w:space="0" w:color="auto"/>
        <w:right w:val="none" w:sz="0" w:space="0" w:color="auto"/>
      </w:divBdr>
      <w:divsChild>
        <w:div w:id="163522219">
          <w:marLeft w:val="0"/>
          <w:marRight w:val="0"/>
          <w:marTop w:val="0"/>
          <w:marBottom w:val="0"/>
          <w:divBdr>
            <w:top w:val="none" w:sz="0" w:space="0" w:color="auto"/>
            <w:left w:val="none" w:sz="0" w:space="0" w:color="auto"/>
            <w:bottom w:val="none" w:sz="0" w:space="0" w:color="auto"/>
            <w:right w:val="none" w:sz="0" w:space="0" w:color="auto"/>
          </w:divBdr>
        </w:div>
        <w:div w:id="258871338">
          <w:marLeft w:val="0"/>
          <w:marRight w:val="0"/>
          <w:marTop w:val="0"/>
          <w:marBottom w:val="0"/>
          <w:divBdr>
            <w:top w:val="none" w:sz="0" w:space="0" w:color="auto"/>
            <w:left w:val="none" w:sz="0" w:space="0" w:color="auto"/>
            <w:bottom w:val="none" w:sz="0" w:space="0" w:color="auto"/>
            <w:right w:val="none" w:sz="0" w:space="0" w:color="auto"/>
          </w:divBdr>
        </w:div>
        <w:div w:id="857429679">
          <w:marLeft w:val="0"/>
          <w:marRight w:val="0"/>
          <w:marTop w:val="0"/>
          <w:marBottom w:val="0"/>
          <w:divBdr>
            <w:top w:val="none" w:sz="0" w:space="0" w:color="auto"/>
            <w:left w:val="none" w:sz="0" w:space="0" w:color="auto"/>
            <w:bottom w:val="none" w:sz="0" w:space="0" w:color="auto"/>
            <w:right w:val="none" w:sz="0" w:space="0" w:color="auto"/>
          </w:divBdr>
        </w:div>
        <w:div w:id="613174672">
          <w:marLeft w:val="0"/>
          <w:marRight w:val="0"/>
          <w:marTop w:val="0"/>
          <w:marBottom w:val="0"/>
          <w:divBdr>
            <w:top w:val="none" w:sz="0" w:space="0" w:color="auto"/>
            <w:left w:val="none" w:sz="0" w:space="0" w:color="auto"/>
            <w:bottom w:val="none" w:sz="0" w:space="0" w:color="auto"/>
            <w:right w:val="none" w:sz="0" w:space="0" w:color="auto"/>
          </w:divBdr>
        </w:div>
        <w:div w:id="849181630">
          <w:marLeft w:val="0"/>
          <w:marRight w:val="0"/>
          <w:marTop w:val="0"/>
          <w:marBottom w:val="0"/>
          <w:divBdr>
            <w:top w:val="none" w:sz="0" w:space="0" w:color="auto"/>
            <w:left w:val="none" w:sz="0" w:space="0" w:color="auto"/>
            <w:bottom w:val="none" w:sz="0" w:space="0" w:color="auto"/>
            <w:right w:val="none" w:sz="0" w:space="0" w:color="auto"/>
          </w:divBdr>
        </w:div>
        <w:div w:id="1338996137">
          <w:marLeft w:val="0"/>
          <w:marRight w:val="0"/>
          <w:marTop w:val="0"/>
          <w:marBottom w:val="0"/>
          <w:divBdr>
            <w:top w:val="none" w:sz="0" w:space="0" w:color="auto"/>
            <w:left w:val="none" w:sz="0" w:space="0" w:color="auto"/>
            <w:bottom w:val="none" w:sz="0" w:space="0" w:color="auto"/>
            <w:right w:val="none" w:sz="0" w:space="0" w:color="auto"/>
          </w:divBdr>
        </w:div>
        <w:div w:id="1834711596">
          <w:marLeft w:val="0"/>
          <w:marRight w:val="0"/>
          <w:marTop w:val="0"/>
          <w:marBottom w:val="0"/>
          <w:divBdr>
            <w:top w:val="none" w:sz="0" w:space="0" w:color="auto"/>
            <w:left w:val="none" w:sz="0" w:space="0" w:color="auto"/>
            <w:bottom w:val="none" w:sz="0" w:space="0" w:color="auto"/>
            <w:right w:val="none" w:sz="0" w:space="0" w:color="auto"/>
          </w:divBdr>
        </w:div>
        <w:div w:id="450250988">
          <w:marLeft w:val="0"/>
          <w:marRight w:val="0"/>
          <w:marTop w:val="0"/>
          <w:marBottom w:val="0"/>
          <w:divBdr>
            <w:top w:val="none" w:sz="0" w:space="0" w:color="auto"/>
            <w:left w:val="none" w:sz="0" w:space="0" w:color="auto"/>
            <w:bottom w:val="none" w:sz="0" w:space="0" w:color="auto"/>
            <w:right w:val="none" w:sz="0" w:space="0" w:color="auto"/>
          </w:divBdr>
        </w:div>
        <w:div w:id="831798295">
          <w:marLeft w:val="0"/>
          <w:marRight w:val="0"/>
          <w:marTop w:val="0"/>
          <w:marBottom w:val="0"/>
          <w:divBdr>
            <w:top w:val="none" w:sz="0" w:space="0" w:color="auto"/>
            <w:left w:val="none" w:sz="0" w:space="0" w:color="auto"/>
            <w:bottom w:val="none" w:sz="0" w:space="0" w:color="auto"/>
            <w:right w:val="none" w:sz="0" w:space="0" w:color="auto"/>
          </w:divBdr>
        </w:div>
        <w:div w:id="1797289508">
          <w:marLeft w:val="0"/>
          <w:marRight w:val="0"/>
          <w:marTop w:val="0"/>
          <w:marBottom w:val="0"/>
          <w:divBdr>
            <w:top w:val="none" w:sz="0" w:space="0" w:color="auto"/>
            <w:left w:val="none" w:sz="0" w:space="0" w:color="auto"/>
            <w:bottom w:val="none" w:sz="0" w:space="0" w:color="auto"/>
            <w:right w:val="none" w:sz="0" w:space="0" w:color="auto"/>
          </w:divBdr>
        </w:div>
        <w:div w:id="2024895146">
          <w:marLeft w:val="0"/>
          <w:marRight w:val="0"/>
          <w:marTop w:val="0"/>
          <w:marBottom w:val="0"/>
          <w:divBdr>
            <w:top w:val="none" w:sz="0" w:space="0" w:color="auto"/>
            <w:left w:val="none" w:sz="0" w:space="0" w:color="auto"/>
            <w:bottom w:val="none" w:sz="0" w:space="0" w:color="auto"/>
            <w:right w:val="none" w:sz="0" w:space="0" w:color="auto"/>
          </w:divBdr>
        </w:div>
        <w:div w:id="151457076">
          <w:marLeft w:val="0"/>
          <w:marRight w:val="0"/>
          <w:marTop w:val="0"/>
          <w:marBottom w:val="0"/>
          <w:divBdr>
            <w:top w:val="none" w:sz="0" w:space="0" w:color="auto"/>
            <w:left w:val="none" w:sz="0" w:space="0" w:color="auto"/>
            <w:bottom w:val="none" w:sz="0" w:space="0" w:color="auto"/>
            <w:right w:val="none" w:sz="0" w:space="0" w:color="auto"/>
          </w:divBdr>
        </w:div>
        <w:div w:id="481967558">
          <w:marLeft w:val="0"/>
          <w:marRight w:val="0"/>
          <w:marTop w:val="0"/>
          <w:marBottom w:val="0"/>
          <w:divBdr>
            <w:top w:val="none" w:sz="0" w:space="0" w:color="auto"/>
            <w:left w:val="none" w:sz="0" w:space="0" w:color="auto"/>
            <w:bottom w:val="none" w:sz="0" w:space="0" w:color="auto"/>
            <w:right w:val="none" w:sz="0" w:space="0" w:color="auto"/>
          </w:divBdr>
        </w:div>
        <w:div w:id="2094620191">
          <w:marLeft w:val="0"/>
          <w:marRight w:val="0"/>
          <w:marTop w:val="0"/>
          <w:marBottom w:val="0"/>
          <w:divBdr>
            <w:top w:val="none" w:sz="0" w:space="0" w:color="auto"/>
            <w:left w:val="none" w:sz="0" w:space="0" w:color="auto"/>
            <w:bottom w:val="none" w:sz="0" w:space="0" w:color="auto"/>
            <w:right w:val="none" w:sz="0" w:space="0" w:color="auto"/>
          </w:divBdr>
        </w:div>
        <w:div w:id="1587181781">
          <w:marLeft w:val="0"/>
          <w:marRight w:val="0"/>
          <w:marTop w:val="0"/>
          <w:marBottom w:val="0"/>
          <w:divBdr>
            <w:top w:val="none" w:sz="0" w:space="0" w:color="auto"/>
            <w:left w:val="none" w:sz="0" w:space="0" w:color="auto"/>
            <w:bottom w:val="none" w:sz="0" w:space="0" w:color="auto"/>
            <w:right w:val="none" w:sz="0" w:space="0" w:color="auto"/>
          </w:divBdr>
        </w:div>
        <w:div w:id="906459931">
          <w:marLeft w:val="0"/>
          <w:marRight w:val="0"/>
          <w:marTop w:val="0"/>
          <w:marBottom w:val="0"/>
          <w:divBdr>
            <w:top w:val="none" w:sz="0" w:space="0" w:color="auto"/>
            <w:left w:val="none" w:sz="0" w:space="0" w:color="auto"/>
            <w:bottom w:val="none" w:sz="0" w:space="0" w:color="auto"/>
            <w:right w:val="none" w:sz="0" w:space="0" w:color="auto"/>
          </w:divBdr>
        </w:div>
        <w:div w:id="1902405155">
          <w:marLeft w:val="0"/>
          <w:marRight w:val="0"/>
          <w:marTop w:val="0"/>
          <w:marBottom w:val="0"/>
          <w:divBdr>
            <w:top w:val="none" w:sz="0" w:space="0" w:color="auto"/>
            <w:left w:val="none" w:sz="0" w:space="0" w:color="auto"/>
            <w:bottom w:val="none" w:sz="0" w:space="0" w:color="auto"/>
            <w:right w:val="none" w:sz="0" w:space="0" w:color="auto"/>
          </w:divBdr>
        </w:div>
        <w:div w:id="1878811886">
          <w:marLeft w:val="0"/>
          <w:marRight w:val="0"/>
          <w:marTop w:val="0"/>
          <w:marBottom w:val="0"/>
          <w:divBdr>
            <w:top w:val="none" w:sz="0" w:space="0" w:color="auto"/>
            <w:left w:val="none" w:sz="0" w:space="0" w:color="auto"/>
            <w:bottom w:val="none" w:sz="0" w:space="0" w:color="auto"/>
            <w:right w:val="none" w:sz="0" w:space="0" w:color="auto"/>
          </w:divBdr>
        </w:div>
        <w:div w:id="305278288">
          <w:marLeft w:val="0"/>
          <w:marRight w:val="0"/>
          <w:marTop w:val="0"/>
          <w:marBottom w:val="0"/>
          <w:divBdr>
            <w:top w:val="none" w:sz="0" w:space="0" w:color="auto"/>
            <w:left w:val="none" w:sz="0" w:space="0" w:color="auto"/>
            <w:bottom w:val="none" w:sz="0" w:space="0" w:color="auto"/>
            <w:right w:val="none" w:sz="0" w:space="0" w:color="auto"/>
          </w:divBdr>
        </w:div>
        <w:div w:id="1542355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1</cp:revision>
  <dcterms:created xsi:type="dcterms:W3CDTF">2015-10-26T18:55:00Z</dcterms:created>
  <dcterms:modified xsi:type="dcterms:W3CDTF">2015-10-26T18:56:00Z</dcterms:modified>
</cp:coreProperties>
</file>