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82" w:rsidRDefault="00B21982" w:rsidP="00B21982">
      <w:pPr>
        <w:rPr>
          <w:rFonts w:ascii="Arial" w:hAnsi="Arial" w:cs="Arial"/>
          <w:color w:val="00B050"/>
          <w:sz w:val="19"/>
          <w:szCs w:val="19"/>
          <w:shd w:val="clear" w:color="auto" w:fill="FFFFFF"/>
        </w:rPr>
      </w:pPr>
    </w:p>
    <w:p w:rsidR="00B21982" w:rsidRPr="00B21982" w:rsidRDefault="00B21982" w:rsidP="00B21982">
      <w:pPr>
        <w:rPr>
          <w:rFonts w:ascii="Arial" w:hAnsi="Arial" w:cs="Arial"/>
          <w:color w:val="00B050"/>
          <w:sz w:val="28"/>
          <w:szCs w:val="28"/>
          <w:shd w:val="clear" w:color="auto" w:fill="FFFFFF"/>
        </w:rPr>
      </w:pPr>
      <w:r w:rsidRPr="00B21982">
        <w:rPr>
          <w:rFonts w:ascii="Arial" w:hAnsi="Arial" w:cs="Arial"/>
          <w:color w:val="00B050"/>
          <w:sz w:val="28"/>
          <w:szCs w:val="28"/>
          <w:shd w:val="clear" w:color="auto" w:fill="FFFFFF"/>
        </w:rPr>
        <w:t>Chapter 8 Deploying Robin Williams</w:t>
      </w:r>
      <w:r w:rsidRPr="00B21982">
        <w:rPr>
          <w:rFonts w:ascii="Arial" w:hAnsi="Arial" w:cs="Arial" w:hint="cs"/>
          <w:color w:val="00B050"/>
          <w:sz w:val="28"/>
          <w:szCs w:val="28"/>
          <w:shd w:val="clear" w:color="auto" w:fill="FFFFFF"/>
        </w:rPr>
        <w:t>’</w:t>
      </w:r>
      <w:r w:rsidRPr="00B21982">
        <w:rPr>
          <w:rFonts w:ascii="Arial" w:hAnsi="Arial" w:cs="Arial"/>
          <w:color w:val="00B050"/>
          <w:sz w:val="28"/>
          <w:szCs w:val="28"/>
          <w:shd w:val="clear" w:color="auto" w:fill="FFFFFF"/>
        </w:rPr>
        <w:t xml:space="preserve"> page layout and design CRAP concepts </w:t>
      </w:r>
    </w:p>
    <w:p w:rsidR="00B21982" w:rsidRPr="00B21982" w:rsidRDefault="00B21982" w:rsidP="00BA14A5">
      <w:pPr>
        <w:pStyle w:val="TOCHeading"/>
        <w:rPr>
          <w:rFonts w:ascii="Arial" w:hAnsi="Arial" w:cs="Arial"/>
          <w:sz w:val="28"/>
          <w:szCs w:val="28"/>
        </w:rPr>
      </w:pPr>
      <w:r w:rsidRPr="00B21982">
        <w:rPr>
          <w:noProof/>
          <w:sz w:val="28"/>
          <w:szCs w:val="28"/>
        </w:rPr>
        <mc:AlternateContent>
          <mc:Choice Requires="wps">
            <w:drawing>
              <wp:anchor distT="0" distB="0" distL="114300" distR="114300" simplePos="0" relativeHeight="251659264" behindDoc="0" locked="0" layoutInCell="1" allowOverlap="1" wp14:anchorId="45E28735" wp14:editId="1E69E515">
                <wp:simplePos x="0" y="0"/>
                <wp:positionH relativeFrom="column">
                  <wp:posOffset>-895350</wp:posOffset>
                </wp:positionH>
                <wp:positionV relativeFrom="paragraph">
                  <wp:posOffset>228372</wp:posOffset>
                </wp:positionV>
                <wp:extent cx="7732395" cy="0"/>
                <wp:effectExtent l="0" t="0" r="20955" b="19050"/>
                <wp:wrapTopAndBottom/>
                <wp:docPr id="2" name="Straight Connector 2"/>
                <wp:cNvGraphicFramePr/>
                <a:graphic xmlns:a="http://schemas.openxmlformats.org/drawingml/2006/main">
                  <a:graphicData uri="http://schemas.microsoft.com/office/word/2010/wordprocessingShape">
                    <wps:wsp>
                      <wps:cNvCnPr/>
                      <wps:spPr>
                        <a:xfrm flipV="1">
                          <a:off x="0" y="0"/>
                          <a:ext cx="77323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111D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8pt" to="538.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" strokecolor="#5b9bd5 [3204]" strokeweight=".5pt">
                <v:stroke joinstyle="miter"/>
                <w10:wrap type="topAndBottom"/>
              </v:line>
            </w:pict>
          </mc:Fallback>
        </mc:AlternateContent>
      </w:r>
      <w:r w:rsidRPr="00B21982">
        <w:rPr>
          <w:rFonts w:ascii="Arial" w:hAnsi="Arial" w:cs="Arial"/>
          <w:sz w:val="28"/>
          <w:szCs w:val="28"/>
        </w:rPr>
        <w:t>(</w:t>
      </w:r>
      <w:proofErr w:type="gramStart"/>
      <w:r w:rsidRPr="00B21982">
        <w:rPr>
          <w:rFonts w:ascii="Arial" w:hAnsi="Arial" w:cs="Arial"/>
          <w:sz w:val="28"/>
          <w:szCs w:val="28"/>
        </w:rPr>
        <w:t>see</w:t>
      </w:r>
      <w:proofErr w:type="gramEnd"/>
      <w:r w:rsidRPr="00B21982">
        <w:rPr>
          <w:rFonts w:ascii="Arial" w:hAnsi="Arial" w:cs="Arial"/>
          <w:sz w:val="28"/>
          <w:szCs w:val="28"/>
        </w:rPr>
        <w:t xml:space="preserve"> The Non-Designer</w:t>
      </w:r>
      <w:r w:rsidRPr="00B21982">
        <w:rPr>
          <w:rFonts w:ascii="Arial" w:hAnsi="Arial" w:cs="Arial" w:hint="cs"/>
          <w:sz w:val="28"/>
          <w:szCs w:val="28"/>
        </w:rPr>
        <w:t>’</w:t>
      </w:r>
      <w:r w:rsidRPr="00B21982">
        <w:rPr>
          <w:rFonts w:ascii="Arial" w:hAnsi="Arial" w:cs="Arial"/>
          <w:sz w:val="28"/>
          <w:szCs w:val="28"/>
        </w:rPr>
        <w:t xml:space="preserve">s Design Book) </w:t>
      </w:r>
      <w:r w:rsidRPr="00B21982">
        <w:rPr>
          <w:rFonts w:ascii="Arial" w:hAnsi="Arial" w:cs="Arial"/>
          <w:sz w:val="28"/>
          <w:szCs w:val="28"/>
        </w:rPr>
        <w:cr/>
      </w:r>
    </w:p>
    <w:p w:rsidR="00B21982" w:rsidRDefault="00B21982" w:rsidP="00B21982">
      <w:pPr>
        <w:rPr>
          <w:rFonts w:ascii="Arial" w:hAnsi="Arial" w:cs="Arial"/>
          <w:color w:val="00B050"/>
          <w:sz w:val="19"/>
          <w:szCs w:val="19"/>
          <w:shd w:val="clear" w:color="auto" w:fill="FFFFFF"/>
        </w:rPr>
      </w:pPr>
    </w:p>
    <w:sdt>
      <w:sdtPr>
        <w:id w:val="1263884617"/>
        <w:docPartObj>
          <w:docPartGallery w:val="Table of Contents"/>
          <w:docPartUnique/>
        </w:docPartObj>
      </w:sdtPr>
      <w:sdtEndPr>
        <w:rPr>
          <w:b/>
          <w:bCs/>
          <w:noProof/>
        </w:rPr>
      </w:sdtEndPr>
      <w:sdtContent>
        <w:p w:rsidR="00ED13A8" w:rsidRDefault="00ED13A8" w:rsidP="00B21982">
          <w:r>
            <w:t>Table of Contents</w:t>
          </w:r>
        </w:p>
        <w:p w:rsidR="00BA14A5" w:rsidRDefault="00ED13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3051620" w:history="1">
            <w:r w:rsidR="00BA14A5" w:rsidRPr="00092EB9">
              <w:rPr>
                <w:rStyle w:val="Hyperlink"/>
                <w:noProof/>
              </w:rPr>
              <w:t>[Internal]</w:t>
            </w:r>
            <w:r w:rsidR="00BA14A5">
              <w:rPr>
                <w:noProof/>
                <w:webHidden/>
              </w:rPr>
              <w:tab/>
            </w:r>
            <w:r w:rsidR="00BA14A5">
              <w:rPr>
                <w:noProof/>
                <w:webHidden/>
              </w:rPr>
              <w:fldChar w:fldCharType="begin"/>
            </w:r>
            <w:r w:rsidR="00BA14A5">
              <w:rPr>
                <w:noProof/>
                <w:webHidden/>
              </w:rPr>
              <w:instrText xml:space="preserve"> PAGEREF _Toc393051620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2"/>
            <w:tabs>
              <w:tab w:val="right" w:leader="dot" w:pos="9350"/>
            </w:tabs>
            <w:rPr>
              <w:rFonts w:eastAsiaTheme="minorEastAsia"/>
              <w:noProof/>
            </w:rPr>
          </w:pPr>
          <w:hyperlink w:anchor="_Toc393051621" w:history="1">
            <w:r w:rsidR="00BA14A5" w:rsidRPr="00092EB9">
              <w:rPr>
                <w:rStyle w:val="Hyperlink"/>
                <w:noProof/>
              </w:rPr>
              <w:t>Memorandums/Emails</w:t>
            </w:r>
            <w:r w:rsidR="00BA14A5">
              <w:rPr>
                <w:noProof/>
                <w:webHidden/>
              </w:rPr>
              <w:tab/>
            </w:r>
            <w:r w:rsidR="00BA14A5">
              <w:rPr>
                <w:noProof/>
                <w:webHidden/>
              </w:rPr>
              <w:fldChar w:fldCharType="begin"/>
            </w:r>
            <w:r w:rsidR="00BA14A5">
              <w:rPr>
                <w:noProof/>
                <w:webHidden/>
              </w:rPr>
              <w:instrText xml:space="preserve"> PAGEREF _Toc393051621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2"/>
            <w:tabs>
              <w:tab w:val="right" w:leader="dot" w:pos="9350"/>
            </w:tabs>
            <w:rPr>
              <w:rFonts w:eastAsiaTheme="minorEastAsia"/>
              <w:noProof/>
            </w:rPr>
          </w:pPr>
          <w:hyperlink w:anchor="_Toc393051622" w:history="1">
            <w:r w:rsidR="00BA14A5" w:rsidRPr="00092EB9">
              <w:rPr>
                <w:rStyle w:val="Hyperlink"/>
                <w:noProof/>
              </w:rPr>
              <w:t>Reports</w:t>
            </w:r>
            <w:r w:rsidR="00BA14A5">
              <w:rPr>
                <w:noProof/>
                <w:webHidden/>
              </w:rPr>
              <w:tab/>
            </w:r>
            <w:r w:rsidR="00BA14A5">
              <w:rPr>
                <w:noProof/>
                <w:webHidden/>
              </w:rPr>
              <w:fldChar w:fldCharType="begin"/>
            </w:r>
            <w:r w:rsidR="00BA14A5">
              <w:rPr>
                <w:noProof/>
                <w:webHidden/>
              </w:rPr>
              <w:instrText xml:space="preserve"> PAGEREF _Toc393051622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2"/>
            <w:tabs>
              <w:tab w:val="right" w:leader="dot" w:pos="9350"/>
            </w:tabs>
            <w:rPr>
              <w:rFonts w:eastAsiaTheme="minorEastAsia"/>
              <w:noProof/>
            </w:rPr>
          </w:pPr>
          <w:hyperlink w:anchor="_Toc393051623" w:history="1">
            <w:r w:rsidR="00BA14A5" w:rsidRPr="00092EB9">
              <w:rPr>
                <w:rStyle w:val="Hyperlink"/>
                <w:noProof/>
              </w:rPr>
              <w:t>POs</w:t>
            </w:r>
            <w:r w:rsidR="00BA14A5">
              <w:rPr>
                <w:noProof/>
                <w:webHidden/>
              </w:rPr>
              <w:tab/>
            </w:r>
            <w:r w:rsidR="00BA14A5">
              <w:rPr>
                <w:noProof/>
                <w:webHidden/>
              </w:rPr>
              <w:fldChar w:fldCharType="begin"/>
            </w:r>
            <w:r w:rsidR="00BA14A5">
              <w:rPr>
                <w:noProof/>
                <w:webHidden/>
              </w:rPr>
              <w:instrText xml:space="preserve"> PAGEREF _Toc393051623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3"/>
            <w:tabs>
              <w:tab w:val="right" w:leader="dot" w:pos="9350"/>
            </w:tabs>
            <w:rPr>
              <w:rFonts w:eastAsiaTheme="minorEastAsia"/>
              <w:noProof/>
            </w:rPr>
          </w:pPr>
          <w:hyperlink w:anchor="_Toc393051624" w:history="1">
            <w:r w:rsidR="00BA14A5" w:rsidRPr="00092EB9">
              <w:rPr>
                <w:rStyle w:val="Hyperlink"/>
                <w:noProof/>
              </w:rPr>
              <w:t>Assembly warehouse</w:t>
            </w:r>
            <w:r w:rsidR="00BA14A5">
              <w:rPr>
                <w:noProof/>
                <w:webHidden/>
              </w:rPr>
              <w:tab/>
            </w:r>
            <w:r w:rsidR="00BA14A5">
              <w:rPr>
                <w:noProof/>
                <w:webHidden/>
              </w:rPr>
              <w:fldChar w:fldCharType="begin"/>
            </w:r>
            <w:r w:rsidR="00BA14A5">
              <w:rPr>
                <w:noProof/>
                <w:webHidden/>
              </w:rPr>
              <w:instrText xml:space="preserve"> PAGEREF _Toc393051624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3"/>
            <w:tabs>
              <w:tab w:val="right" w:leader="dot" w:pos="9350"/>
            </w:tabs>
            <w:rPr>
              <w:rFonts w:eastAsiaTheme="minorEastAsia"/>
              <w:noProof/>
            </w:rPr>
          </w:pPr>
          <w:hyperlink w:anchor="_Toc393051625" w:history="1">
            <w:r w:rsidR="00BA14A5" w:rsidRPr="00092EB9">
              <w:rPr>
                <w:rStyle w:val="Hyperlink"/>
                <w:noProof/>
              </w:rPr>
              <w:t>Shipping warehouse</w:t>
            </w:r>
            <w:r w:rsidR="00BA14A5">
              <w:rPr>
                <w:noProof/>
                <w:webHidden/>
              </w:rPr>
              <w:tab/>
            </w:r>
            <w:r w:rsidR="00BA14A5">
              <w:rPr>
                <w:noProof/>
                <w:webHidden/>
              </w:rPr>
              <w:fldChar w:fldCharType="begin"/>
            </w:r>
            <w:r w:rsidR="00BA14A5">
              <w:rPr>
                <w:noProof/>
                <w:webHidden/>
              </w:rPr>
              <w:instrText xml:space="preserve"> PAGEREF _Toc393051625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1"/>
            <w:tabs>
              <w:tab w:val="right" w:leader="dot" w:pos="9350"/>
            </w:tabs>
            <w:rPr>
              <w:rFonts w:eastAsiaTheme="minorEastAsia"/>
              <w:noProof/>
            </w:rPr>
          </w:pPr>
          <w:hyperlink w:anchor="_Toc393051626" w:history="1">
            <w:r w:rsidR="00BA14A5" w:rsidRPr="00092EB9">
              <w:rPr>
                <w:rStyle w:val="Hyperlink"/>
                <w:noProof/>
              </w:rPr>
              <w:t>[External]</w:t>
            </w:r>
            <w:r w:rsidR="00BA14A5">
              <w:rPr>
                <w:noProof/>
                <w:webHidden/>
              </w:rPr>
              <w:tab/>
            </w:r>
            <w:r w:rsidR="00BA14A5">
              <w:rPr>
                <w:noProof/>
                <w:webHidden/>
              </w:rPr>
              <w:fldChar w:fldCharType="begin"/>
            </w:r>
            <w:r w:rsidR="00BA14A5">
              <w:rPr>
                <w:noProof/>
                <w:webHidden/>
              </w:rPr>
              <w:instrText xml:space="preserve"> PAGEREF _Toc393051626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2"/>
            <w:tabs>
              <w:tab w:val="right" w:leader="dot" w:pos="9350"/>
            </w:tabs>
            <w:rPr>
              <w:rFonts w:eastAsiaTheme="minorEastAsia"/>
              <w:noProof/>
            </w:rPr>
          </w:pPr>
          <w:hyperlink w:anchor="_Toc393051627" w:history="1">
            <w:r w:rsidR="00BA14A5" w:rsidRPr="00092EB9">
              <w:rPr>
                <w:rStyle w:val="Hyperlink"/>
                <w:noProof/>
              </w:rPr>
              <w:t>Emails</w:t>
            </w:r>
            <w:r w:rsidR="00BA14A5">
              <w:rPr>
                <w:noProof/>
                <w:webHidden/>
              </w:rPr>
              <w:tab/>
            </w:r>
            <w:r w:rsidR="00BA14A5">
              <w:rPr>
                <w:noProof/>
                <w:webHidden/>
              </w:rPr>
              <w:fldChar w:fldCharType="begin"/>
            </w:r>
            <w:r w:rsidR="00BA14A5">
              <w:rPr>
                <w:noProof/>
                <w:webHidden/>
              </w:rPr>
              <w:instrText xml:space="preserve"> PAGEREF _Toc393051627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2"/>
            <w:tabs>
              <w:tab w:val="right" w:leader="dot" w:pos="9350"/>
            </w:tabs>
            <w:rPr>
              <w:rFonts w:eastAsiaTheme="minorEastAsia"/>
              <w:noProof/>
            </w:rPr>
          </w:pPr>
          <w:hyperlink w:anchor="_Toc393051628" w:history="1">
            <w:r w:rsidR="00BA14A5" w:rsidRPr="00092EB9">
              <w:rPr>
                <w:rStyle w:val="Hyperlink"/>
                <w:noProof/>
              </w:rPr>
              <w:t>Reports</w:t>
            </w:r>
            <w:r w:rsidR="00BA14A5">
              <w:rPr>
                <w:noProof/>
                <w:webHidden/>
              </w:rPr>
              <w:tab/>
            </w:r>
            <w:r w:rsidR="00BA14A5">
              <w:rPr>
                <w:noProof/>
                <w:webHidden/>
              </w:rPr>
              <w:fldChar w:fldCharType="begin"/>
            </w:r>
            <w:r w:rsidR="00BA14A5">
              <w:rPr>
                <w:noProof/>
                <w:webHidden/>
              </w:rPr>
              <w:instrText xml:space="preserve"> PAGEREF _Toc393051628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2"/>
            <w:tabs>
              <w:tab w:val="right" w:leader="dot" w:pos="9350"/>
            </w:tabs>
            <w:rPr>
              <w:rFonts w:eastAsiaTheme="minorEastAsia"/>
              <w:noProof/>
            </w:rPr>
          </w:pPr>
          <w:hyperlink w:anchor="_Toc393051629" w:history="1">
            <w:r w:rsidR="00BA14A5" w:rsidRPr="00092EB9">
              <w:rPr>
                <w:rStyle w:val="Hyperlink"/>
                <w:noProof/>
              </w:rPr>
              <w:t>Financial Documents</w:t>
            </w:r>
            <w:r w:rsidR="00BA14A5">
              <w:rPr>
                <w:noProof/>
                <w:webHidden/>
              </w:rPr>
              <w:tab/>
            </w:r>
            <w:r w:rsidR="00BA14A5">
              <w:rPr>
                <w:noProof/>
                <w:webHidden/>
              </w:rPr>
              <w:fldChar w:fldCharType="begin"/>
            </w:r>
            <w:r w:rsidR="00BA14A5">
              <w:rPr>
                <w:noProof/>
                <w:webHidden/>
              </w:rPr>
              <w:instrText xml:space="preserve"> PAGEREF _Toc393051629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2"/>
            <w:tabs>
              <w:tab w:val="right" w:leader="dot" w:pos="9350"/>
            </w:tabs>
            <w:rPr>
              <w:rFonts w:eastAsiaTheme="minorEastAsia"/>
              <w:noProof/>
            </w:rPr>
          </w:pPr>
          <w:hyperlink w:anchor="_Toc393051630" w:history="1">
            <w:r w:rsidR="00BA14A5" w:rsidRPr="00092EB9">
              <w:rPr>
                <w:rStyle w:val="Hyperlink"/>
                <w:noProof/>
              </w:rPr>
              <w:t>POs</w:t>
            </w:r>
            <w:r w:rsidR="00BA14A5">
              <w:rPr>
                <w:noProof/>
                <w:webHidden/>
              </w:rPr>
              <w:tab/>
            </w:r>
            <w:r w:rsidR="00BA14A5">
              <w:rPr>
                <w:noProof/>
                <w:webHidden/>
              </w:rPr>
              <w:fldChar w:fldCharType="begin"/>
            </w:r>
            <w:r w:rsidR="00BA14A5">
              <w:rPr>
                <w:noProof/>
                <w:webHidden/>
              </w:rPr>
              <w:instrText xml:space="preserve"> PAGEREF _Toc393051630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3"/>
            <w:tabs>
              <w:tab w:val="right" w:leader="dot" w:pos="9350"/>
            </w:tabs>
            <w:rPr>
              <w:rFonts w:eastAsiaTheme="minorEastAsia"/>
              <w:noProof/>
            </w:rPr>
          </w:pPr>
          <w:hyperlink w:anchor="_Toc393051631" w:history="1">
            <w:r w:rsidR="00BA14A5" w:rsidRPr="00092EB9">
              <w:rPr>
                <w:rStyle w:val="Hyperlink"/>
                <w:noProof/>
              </w:rPr>
              <w:t>Lenovo</w:t>
            </w:r>
            <w:r w:rsidR="00BA14A5">
              <w:rPr>
                <w:noProof/>
                <w:webHidden/>
              </w:rPr>
              <w:tab/>
            </w:r>
            <w:r w:rsidR="00BA14A5">
              <w:rPr>
                <w:noProof/>
                <w:webHidden/>
              </w:rPr>
              <w:fldChar w:fldCharType="begin"/>
            </w:r>
            <w:r w:rsidR="00BA14A5">
              <w:rPr>
                <w:noProof/>
                <w:webHidden/>
              </w:rPr>
              <w:instrText xml:space="preserve"> PAGEREF _Toc393051631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BA14A5" w:rsidRDefault="0091537A">
          <w:pPr>
            <w:pStyle w:val="TOC3"/>
            <w:tabs>
              <w:tab w:val="right" w:leader="dot" w:pos="9350"/>
            </w:tabs>
            <w:rPr>
              <w:rFonts w:eastAsiaTheme="minorEastAsia"/>
              <w:noProof/>
            </w:rPr>
          </w:pPr>
          <w:hyperlink w:anchor="_Toc393051632" w:history="1">
            <w:r w:rsidR="00BA14A5" w:rsidRPr="00092EB9">
              <w:rPr>
                <w:rStyle w:val="Hyperlink"/>
                <w:noProof/>
              </w:rPr>
              <w:t>LG</w:t>
            </w:r>
            <w:r w:rsidR="00BA14A5">
              <w:rPr>
                <w:noProof/>
                <w:webHidden/>
              </w:rPr>
              <w:tab/>
            </w:r>
            <w:r w:rsidR="00BA14A5">
              <w:rPr>
                <w:noProof/>
                <w:webHidden/>
              </w:rPr>
              <w:fldChar w:fldCharType="begin"/>
            </w:r>
            <w:r w:rsidR="00BA14A5">
              <w:rPr>
                <w:noProof/>
                <w:webHidden/>
              </w:rPr>
              <w:instrText xml:space="preserve"> PAGEREF _Toc393051632 \h </w:instrText>
            </w:r>
            <w:r w:rsidR="00BA14A5">
              <w:rPr>
                <w:noProof/>
                <w:webHidden/>
              </w:rPr>
            </w:r>
            <w:r w:rsidR="00BA14A5">
              <w:rPr>
                <w:noProof/>
                <w:webHidden/>
              </w:rPr>
              <w:fldChar w:fldCharType="separate"/>
            </w:r>
            <w:r w:rsidR="00BA14A5">
              <w:rPr>
                <w:noProof/>
                <w:webHidden/>
              </w:rPr>
              <w:t>1</w:t>
            </w:r>
            <w:r w:rsidR="00BA14A5">
              <w:rPr>
                <w:noProof/>
                <w:webHidden/>
              </w:rPr>
              <w:fldChar w:fldCharType="end"/>
            </w:r>
          </w:hyperlink>
        </w:p>
        <w:p w:rsidR="0000586A" w:rsidRDefault="00ED13A8">
          <w:pPr>
            <w:rPr>
              <w:b/>
              <w:bCs/>
              <w:noProof/>
            </w:rPr>
          </w:pPr>
          <w:r>
            <w:rPr>
              <w:b/>
              <w:bCs/>
              <w:noProof/>
            </w:rPr>
            <w:fldChar w:fldCharType="end"/>
          </w:r>
        </w:p>
      </w:sdtContent>
    </w:sdt>
    <w:p w:rsidR="00ED13A8" w:rsidRDefault="0000586A">
      <w:r>
        <w:t>Contrast, repetition,</w:t>
      </w:r>
      <w:r w:rsidR="00B215F7">
        <w:t xml:space="preserve"> alignment, and proximity are set forth, in the document, to allow for flexibility and formality.  Each document has a distinctive look, to assist with the organization and storage of all company related data.  Here at Fully Funk-Shun-Al, consistency in our documentation process is key.  This year, all documentation is being software recognized and automation tools have been created to assist with trending analysis and documentation.  This takes are large and tedious workload off of the employees and provides the company additional funds to support holiday activities and functions.</w:t>
      </w:r>
    </w:p>
    <w:p w:rsidR="0000586A" w:rsidRDefault="0000586A" w:rsidP="00D57A17">
      <w:pPr>
        <w:pStyle w:val="Heading1"/>
      </w:pPr>
    </w:p>
    <w:p w:rsidR="00BF4821" w:rsidRDefault="00D57A17" w:rsidP="00D57A17">
      <w:pPr>
        <w:pStyle w:val="Heading1"/>
      </w:pPr>
      <w:r>
        <w:t>Internal Documentation</w:t>
      </w:r>
    </w:p>
    <w:p w:rsidR="0010229E" w:rsidRDefault="0010229E" w:rsidP="007805AF">
      <w:r>
        <w:t xml:space="preserve">This section contains requirements and good practices for applying the CRAP concepts </w:t>
      </w:r>
      <w:r w:rsidR="00D57A17">
        <w:t>during</w:t>
      </w:r>
      <w:r>
        <w:t xml:space="preserve"> page layout and design for internal documentation</w:t>
      </w:r>
      <w:r w:rsidR="00D57A17">
        <w:t>,</w:t>
      </w:r>
      <w:r>
        <w:t xml:space="preserve"> at Fully Funk-Shun-Al.</w:t>
      </w:r>
    </w:p>
    <w:p w:rsidR="00D57A17" w:rsidRDefault="00D57A17" w:rsidP="00D57A17">
      <w:pPr>
        <w:pStyle w:val="Heading1"/>
      </w:pPr>
      <w:r>
        <w:t>Memorandums/Emails</w:t>
      </w:r>
    </w:p>
    <w:p w:rsidR="00D57A17" w:rsidRPr="00D57A17" w:rsidRDefault="00D57A17" w:rsidP="00D57A17">
      <w:r>
        <w:t xml:space="preserve">Memorandums and emails have the same formalization requirements.  They both must have the company logo at the very bottom of the document, in color.  The text should be no less than 11pt font </w:t>
      </w:r>
      <w:r>
        <w:lastRenderedPageBreak/>
        <w:t>and bolding the font should be avoided</w:t>
      </w:r>
      <w:r w:rsidR="009B23BF">
        <w:t>.  All text should be left aligned and any graphics used should be sent as a separate document in an email attachment and not part of the body of either a memo or email.</w:t>
      </w:r>
    </w:p>
    <w:p w:rsidR="00D57A17" w:rsidRDefault="00D57A17" w:rsidP="00D57A17">
      <w:pPr>
        <w:pStyle w:val="Heading1"/>
      </w:pPr>
      <w:r>
        <w:t>Reports</w:t>
      </w:r>
    </w:p>
    <w:p w:rsidR="009B23BF" w:rsidRPr="009B23BF" w:rsidRDefault="009B23BF" w:rsidP="009B23BF">
      <w:r>
        <w:t>Reports are to have the company logo as the background image, have full color images, and fonts are encouraged to be bolded as needed.  The address and company information should be placed in the top right hand corner, if you cannot find an existing template.  Al</w:t>
      </w:r>
      <w:r w:rsidR="00245BD4">
        <w:t>ignment is to be center</w:t>
      </w:r>
      <w:r>
        <w:t xml:space="preserve"> align</w:t>
      </w:r>
      <w:r w:rsidR="00245BD4">
        <w:t>ed</w:t>
      </w:r>
      <w:r>
        <w:t xml:space="preserve"> with spacing to be no greater than 1.5.</w:t>
      </w:r>
    </w:p>
    <w:p w:rsidR="00D57A17" w:rsidRDefault="00D57A17" w:rsidP="00D57A17">
      <w:pPr>
        <w:pStyle w:val="Heading1"/>
      </w:pPr>
      <w:r>
        <w:t>Purchase Orders</w:t>
      </w:r>
    </w:p>
    <w:p w:rsidR="0000586A" w:rsidRPr="00B21982" w:rsidRDefault="0000586A" w:rsidP="0000586A">
      <w:pPr>
        <w:rPr>
          <w:rFonts w:ascii="Arial" w:hAnsi="Arial" w:cs="Arial"/>
          <w:color w:val="00B050"/>
          <w:sz w:val="28"/>
          <w:szCs w:val="28"/>
          <w:shd w:val="clear" w:color="auto" w:fill="FFFFFF"/>
        </w:rPr>
      </w:pPr>
      <w:r w:rsidRPr="00B21982">
        <w:rPr>
          <w:rFonts w:ascii="Arial" w:hAnsi="Arial" w:cs="Arial"/>
          <w:color w:val="00B050"/>
          <w:sz w:val="28"/>
          <w:szCs w:val="28"/>
          <w:shd w:val="clear" w:color="auto" w:fill="FFFFFF"/>
        </w:rPr>
        <w:t>Chapter 8 Deploying Robin Williams</w:t>
      </w:r>
      <w:r w:rsidRPr="00B21982">
        <w:rPr>
          <w:rFonts w:ascii="Arial" w:hAnsi="Arial" w:cs="Arial" w:hint="cs"/>
          <w:color w:val="00B050"/>
          <w:sz w:val="28"/>
          <w:szCs w:val="28"/>
          <w:shd w:val="clear" w:color="auto" w:fill="FFFFFF"/>
        </w:rPr>
        <w:t>’</w:t>
      </w:r>
      <w:r w:rsidRPr="00B21982">
        <w:rPr>
          <w:rFonts w:ascii="Arial" w:hAnsi="Arial" w:cs="Arial"/>
          <w:color w:val="00B050"/>
          <w:sz w:val="28"/>
          <w:szCs w:val="28"/>
          <w:shd w:val="clear" w:color="auto" w:fill="FFFFFF"/>
        </w:rPr>
        <w:t xml:space="preserve"> page layout and design CRAP concepts </w:t>
      </w:r>
    </w:p>
    <w:p w:rsidR="0000586A" w:rsidRDefault="0000586A" w:rsidP="0000586A">
      <w:pPr>
        <w:pStyle w:val="TOCHeading"/>
        <w:rPr>
          <w:rFonts w:ascii="Arial" w:hAnsi="Arial" w:cs="Arial"/>
          <w:sz w:val="28"/>
          <w:szCs w:val="28"/>
        </w:rPr>
      </w:pPr>
      <w:r w:rsidRPr="00B21982">
        <w:rPr>
          <w:noProof/>
          <w:sz w:val="28"/>
          <w:szCs w:val="28"/>
        </w:rPr>
        <mc:AlternateContent>
          <mc:Choice Requires="wps">
            <w:drawing>
              <wp:anchor distT="0" distB="0" distL="114300" distR="114300" simplePos="0" relativeHeight="251661312" behindDoc="0" locked="0" layoutInCell="1" allowOverlap="1" wp14:anchorId="4D84CCF9" wp14:editId="7AB84BC3">
                <wp:simplePos x="0" y="0"/>
                <wp:positionH relativeFrom="column">
                  <wp:posOffset>-895350</wp:posOffset>
                </wp:positionH>
                <wp:positionV relativeFrom="paragraph">
                  <wp:posOffset>228372</wp:posOffset>
                </wp:positionV>
                <wp:extent cx="7732395" cy="0"/>
                <wp:effectExtent l="0" t="0" r="20955" b="19050"/>
                <wp:wrapTopAndBottom/>
                <wp:docPr id="3" name="Straight Connector 3"/>
                <wp:cNvGraphicFramePr/>
                <a:graphic xmlns:a="http://schemas.openxmlformats.org/drawingml/2006/main">
                  <a:graphicData uri="http://schemas.microsoft.com/office/word/2010/wordprocessingShape">
                    <wps:wsp>
                      <wps:cNvCnPr/>
                      <wps:spPr>
                        <a:xfrm flipV="1">
                          <a:off x="0" y="0"/>
                          <a:ext cx="77323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92B6A"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8pt" to="538.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" strokecolor="#5b9bd5 [3204]" strokeweight=".5pt">
                <v:stroke joinstyle="miter"/>
                <w10:wrap type="topAndBottom"/>
              </v:line>
            </w:pict>
          </mc:Fallback>
        </mc:AlternateContent>
      </w:r>
      <w:r w:rsidRPr="00B21982">
        <w:rPr>
          <w:rFonts w:ascii="Arial" w:hAnsi="Arial" w:cs="Arial"/>
          <w:sz w:val="28"/>
          <w:szCs w:val="28"/>
        </w:rPr>
        <w:t>(</w:t>
      </w:r>
      <w:proofErr w:type="gramStart"/>
      <w:r w:rsidRPr="00B21982">
        <w:rPr>
          <w:rFonts w:ascii="Arial" w:hAnsi="Arial" w:cs="Arial"/>
          <w:sz w:val="28"/>
          <w:szCs w:val="28"/>
        </w:rPr>
        <w:t>see</w:t>
      </w:r>
      <w:proofErr w:type="gramEnd"/>
      <w:r w:rsidRPr="00B21982">
        <w:rPr>
          <w:rFonts w:ascii="Arial" w:hAnsi="Arial" w:cs="Arial"/>
          <w:sz w:val="28"/>
          <w:szCs w:val="28"/>
        </w:rPr>
        <w:t xml:space="preserve"> The Non-Designer</w:t>
      </w:r>
      <w:r w:rsidRPr="00B21982">
        <w:rPr>
          <w:rFonts w:ascii="Arial" w:hAnsi="Arial" w:cs="Arial" w:hint="cs"/>
          <w:sz w:val="28"/>
          <w:szCs w:val="28"/>
        </w:rPr>
        <w:t>’</w:t>
      </w:r>
      <w:r w:rsidRPr="00B21982">
        <w:rPr>
          <w:rFonts w:ascii="Arial" w:hAnsi="Arial" w:cs="Arial"/>
          <w:sz w:val="28"/>
          <w:szCs w:val="28"/>
        </w:rPr>
        <w:t xml:space="preserve">s Design Book) </w:t>
      </w:r>
      <w:r w:rsidRPr="00B21982">
        <w:rPr>
          <w:rFonts w:ascii="Arial" w:hAnsi="Arial" w:cs="Arial"/>
          <w:sz w:val="28"/>
          <w:szCs w:val="28"/>
        </w:rPr>
        <w:cr/>
      </w:r>
    </w:p>
    <w:p w:rsidR="00D57A17" w:rsidRPr="0000586A" w:rsidRDefault="00D57A17" w:rsidP="0000586A">
      <w:pPr>
        <w:pStyle w:val="Heading2"/>
        <w:rPr>
          <w:rStyle w:val="Heading3Char"/>
        </w:rPr>
      </w:pPr>
      <w:r w:rsidRPr="0000586A">
        <w:rPr>
          <w:rStyle w:val="Heading3Char"/>
        </w:rPr>
        <w:t>Assembly Warehouse</w:t>
      </w:r>
    </w:p>
    <w:p w:rsidR="009B23BF" w:rsidRPr="009B23BF" w:rsidRDefault="009B23BF" w:rsidP="009B23BF">
      <w:r>
        <w:tab/>
        <w:t>For purchase orders generated in the assembly warehouse, all financial items must be in red font, 14pt font, and bold.  There should be two columns</w:t>
      </w:r>
      <w:r w:rsidR="00245BD4">
        <w:t xml:space="preserve">, both, </w:t>
      </w:r>
      <w:r>
        <w:t>center aligned with no less than 10px of separation between columns.</w:t>
      </w:r>
    </w:p>
    <w:p w:rsidR="00D57A17" w:rsidRPr="00D57A17" w:rsidRDefault="00D57A17" w:rsidP="00D57A17">
      <w:pPr>
        <w:pStyle w:val="Heading2"/>
      </w:pPr>
      <w:r>
        <w:t>Shipping Warehouse</w:t>
      </w:r>
    </w:p>
    <w:p w:rsidR="00D57A17" w:rsidRDefault="009B23BF" w:rsidP="007805AF">
      <w:r>
        <w:tab/>
        <w:t xml:space="preserve">For purchase orders generated in the shipping warehouse, all financial items must be </w:t>
      </w:r>
      <w:r w:rsidR="00245BD4">
        <w:t>hi-</w:t>
      </w:r>
      <w:proofErr w:type="spellStart"/>
      <w:r w:rsidR="00245BD4">
        <w:t>lited</w:t>
      </w:r>
      <w:proofErr w:type="spellEnd"/>
      <w:r w:rsidR="00245BD4">
        <w:t xml:space="preserve"> in red</w:t>
      </w:r>
      <w:r>
        <w:t>, 14pt font, and bold.  There should be two columns</w:t>
      </w:r>
      <w:r w:rsidR="00245BD4">
        <w:t xml:space="preserve">, both, </w:t>
      </w:r>
      <w:r>
        <w:t>center aligned with no less than 10px of separation between columns.</w:t>
      </w:r>
    </w:p>
    <w:p w:rsidR="00D57A17" w:rsidRDefault="00D57A17" w:rsidP="00D57A17">
      <w:pPr>
        <w:pStyle w:val="Heading1"/>
      </w:pPr>
      <w:r>
        <w:t xml:space="preserve">External Documentation </w:t>
      </w:r>
    </w:p>
    <w:p w:rsidR="00D57A17" w:rsidRDefault="00D57A17" w:rsidP="00D57A17">
      <w:r>
        <w:t>This section contains requirements and good practices for applying the CRAP concepts during page layout and design for external documentation, at Fully Funk-Shun-Al.</w:t>
      </w:r>
    </w:p>
    <w:p w:rsidR="00D57A17" w:rsidRDefault="00D57A17" w:rsidP="00D57A17">
      <w:pPr>
        <w:pStyle w:val="Heading1"/>
      </w:pPr>
      <w:r>
        <w:t>Emails</w:t>
      </w:r>
    </w:p>
    <w:p w:rsidR="00245BD4" w:rsidRPr="00245BD4" w:rsidRDefault="00245BD4" w:rsidP="00245BD4">
      <w:r>
        <w:t>Emails must have your contact information with two spaces above the company logo at the very bottom of the document.  The body text should be no less than 11pt font, left aligned, and be located four spaces above your signature text.  Any graphics used should be sent as a separate document in an email attachment and not part of the body.</w:t>
      </w:r>
    </w:p>
    <w:p w:rsidR="00D57A17" w:rsidRDefault="00D57A17" w:rsidP="00D57A17">
      <w:pPr>
        <w:pStyle w:val="Heading1"/>
      </w:pPr>
      <w:r>
        <w:t>Reports</w:t>
      </w:r>
    </w:p>
    <w:p w:rsidR="00245BD4" w:rsidRPr="00245BD4" w:rsidRDefault="00245BD4" w:rsidP="00245BD4">
      <w:r>
        <w:t>Reports are to have the company logo as the background image, have full color images, and fonts are encouraged to be bolded as needed.  The address and company information should be placed in the top right hand corner, if you cannot find an existing template.  Alignment is preferred left align with spacing to be no greater than 1.5.</w:t>
      </w:r>
    </w:p>
    <w:p w:rsidR="00D57A17" w:rsidRDefault="00D57A17" w:rsidP="00D57A17">
      <w:pPr>
        <w:pStyle w:val="Heading1"/>
      </w:pPr>
      <w:r>
        <w:t>Financial Documents</w:t>
      </w:r>
    </w:p>
    <w:p w:rsidR="00245BD4" w:rsidRPr="00245BD4" w:rsidRDefault="00245BD4" w:rsidP="00245BD4">
      <w:r>
        <w:t>Financial documents must have the company logo as the background image, have full color images, and the legal departments contact information should be located</w:t>
      </w:r>
      <w:r w:rsidR="0000586A">
        <w:t xml:space="preserve"> at the top right.  This information should be right aligned, bold, 10pt font, and have no spacing.  The legal department’s phone number should be hi-</w:t>
      </w:r>
      <w:proofErr w:type="spellStart"/>
      <w:r w:rsidR="0000586A">
        <w:t>lited</w:t>
      </w:r>
      <w:proofErr w:type="spellEnd"/>
      <w:r w:rsidR="0000586A">
        <w:t xml:space="preserve"> in yellow and on its own line.</w:t>
      </w:r>
    </w:p>
    <w:p w:rsidR="0000586A" w:rsidRPr="0000586A" w:rsidRDefault="00D57A17" w:rsidP="0000586A">
      <w:pPr>
        <w:pStyle w:val="Heading1"/>
      </w:pPr>
      <w:r>
        <w:t>Purchase Orders</w:t>
      </w:r>
    </w:p>
    <w:p w:rsidR="00D57A17" w:rsidRDefault="00D57A17" w:rsidP="00D57A17">
      <w:pPr>
        <w:pStyle w:val="Heading2"/>
      </w:pPr>
      <w:r>
        <w:lastRenderedPageBreak/>
        <w:t xml:space="preserve">Lenovo </w:t>
      </w:r>
    </w:p>
    <w:p w:rsidR="0000586A" w:rsidRPr="0000586A" w:rsidRDefault="0000586A" w:rsidP="0000586A">
      <w:r>
        <w:tab/>
        <w:t xml:space="preserve">For purchase orders being sent to Lenovo, all financial items must be in red font, 14pt font, and bold.  There should be two columns, both, center aligned with no less than 10px of separation between columns.  Lenovo’s contact information should be at the top right, left aligned, blue font and of the largest font of the document.  </w:t>
      </w:r>
    </w:p>
    <w:p w:rsidR="00D57A17" w:rsidRDefault="00D57A17" w:rsidP="00D57A17">
      <w:pPr>
        <w:pStyle w:val="Heading2"/>
      </w:pPr>
      <w:r>
        <w:t>LG</w:t>
      </w:r>
    </w:p>
    <w:p w:rsidR="0000586A" w:rsidRDefault="0000586A" w:rsidP="0000586A">
      <w:r>
        <w:tab/>
      </w:r>
      <w:r w:rsidR="00A52F16">
        <w:t>Due to the numerous form requirements that LG has, there are many forms and various layouts for each.  Table 1 gives some examples of these forms and their layouts.</w:t>
      </w:r>
      <w:r>
        <w:t xml:space="preserve"> </w:t>
      </w:r>
    </w:p>
    <w:p w:rsidR="002D0536" w:rsidRPr="0000586A" w:rsidRDefault="002D0536" w:rsidP="0000586A">
      <w:bookmarkStart w:id="0" w:name="_GoBack"/>
      <w:bookmarkEnd w:id="0"/>
    </w:p>
    <w:tbl>
      <w:tblPr>
        <w:tblStyle w:val="TableGrid"/>
        <w:tblW w:w="0" w:type="auto"/>
        <w:tblLook w:val="04A0" w:firstRow="1" w:lastRow="0" w:firstColumn="1" w:lastColumn="0" w:noHBand="0" w:noVBand="1"/>
      </w:tblPr>
      <w:tblGrid>
        <w:gridCol w:w="4675"/>
        <w:gridCol w:w="4675"/>
      </w:tblGrid>
      <w:tr w:rsidR="002D0536" w:rsidTr="002D0536">
        <w:tc>
          <w:tcPr>
            <w:tcW w:w="4675" w:type="dxa"/>
          </w:tcPr>
          <w:p w:rsidR="002D0536" w:rsidRDefault="00A52F16" w:rsidP="007805AF">
            <w:r>
              <w:t>Form</w:t>
            </w:r>
          </w:p>
        </w:tc>
        <w:tc>
          <w:tcPr>
            <w:tcW w:w="4675" w:type="dxa"/>
          </w:tcPr>
          <w:p w:rsidR="002D0536" w:rsidRDefault="00A52F16" w:rsidP="007805AF">
            <w:r>
              <w:t>Layout</w:t>
            </w:r>
          </w:p>
        </w:tc>
      </w:tr>
      <w:tr w:rsidR="002D0536" w:rsidTr="002D0536">
        <w:tc>
          <w:tcPr>
            <w:tcW w:w="4675" w:type="dxa"/>
          </w:tcPr>
          <w:p w:rsidR="002D0536" w:rsidRDefault="00A52F16" w:rsidP="007805AF">
            <w:r>
              <w:t>Contract renewal</w:t>
            </w:r>
          </w:p>
        </w:tc>
        <w:tc>
          <w:tcPr>
            <w:tcW w:w="4675" w:type="dxa"/>
          </w:tcPr>
          <w:p w:rsidR="002D0536" w:rsidRDefault="00A52F16" w:rsidP="007805AF">
            <w:r>
              <w:t>Company logo, body in 12pt font, bolding at every signature point, center alignment, and double spaced</w:t>
            </w:r>
          </w:p>
        </w:tc>
      </w:tr>
      <w:tr w:rsidR="002D0536" w:rsidTr="002D0536">
        <w:tc>
          <w:tcPr>
            <w:tcW w:w="4675" w:type="dxa"/>
          </w:tcPr>
          <w:p w:rsidR="002D0536" w:rsidRDefault="00A52F16" w:rsidP="007805AF">
            <w:r>
              <w:t>Business letters</w:t>
            </w:r>
          </w:p>
        </w:tc>
        <w:tc>
          <w:tcPr>
            <w:tcW w:w="4675" w:type="dxa"/>
          </w:tcPr>
          <w:p w:rsidR="002D0536" w:rsidRDefault="00A52F16" w:rsidP="007805AF">
            <w:r>
              <w:t>Only pertinent company information should be disclosed at the bottom left, left aligned, bold, 10pt font, and in blue text.</w:t>
            </w:r>
          </w:p>
        </w:tc>
      </w:tr>
    </w:tbl>
    <w:p w:rsidR="0010229E" w:rsidRPr="007805AF" w:rsidRDefault="0010229E" w:rsidP="007805AF"/>
    <w:sectPr w:rsidR="0010229E" w:rsidRPr="007805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37A" w:rsidRDefault="0091537A" w:rsidP="00B21982">
      <w:pPr>
        <w:spacing w:after="0" w:line="240" w:lineRule="auto"/>
      </w:pPr>
      <w:r>
        <w:separator/>
      </w:r>
    </w:p>
  </w:endnote>
  <w:endnote w:type="continuationSeparator" w:id="0">
    <w:p w:rsidR="0091537A" w:rsidRDefault="0091537A" w:rsidP="00B2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37A" w:rsidRDefault="0091537A" w:rsidP="00B21982">
      <w:pPr>
        <w:spacing w:after="0" w:line="240" w:lineRule="auto"/>
      </w:pPr>
      <w:r>
        <w:separator/>
      </w:r>
    </w:p>
  </w:footnote>
  <w:footnote w:type="continuationSeparator" w:id="0">
    <w:p w:rsidR="0091537A" w:rsidRDefault="0091537A" w:rsidP="00B21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982" w:rsidRDefault="00B21982">
    <w:pPr>
      <w:pStyle w:val="Header"/>
    </w:pPr>
    <w:r>
      <w:t>Fully Funk-Shun-Al</w:t>
    </w:r>
  </w:p>
  <w:p w:rsidR="00B21982" w:rsidRDefault="00B21982">
    <w:pPr>
      <w:pStyle w:val="Header"/>
    </w:pPr>
  </w:p>
  <w:p w:rsidR="00B21982" w:rsidRDefault="00B21982">
    <w:pPr>
      <w:pStyle w:val="Header"/>
    </w:pPr>
    <w:r>
      <w:rPr>
        <w:noProof/>
      </w:rPr>
      <mc:AlternateContent>
        <mc:Choice Requires="wps">
          <w:drawing>
            <wp:anchor distT="0" distB="0" distL="114300" distR="114300" simplePos="0" relativeHeight="251659264" behindDoc="0" locked="0" layoutInCell="1" allowOverlap="1" wp14:anchorId="7CC6B63F" wp14:editId="6E4A99BA">
              <wp:simplePos x="0" y="0"/>
              <wp:positionH relativeFrom="column">
                <wp:posOffset>-888365</wp:posOffset>
              </wp:positionH>
              <wp:positionV relativeFrom="paragraph">
                <wp:posOffset>173902</wp:posOffset>
              </wp:positionV>
              <wp:extent cx="7732395" cy="0"/>
              <wp:effectExtent l="0" t="0" r="20955" b="19050"/>
              <wp:wrapTopAndBottom/>
              <wp:docPr id="1" name="Straight Connector 1"/>
              <wp:cNvGraphicFramePr/>
              <a:graphic xmlns:a="http://schemas.openxmlformats.org/drawingml/2006/main">
                <a:graphicData uri="http://schemas.microsoft.com/office/word/2010/wordprocessingShape">
                  <wps:wsp>
                    <wps:cNvCnPr/>
                    <wps:spPr>
                      <a:xfrm flipV="1">
                        <a:off x="0" y="0"/>
                        <a:ext cx="77323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6E92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13.7pt" to="538.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" strokecolor="#5b9bd5 [3204]" strokeweight=".5pt">
              <v:stroke joinstyle="miter"/>
              <w10:wrap type="topAndBotto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5D6"/>
    <w:multiLevelType w:val="hybridMultilevel"/>
    <w:tmpl w:val="A6B26380"/>
    <w:lvl w:ilvl="0" w:tplc="C0F6442C">
      <w:start w:val="1"/>
      <w:numFmt w:val="decimal"/>
      <w:lvlText w:val="%1."/>
      <w:lvlJc w:val="left"/>
      <w:pPr>
        <w:ind w:left="770" w:hanging="360"/>
      </w:pPr>
      <w:rPr>
        <w:rFont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3173B77"/>
    <w:multiLevelType w:val="hybridMultilevel"/>
    <w:tmpl w:val="1F6E4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84D3F70"/>
    <w:multiLevelType w:val="hybridMultilevel"/>
    <w:tmpl w:val="EA6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16864"/>
    <w:multiLevelType w:val="hybridMultilevel"/>
    <w:tmpl w:val="01C41790"/>
    <w:lvl w:ilvl="0" w:tplc="69AA390A">
      <w:start w:val="1"/>
      <w:numFmt w:val="decimal"/>
      <w:pStyle w:val="Heading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0B2254"/>
    <w:multiLevelType w:val="hybridMultilevel"/>
    <w:tmpl w:val="488A63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FAA7D20"/>
    <w:multiLevelType w:val="hybridMultilevel"/>
    <w:tmpl w:val="F1B41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D3"/>
    <w:rsid w:val="0000586A"/>
    <w:rsid w:val="0010229E"/>
    <w:rsid w:val="00245BD4"/>
    <w:rsid w:val="002D0536"/>
    <w:rsid w:val="005D4774"/>
    <w:rsid w:val="007805AF"/>
    <w:rsid w:val="008C03D3"/>
    <w:rsid w:val="0091537A"/>
    <w:rsid w:val="009B23BF"/>
    <w:rsid w:val="009D293D"/>
    <w:rsid w:val="00A52F16"/>
    <w:rsid w:val="00B215F7"/>
    <w:rsid w:val="00B21982"/>
    <w:rsid w:val="00BA14A5"/>
    <w:rsid w:val="00BF4821"/>
    <w:rsid w:val="00D57A17"/>
    <w:rsid w:val="00ED13A8"/>
    <w:rsid w:val="00FB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0A179C-A134-4DBA-B5A8-E226DA52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5AF"/>
  </w:style>
  <w:style w:type="paragraph" w:styleId="Heading1">
    <w:name w:val="heading 1"/>
    <w:basedOn w:val="NoSpacing"/>
    <w:next w:val="Normal"/>
    <w:link w:val="Heading1Char"/>
    <w:uiPriority w:val="9"/>
    <w:qFormat/>
    <w:rsid w:val="00BA14A5"/>
    <w:pPr>
      <w:outlineLvl w:val="0"/>
    </w:pPr>
    <w:rPr>
      <w:color w:val="00B050"/>
      <w:shd w:val="clear" w:color="auto" w:fill="FFFFFF"/>
    </w:rPr>
  </w:style>
  <w:style w:type="paragraph" w:styleId="Heading2">
    <w:name w:val="heading 2"/>
    <w:basedOn w:val="NoSpacing"/>
    <w:next w:val="Normal"/>
    <w:link w:val="Heading2Char"/>
    <w:uiPriority w:val="9"/>
    <w:unhideWhenUsed/>
    <w:qFormat/>
    <w:rsid w:val="00BA14A5"/>
    <w:pPr>
      <w:ind w:left="720"/>
      <w:outlineLvl w:val="1"/>
    </w:pPr>
    <w:rPr>
      <w:color w:val="00B050"/>
      <w:shd w:val="clear" w:color="auto" w:fill="FFFFFF"/>
    </w:rPr>
  </w:style>
  <w:style w:type="paragraph" w:styleId="Heading3">
    <w:name w:val="heading 3"/>
    <w:basedOn w:val="NoSpacing"/>
    <w:next w:val="Normal"/>
    <w:link w:val="Heading3Char"/>
    <w:uiPriority w:val="9"/>
    <w:unhideWhenUsed/>
    <w:qFormat/>
    <w:rsid w:val="00BA14A5"/>
    <w:pPr>
      <w:ind w:left="720" w:firstLine="720"/>
      <w:outlineLvl w:val="2"/>
    </w:pPr>
    <w:rPr>
      <w:color w:val="00B050"/>
      <w:shd w:val="clear" w:color="auto" w:fill="FFFFFF"/>
    </w:rPr>
  </w:style>
  <w:style w:type="paragraph" w:styleId="Heading4">
    <w:name w:val="heading 4"/>
    <w:basedOn w:val="ListParagraph"/>
    <w:next w:val="Normal"/>
    <w:link w:val="Heading4Char"/>
    <w:uiPriority w:val="9"/>
    <w:unhideWhenUsed/>
    <w:qFormat/>
    <w:rsid w:val="00ED13A8"/>
    <w:pPr>
      <w:numPr>
        <w:numId w:val="2"/>
      </w:numPr>
      <w:outlineLvl w:val="3"/>
    </w:pPr>
    <w:rPr>
      <w:rFonts w:ascii="Arial" w:hAnsi="Arial" w:cs="Arial"/>
      <w:color w:val="00B050"/>
      <w:sz w:val="19"/>
      <w:szCs w:val="19"/>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AF"/>
    <w:pPr>
      <w:ind w:left="720"/>
      <w:contextualSpacing/>
    </w:pPr>
  </w:style>
  <w:style w:type="character" w:customStyle="1" w:styleId="Heading1Char">
    <w:name w:val="Heading 1 Char"/>
    <w:basedOn w:val="DefaultParagraphFont"/>
    <w:link w:val="Heading1"/>
    <w:uiPriority w:val="9"/>
    <w:rsid w:val="00BA14A5"/>
    <w:rPr>
      <w:color w:val="00B050"/>
    </w:rPr>
  </w:style>
  <w:style w:type="paragraph" w:styleId="TOCHeading">
    <w:name w:val="TOC Heading"/>
    <w:basedOn w:val="Heading1"/>
    <w:next w:val="Normal"/>
    <w:uiPriority w:val="39"/>
    <w:unhideWhenUsed/>
    <w:qFormat/>
    <w:rsid w:val="00ED13A8"/>
    <w:pPr>
      <w:outlineLvl w:val="9"/>
    </w:pPr>
  </w:style>
  <w:style w:type="character" w:customStyle="1" w:styleId="Heading2Char">
    <w:name w:val="Heading 2 Char"/>
    <w:basedOn w:val="DefaultParagraphFont"/>
    <w:link w:val="Heading2"/>
    <w:uiPriority w:val="9"/>
    <w:rsid w:val="00BA14A5"/>
    <w:rPr>
      <w:color w:val="00B050"/>
    </w:rPr>
  </w:style>
  <w:style w:type="character" w:customStyle="1" w:styleId="Heading3Char">
    <w:name w:val="Heading 3 Char"/>
    <w:basedOn w:val="DefaultParagraphFont"/>
    <w:link w:val="Heading3"/>
    <w:uiPriority w:val="9"/>
    <w:rsid w:val="00BA14A5"/>
    <w:rPr>
      <w:color w:val="00B050"/>
    </w:rPr>
  </w:style>
  <w:style w:type="character" w:customStyle="1" w:styleId="Heading4Char">
    <w:name w:val="Heading 4 Char"/>
    <w:basedOn w:val="DefaultParagraphFont"/>
    <w:link w:val="Heading4"/>
    <w:uiPriority w:val="9"/>
    <w:rsid w:val="00ED13A8"/>
    <w:rPr>
      <w:rFonts w:ascii="Arial" w:hAnsi="Arial" w:cs="Arial"/>
      <w:color w:val="00B050"/>
      <w:sz w:val="19"/>
      <w:szCs w:val="19"/>
    </w:rPr>
  </w:style>
  <w:style w:type="paragraph" w:styleId="TOC2">
    <w:name w:val="toc 2"/>
    <w:basedOn w:val="Normal"/>
    <w:next w:val="Normal"/>
    <w:autoRedefine/>
    <w:uiPriority w:val="39"/>
    <w:unhideWhenUsed/>
    <w:rsid w:val="00ED13A8"/>
    <w:pPr>
      <w:spacing w:after="100"/>
      <w:ind w:left="220"/>
    </w:pPr>
  </w:style>
  <w:style w:type="paragraph" w:styleId="TOC3">
    <w:name w:val="toc 3"/>
    <w:basedOn w:val="Normal"/>
    <w:next w:val="Normal"/>
    <w:autoRedefine/>
    <w:uiPriority w:val="39"/>
    <w:unhideWhenUsed/>
    <w:rsid w:val="00ED13A8"/>
    <w:pPr>
      <w:spacing w:after="100"/>
      <w:ind w:left="440"/>
    </w:pPr>
  </w:style>
  <w:style w:type="paragraph" w:styleId="TOC1">
    <w:name w:val="toc 1"/>
    <w:basedOn w:val="Normal"/>
    <w:next w:val="Normal"/>
    <w:autoRedefine/>
    <w:uiPriority w:val="39"/>
    <w:unhideWhenUsed/>
    <w:rsid w:val="00ED13A8"/>
    <w:pPr>
      <w:spacing w:after="100"/>
    </w:pPr>
  </w:style>
  <w:style w:type="character" w:styleId="Hyperlink">
    <w:name w:val="Hyperlink"/>
    <w:basedOn w:val="DefaultParagraphFont"/>
    <w:uiPriority w:val="99"/>
    <w:unhideWhenUsed/>
    <w:rsid w:val="00ED13A8"/>
    <w:rPr>
      <w:color w:val="0563C1" w:themeColor="hyperlink"/>
      <w:u w:val="single"/>
    </w:rPr>
  </w:style>
  <w:style w:type="paragraph" w:styleId="NoSpacing">
    <w:name w:val="No Spacing"/>
    <w:uiPriority w:val="1"/>
    <w:qFormat/>
    <w:rsid w:val="005D4774"/>
    <w:pPr>
      <w:spacing w:after="0" w:line="240" w:lineRule="auto"/>
    </w:pPr>
  </w:style>
  <w:style w:type="paragraph" w:styleId="Header">
    <w:name w:val="header"/>
    <w:basedOn w:val="Normal"/>
    <w:link w:val="HeaderChar"/>
    <w:uiPriority w:val="99"/>
    <w:unhideWhenUsed/>
    <w:rsid w:val="00B21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982"/>
  </w:style>
  <w:style w:type="paragraph" w:styleId="Footer">
    <w:name w:val="footer"/>
    <w:basedOn w:val="Normal"/>
    <w:link w:val="FooterChar"/>
    <w:uiPriority w:val="99"/>
    <w:unhideWhenUsed/>
    <w:rsid w:val="00B21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982"/>
  </w:style>
  <w:style w:type="table" w:styleId="TableGrid">
    <w:name w:val="Table Grid"/>
    <w:basedOn w:val="TableNormal"/>
    <w:uiPriority w:val="39"/>
    <w:rsid w:val="002D0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36A9-D907-45DF-88A2-629CC10A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2014-07-14T02:45:00Z</dcterms:created>
  <dcterms:modified xsi:type="dcterms:W3CDTF">2014-07-14T15:00:00Z</dcterms:modified>
</cp:coreProperties>
</file>