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5278205"/>
        <w:docPartObj>
          <w:docPartGallery w:val="Cover Pages"/>
          <w:docPartUnique/>
        </w:docPartObj>
      </w:sdtPr>
      <w:sdtContent>
        <w:p w14:paraId="179C455C" w14:textId="77777777" w:rsidR="008539AB" w:rsidRDefault="008539AB" w:rsidP="008539AB">
          <w:r>
            <w:rPr>
              <w:noProof/>
            </w:rPr>
            <w:drawing>
              <wp:inline distT="0" distB="0" distL="0" distR="0" wp14:anchorId="535A04EB" wp14:editId="3F7B8702">
                <wp:extent cx="1746250" cy="577850"/>
                <wp:effectExtent l="0" t="0" r="6350" b="0"/>
                <wp:docPr id="1243067202" name="Picture 1243067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577850"/>
                        </a:xfrm>
                        <a:prstGeom prst="rect">
                          <a:avLst/>
                        </a:prstGeom>
                        <a:noFill/>
                        <a:ln>
                          <a:noFill/>
                        </a:ln>
                      </pic:spPr>
                    </pic:pic>
                  </a:graphicData>
                </a:graphic>
              </wp:inline>
            </w:drawing>
          </w:r>
        </w:p>
        <w:p w14:paraId="611D9816" w14:textId="77777777" w:rsidR="008539AB" w:rsidRDefault="008539AB" w:rsidP="008539AB"/>
        <w:p w14:paraId="476070A3" w14:textId="77777777" w:rsidR="008539AB" w:rsidRDefault="008539AB" w:rsidP="008539AB"/>
        <w:p w14:paraId="59CE0597" w14:textId="77777777" w:rsidR="008539AB" w:rsidRDefault="008539AB" w:rsidP="008539AB"/>
        <w:p w14:paraId="4FB94CAB" w14:textId="77777777" w:rsidR="008539AB" w:rsidRDefault="008539AB" w:rsidP="008539AB">
          <w:pPr>
            <w:pStyle w:val="Caption"/>
            <w:jc w:val="right"/>
            <w:rPr>
              <w:sz w:val="40"/>
              <w:szCs w:val="40"/>
            </w:rPr>
          </w:pPr>
          <w:r>
            <w:rPr>
              <w:sz w:val="40"/>
              <w:szCs w:val="40"/>
            </w:rPr>
            <w:t xml:space="preserve">Azure Active Directory </w:t>
          </w:r>
          <w:r w:rsidRPr="00E46179">
            <w:rPr>
              <w:b/>
              <w:sz w:val="40"/>
              <w:szCs w:val="40"/>
            </w:rPr>
            <w:t>Multi-Factor Authentication</w:t>
          </w:r>
          <w:r w:rsidRPr="002B34DE">
            <w:rPr>
              <w:sz w:val="40"/>
              <w:szCs w:val="40"/>
            </w:rPr>
            <w:t xml:space="preserve"> </w:t>
          </w:r>
          <w:r>
            <w:rPr>
              <w:sz w:val="40"/>
              <w:szCs w:val="40"/>
            </w:rPr>
            <w:t>Deployment Plan</w:t>
          </w:r>
        </w:p>
        <w:p w14:paraId="12BF1BA8" w14:textId="77777777" w:rsidR="008539AB" w:rsidRDefault="008539AB" w:rsidP="008539AB"/>
        <w:p w14:paraId="4894C636" w14:textId="77777777" w:rsidR="008539AB" w:rsidRDefault="008539AB" w:rsidP="008539AB"/>
        <w:p w14:paraId="0E84D8B7" w14:textId="77777777" w:rsidR="008539AB" w:rsidRPr="00FC762A" w:rsidRDefault="008539AB" w:rsidP="008539AB">
          <w:pPr>
            <w:rPr>
              <w:b/>
              <w:sz w:val="32"/>
              <w:szCs w:val="32"/>
            </w:rPr>
          </w:pPr>
          <w:r>
            <w:rPr>
              <w:b/>
              <w:sz w:val="32"/>
              <w:szCs w:val="32"/>
            </w:rPr>
            <w:t>How to use this guide</w:t>
          </w:r>
          <w:bookmarkStart w:id="0" w:name="_GoBack"/>
          <w:bookmarkEnd w:id="0"/>
        </w:p>
        <w:p w14:paraId="197AA8D1" w14:textId="77777777" w:rsidR="008539AB" w:rsidRDefault="008539AB" w:rsidP="008539AB">
          <w:r>
            <w:t>This step-by-step guide walks through the implementation of Multi-Factor Authentication (MFA) in a three step process. The links below take you to each of those steps.</w:t>
          </w:r>
        </w:p>
        <w:p w14:paraId="11AB2695" w14:textId="77777777" w:rsidR="008539AB" w:rsidRDefault="008539AB" w:rsidP="008539AB">
          <w:r>
            <w:rPr>
              <w:noProof/>
            </w:rPr>
            <mc:AlternateContent>
              <mc:Choice Requires="wpg">
                <w:drawing>
                  <wp:anchor distT="0" distB="0" distL="114300" distR="114300" simplePos="0" relativeHeight="251659264" behindDoc="0" locked="0" layoutInCell="1" allowOverlap="1" wp14:anchorId="00F73730" wp14:editId="270CEFA6">
                    <wp:simplePos x="0" y="0"/>
                    <wp:positionH relativeFrom="column">
                      <wp:posOffset>699135</wp:posOffset>
                    </wp:positionH>
                    <wp:positionV relativeFrom="paragraph">
                      <wp:posOffset>243279</wp:posOffset>
                    </wp:positionV>
                    <wp:extent cx="4187190" cy="1507490"/>
                    <wp:effectExtent l="0" t="0" r="0" b="0"/>
                    <wp:wrapTopAndBottom/>
                    <wp:docPr id="2"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7190" cy="1507490"/>
                              <a:chOff x="0" y="0"/>
                              <a:chExt cx="4187553" cy="1508742"/>
                            </a:xfrm>
                          </wpg:grpSpPr>
                          <pic:pic xmlns:pic="http://schemas.openxmlformats.org/drawingml/2006/picture">
                            <pic:nvPicPr>
                              <pic:cNvPr id="8" name="Picture 8">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2997009" y="10332"/>
                                <a:ext cx="822325" cy="822325"/>
                              </a:xfrm>
                              <a:prstGeom prst="rect">
                                <a:avLst/>
                              </a:prstGeom>
                            </pic:spPr>
                          </pic:pic>
                          <wpg:grpSp>
                            <wpg:cNvPr id="12" name="Group 12">
                              <a:extLst/>
                            </wpg:cNvPr>
                            <wpg:cNvGrpSpPr/>
                            <wpg:grpSpPr>
                              <a:xfrm>
                                <a:off x="607815" y="27917"/>
                                <a:ext cx="691844" cy="739500"/>
                                <a:chOff x="607815" y="27917"/>
                                <a:chExt cx="691844" cy="739500"/>
                              </a:xfrm>
                            </wpg:grpSpPr>
                            <pic:pic xmlns:pic="http://schemas.openxmlformats.org/drawingml/2006/picture">
                              <pic:nvPicPr>
                                <pic:cNvPr id="13" name="Picture 13" descr="\\MAGNUM\Projects\Microsoft\Cloud Power FY12\Design\ICONS_PNG\User.png">
                                  <a:extLst/>
                                </pic:cNvPr>
                                <pic:cNvPicPr>
                                  <a:picLocks noChangeAspect="1" noChangeArrowheads="1"/>
                                </pic:cNvPicPr>
                              </pic:nvPicPr>
                              <pic:blipFill>
                                <a:blip r:embed="rId14" cstate="print">
                                  <a:lum/>
                                </a:blip>
                                <a:srcRect/>
                                <a:stretch>
                                  <a:fillRect/>
                                </a:stretch>
                              </pic:blipFill>
                              <pic:spPr bwMode="auto">
                                <a:xfrm>
                                  <a:off x="625400" y="27917"/>
                                  <a:ext cx="656674" cy="656674"/>
                                </a:xfrm>
                                <a:prstGeom prst="rect">
                                  <a:avLst/>
                                </a:prstGeom>
                                <a:noFill/>
                              </pic:spPr>
                            </pic:pic>
                            <wps:wsp>
                              <wps:cNvPr id="14" name="Oval 14">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 name="TextBox 9">
                              <a:extLst/>
                            </wps:cNvPr>
                            <wps:cNvSpPr txBox="1"/>
                            <wps:spPr>
                              <a:xfrm>
                                <a:off x="0" y="874751"/>
                                <a:ext cx="1864467" cy="463738"/>
                              </a:xfrm>
                              <a:prstGeom prst="rect">
                                <a:avLst/>
                              </a:prstGeom>
                              <a:noFill/>
                            </wps:spPr>
                            <wps:txbx>
                              <w:txbxContent>
                                <w:p w14:paraId="534359F1" w14:textId="77777777" w:rsidR="008539AB" w:rsidRDefault="008539AB"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9DE468B" w14:textId="77777777" w:rsidR="008539AB" w:rsidRPr="007C6416"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3F453416" w14:textId="77777777" w:rsidR="008539AB" w:rsidRDefault="008539AB" w:rsidP="008539A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wps:txbx>
                            <wps:bodyPr wrap="square" rtlCol="0">
                              <a:spAutoFit/>
                            </wps:bodyPr>
                          </wps:wsp>
                          <wps:wsp>
                            <wps:cNvPr id="16" name="TextBox 10">
                              <a:extLst/>
                            </wps:cNvPr>
                            <wps:cNvSpPr txBox="1"/>
                            <wps:spPr>
                              <a:xfrm>
                                <a:off x="1134461" y="869402"/>
                                <a:ext cx="2029636" cy="639340"/>
                              </a:xfrm>
                              <a:prstGeom prst="rect">
                                <a:avLst/>
                              </a:prstGeom>
                              <a:noFill/>
                            </wps:spPr>
                            <wps:txbx>
                              <w:txbxContent>
                                <w:p w14:paraId="5CEC17EB" w14:textId="77777777" w:rsidR="008539AB" w:rsidRDefault="008539AB"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685E69BC" w14:textId="77777777" w:rsidR="008539AB" w:rsidRPr="007C6416"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090B498F" w14:textId="77777777" w:rsidR="008539AB" w:rsidRPr="007C6416" w:rsidRDefault="008539AB" w:rsidP="008539A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1111BAE2" w14:textId="77777777" w:rsidR="008539AB" w:rsidRDefault="008539AB" w:rsidP="008539AB">
                                  <w:pPr>
                                    <w:pStyle w:val="NormalWeb"/>
                                    <w:spacing w:before="0" w:beforeAutospacing="0" w:after="0" w:afterAutospacing="0"/>
                                    <w:jc w:val="center"/>
                                  </w:pPr>
                                </w:p>
                              </w:txbxContent>
                            </wps:txbx>
                            <wps:bodyPr wrap="square" rtlCol="0">
                              <a:spAutoFit/>
                            </wps:bodyPr>
                          </wps:wsp>
                          <pic:pic xmlns:pic="http://schemas.openxmlformats.org/drawingml/2006/picture">
                            <pic:nvPicPr>
                              <pic:cNvPr id="19" name="Picture 19">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20" name="TextBox 17">
                              <a:extLst/>
                            </wps:cNvPr>
                            <wps:cNvSpPr txBox="1"/>
                            <wps:spPr>
                              <a:xfrm>
                                <a:off x="2598692" y="856223"/>
                                <a:ext cx="1588861" cy="463738"/>
                              </a:xfrm>
                              <a:prstGeom prst="rect">
                                <a:avLst/>
                              </a:prstGeom>
                              <a:noFill/>
                            </wps:spPr>
                            <wps:txbx>
                              <w:txbxContent>
                                <w:p w14:paraId="703B31F6" w14:textId="15DC3633" w:rsidR="008539AB" w:rsidRDefault="00A17317"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29F89D9C" w14:textId="77777777" w:rsidR="008539AB" w:rsidRPr="00D20C93"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41C32B3C" w14:textId="77777777" w:rsidR="008539AB" w:rsidRPr="00D20C93" w:rsidRDefault="008539AB" w:rsidP="008539A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00F73730" id="Group 2" o:spid="_x0000_s1026" style="position:absolute;margin-left:55.05pt;margin-top:19.15pt;width:329.7pt;height:118.7pt;z-index:251659264" coordsize="41875,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9970;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">
                      <v:imagedata r:id="rId15" o:title=""/>
                    </v:shape>
                    <v:group id="Group 12" o:spid="_x0000_s1028"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3" o:spid="_x0000_s1029"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">
                        <v:imagedata r:id="rId16" o:title="User"/>
                      </v:shape>
                      <v:oval id="Oval 14" o:spid="_x0000_s1030"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" filled="f" strokecolor="#1f4d78 [1608]" strokeweight="1pt">
                        <v:stroke joinstyle="miter"/>
                      </v:oval>
                    </v:group>
                    <v:shapetype id="_x0000_t202" coordsize="21600,21600" o:spt="202" path="m,l,21600r21600,l21600,xe">
                      <v:stroke joinstyle="miter"/>
                      <v:path gradientshapeok="t" o:connecttype="rect"/>
                    </v:shapetype>
                    <v:shape id="TextBox 9" o:spid="_x0000_s1031" type="#_x0000_t202" style="position:absolute;top:8747;width:1864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34359F1" w14:textId="77777777" w:rsidR="008539AB" w:rsidRDefault="008539AB"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9DE468B" w14:textId="77777777" w:rsidR="008539AB" w:rsidRPr="007C6416"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Pr>
                                <w:rFonts w:asciiTheme="minorHAnsi" w:hAnsi="Calibri" w:cstheme="minorBidi"/>
                                <w:b/>
                                <w:color w:val="000000" w:themeColor="text1"/>
                                <w:kern w:val="24"/>
                                <w:sz w:val="16"/>
                                <w:szCs w:val="16"/>
                                <w:u w:val="single"/>
                              </w:rPr>
                              <w:fldChar w:fldCharType="begin"/>
                            </w:r>
                            <w:r>
                              <w:rPr>
                                <w:rFonts w:asciiTheme="minorHAnsi" w:hAnsi="Calibri" w:cstheme="minorBidi"/>
                                <w:b/>
                                <w:color w:val="000000" w:themeColor="text1"/>
                                <w:kern w:val="24"/>
                                <w:sz w:val="16"/>
                                <w:szCs w:val="16"/>
                                <w:u w:val="single"/>
                              </w:rPr>
                              <w:instrText xml:space="preserve"> HYPERLINK  \l "_Stakeholders_and_Sign-off" </w:instrText>
                            </w:r>
                            <w:r>
                              <w:rPr>
                                <w:rFonts w:asciiTheme="minorHAnsi" w:hAnsi="Calibri" w:cstheme="minorBidi"/>
                                <w:b/>
                                <w:color w:val="000000" w:themeColor="text1"/>
                                <w:kern w:val="24"/>
                                <w:sz w:val="16"/>
                                <w:szCs w:val="16"/>
                                <w:u w:val="single"/>
                              </w:rPr>
                              <w:fldChar w:fldCharType="separate"/>
                            </w:r>
                            <w:r w:rsidRPr="007C6416">
                              <w:rPr>
                                <w:rStyle w:val="Hyperlink"/>
                                <w:rFonts w:asciiTheme="minorHAnsi" w:hAnsi="Calibri" w:cstheme="minorBidi"/>
                                <w:b/>
                                <w:kern w:val="24"/>
                                <w:sz w:val="16"/>
                                <w:szCs w:val="16"/>
                              </w:rPr>
                              <w:t>Include</w:t>
                            </w:r>
                          </w:p>
                          <w:p w14:paraId="3F453416" w14:textId="77777777" w:rsidR="008539AB" w:rsidRDefault="008539AB" w:rsidP="008539AB">
                            <w:pPr>
                              <w:pStyle w:val="NormalWeb"/>
                              <w:spacing w:before="0" w:beforeAutospacing="0" w:after="0" w:afterAutospacing="0"/>
                              <w:jc w:val="center"/>
                            </w:pPr>
                            <w:r w:rsidRPr="007C6416">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u w:val="single"/>
                              </w:rPr>
                              <w:fldChar w:fldCharType="end"/>
                            </w:r>
                            <w:r>
                              <w:t xml:space="preserve"> </w:t>
                            </w:r>
                          </w:p>
                        </w:txbxContent>
                      </v:textbox>
                    </v:shape>
                    <v:shape id="TextBox 10" o:spid="_x0000_s1032" type="#_x0000_t202" style="position:absolute;left:11344;top:8694;width:20296;height:6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5CEC17EB" w14:textId="77777777" w:rsidR="008539AB" w:rsidRDefault="008539AB"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685E69BC" w14:textId="77777777" w:rsidR="008539AB" w:rsidRPr="007C6416"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sidRPr="007C6416">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"_Plan" </w:instrText>
                            </w:r>
                            <w:r w:rsidRPr="007C6416">
                              <w:rPr>
                                <w:rStyle w:val="Hyperlink"/>
                                <w:rFonts w:asciiTheme="minorHAnsi" w:hAnsi="Calibri" w:cstheme="minorBidi"/>
                                <w:b/>
                                <w:kern w:val="24"/>
                                <w:sz w:val="16"/>
                                <w:szCs w:val="16"/>
                              </w:rPr>
                              <w:fldChar w:fldCharType="separate"/>
                            </w:r>
                            <w:r w:rsidRPr="007C6416">
                              <w:rPr>
                                <w:rStyle w:val="Hyperlink"/>
                                <w:rFonts w:asciiTheme="minorHAnsi" w:hAnsi="Calibri" w:cstheme="minorBidi"/>
                                <w:b/>
                                <w:kern w:val="24"/>
                                <w:sz w:val="16"/>
                                <w:szCs w:val="16"/>
                              </w:rPr>
                              <w:t>Plan</w:t>
                            </w:r>
                          </w:p>
                          <w:p w14:paraId="090B498F" w14:textId="77777777" w:rsidR="008539AB" w:rsidRPr="007C6416" w:rsidRDefault="008539AB" w:rsidP="008539AB">
                            <w:pPr>
                              <w:pStyle w:val="NormalWeb"/>
                              <w:spacing w:before="0" w:beforeAutospacing="0" w:after="0" w:afterAutospacing="0"/>
                              <w:jc w:val="center"/>
                            </w:pPr>
                            <w:r w:rsidRPr="007C6416">
                              <w:rPr>
                                <w:rStyle w:val="Hyperlink"/>
                                <w:rFonts w:asciiTheme="minorHAnsi" w:hAnsi="Calibri" w:cstheme="minorBidi"/>
                                <w:kern w:val="24"/>
                                <w:sz w:val="16"/>
                                <w:szCs w:val="16"/>
                              </w:rPr>
                              <w:t>Your project</w:t>
                            </w:r>
                            <w:r w:rsidRPr="007C6416">
                              <w:rPr>
                                <w:rStyle w:val="Hyperlink"/>
                                <w:rFonts w:asciiTheme="minorHAnsi" w:hAnsi="Calibri" w:cstheme="minorBidi"/>
                                <w:kern w:val="24"/>
                                <w:sz w:val="16"/>
                                <w:szCs w:val="16"/>
                              </w:rPr>
                              <w:fldChar w:fldCharType="end"/>
                            </w:r>
                            <w:r w:rsidRPr="007C6416">
                              <w:t xml:space="preserve"> </w:t>
                            </w:r>
                          </w:p>
                          <w:p w14:paraId="1111BAE2" w14:textId="77777777" w:rsidR="008539AB" w:rsidRDefault="008539AB" w:rsidP="008539AB">
                            <w:pPr>
                              <w:pStyle w:val="NormalWeb"/>
                              <w:spacing w:before="0" w:beforeAutospacing="0" w:after="0" w:afterAutospacing="0"/>
                              <w:jc w:val="center"/>
                            </w:pPr>
                          </w:p>
                        </w:txbxContent>
                      </v:textbox>
                    </v:shape>
                    <v:shape id="Picture 19" o:spid="_x0000_s1033"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">
                      <v:imagedata r:id="rId15" o:title=""/>
                    </v:shape>
                    <v:shape id="TextBox 17" o:spid="_x0000_s1034" type="#_x0000_t202" style="position:absolute;left:25986;top:8562;width:15889;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03B31F6" w14:textId="15DC3633" w:rsidR="008539AB" w:rsidRDefault="00A17317" w:rsidP="008539AB">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29F89D9C" w14:textId="77777777" w:rsidR="008539AB" w:rsidRPr="00D20C93" w:rsidRDefault="008539AB" w:rsidP="008539AB">
                            <w:pPr>
                              <w:pStyle w:val="NormalWeb"/>
                              <w:spacing w:before="0" w:beforeAutospacing="0" w:after="0" w:afterAutospacing="0"/>
                              <w:jc w:val="center"/>
                              <w:rPr>
                                <w:rStyle w:val="Hyperlink"/>
                                <w:rFonts w:asciiTheme="minorHAnsi" w:hAnsi="Calibri" w:cstheme="minorBidi"/>
                                <w:b/>
                                <w:kern w:val="24"/>
                                <w:sz w:val="16"/>
                                <w:szCs w:val="16"/>
                              </w:rPr>
                            </w:pPr>
                            <w:r>
                              <w:rPr>
                                <w:rStyle w:val="Hyperlink"/>
                                <w:rFonts w:asciiTheme="minorHAnsi" w:hAnsi="Calibri" w:cstheme="minorBidi"/>
                                <w:b/>
                                <w:kern w:val="24"/>
                                <w:sz w:val="16"/>
                                <w:szCs w:val="16"/>
                              </w:rPr>
                              <w:fldChar w:fldCharType="begin"/>
                            </w:r>
                            <w:r>
                              <w:rPr>
                                <w:rStyle w:val="Hyperlink"/>
                                <w:rFonts w:asciiTheme="minorHAnsi" w:hAnsi="Calibri" w:cstheme="minorBidi"/>
                                <w:b/>
                                <w:kern w:val="24"/>
                                <w:sz w:val="16"/>
                                <w:szCs w:val="16"/>
                              </w:rPr>
                              <w:instrText xml:space="preserve"> HYPERLINK  \l "_Implementation" </w:instrText>
                            </w:r>
                            <w:r>
                              <w:rPr>
                                <w:rStyle w:val="Hyperlink"/>
                                <w:rFonts w:asciiTheme="minorHAnsi" w:hAnsi="Calibri" w:cstheme="minorBidi"/>
                                <w:b/>
                                <w:kern w:val="24"/>
                                <w:sz w:val="16"/>
                                <w:szCs w:val="16"/>
                              </w:rPr>
                              <w:fldChar w:fldCharType="separate"/>
                            </w:r>
                            <w:r w:rsidRPr="00D20C93">
                              <w:rPr>
                                <w:rStyle w:val="Hyperlink"/>
                                <w:rFonts w:asciiTheme="minorHAnsi" w:hAnsi="Calibri" w:cstheme="minorBidi"/>
                                <w:b/>
                                <w:kern w:val="24"/>
                                <w:sz w:val="16"/>
                                <w:szCs w:val="16"/>
                              </w:rPr>
                              <w:t>Implement</w:t>
                            </w:r>
                          </w:p>
                          <w:p w14:paraId="41C32B3C" w14:textId="77777777" w:rsidR="008539AB" w:rsidRPr="00D20C93" w:rsidRDefault="008539AB" w:rsidP="008539AB">
                            <w:pPr>
                              <w:pStyle w:val="NormalWeb"/>
                              <w:spacing w:before="0" w:beforeAutospacing="0" w:after="0" w:afterAutospacing="0"/>
                              <w:jc w:val="center"/>
                              <w:rPr>
                                <w:rFonts w:asciiTheme="minorHAnsi" w:hAnsi="Calibri" w:cstheme="minorBidi"/>
                                <w:color w:val="0563C1" w:themeColor="hyperlink"/>
                                <w:kern w:val="24"/>
                                <w:sz w:val="16"/>
                                <w:szCs w:val="16"/>
                                <w:u w:val="single"/>
                              </w:rPr>
                            </w:pPr>
                            <w:r w:rsidRPr="00D20C93">
                              <w:rPr>
                                <w:rStyle w:val="Hyperlink"/>
                                <w:rFonts w:asciiTheme="minorHAnsi" w:hAnsi="Calibri" w:cstheme="minorBidi"/>
                                <w:kern w:val="24"/>
                                <w:sz w:val="16"/>
                                <w:szCs w:val="16"/>
                              </w:rPr>
                              <w:t>Your design</w:t>
                            </w:r>
                            <w:r>
                              <w:rPr>
                                <w:rStyle w:val="Hyperlink"/>
                                <w:rFonts w:asciiTheme="minorHAnsi" w:hAnsi="Calibri" w:cstheme="minorBidi"/>
                                <w:b/>
                                <w:kern w:val="24"/>
                                <w:sz w:val="16"/>
                                <w:szCs w:val="16"/>
                              </w:rPr>
                              <w:fldChar w:fldCharType="end"/>
                            </w:r>
                          </w:p>
                        </w:txbxContent>
                      </v:textbox>
                    </v:shape>
                    <w10:wrap type="topAndBottom"/>
                  </v:group>
                </w:pict>
              </mc:Fallback>
            </mc:AlternateContent>
          </w:r>
        </w:p>
        <w:p w14:paraId="6DF3CEA2" w14:textId="77777777" w:rsidR="008539AB" w:rsidRDefault="008539AB" w:rsidP="008539AB"/>
        <w:p w14:paraId="3D4B1902" w14:textId="77777777" w:rsidR="008539AB" w:rsidRDefault="008539AB" w:rsidP="008539AB"/>
        <w:p w14:paraId="050B3AD2" w14:textId="77777777" w:rsidR="008539AB" w:rsidRPr="0036269E" w:rsidRDefault="008539AB" w:rsidP="008539AB">
          <w:pPr>
            <w:rPr>
              <w:rFonts w:asciiTheme="majorHAnsi" w:eastAsiaTheme="majorEastAsia" w:hAnsiTheme="majorHAnsi" w:cstheme="majorBidi"/>
              <w:spacing w:val="-10"/>
              <w:kern w:val="28"/>
              <w:sz w:val="56"/>
              <w:szCs w:val="56"/>
            </w:rPr>
          </w:pPr>
          <w:r>
            <w:rPr>
              <w:noProof/>
            </w:rPr>
            <mc:AlternateContent>
              <mc:Choice Requires="wps">
                <w:drawing>
                  <wp:inline distT="0" distB="0" distL="0" distR="0" wp14:anchorId="36528A86" wp14:editId="17990625">
                    <wp:extent cx="5943600" cy="1365250"/>
                    <wp:effectExtent l="0" t="0" r="0" b="6350"/>
                    <wp:docPr id="21" name="Rectangle 21"/>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775E7429" w14:textId="77777777" w:rsidR="008539AB" w:rsidRPr="00A55078" w:rsidRDefault="008539AB" w:rsidP="008539AB">
                                <w:pPr>
                                  <w:rPr>
                                    <w:b/>
                                    <w:color w:val="000000" w:themeColor="text1"/>
                                  </w:rPr>
                                </w:pPr>
                                <w:r w:rsidRPr="00A55078">
                                  <w:rPr>
                                    <w:b/>
                                    <w:color w:val="000000" w:themeColor="text1"/>
                                  </w:rPr>
                                  <w:t>Note:</w:t>
                                </w:r>
                              </w:p>
                              <w:p w14:paraId="7D9B4127" w14:textId="77777777" w:rsidR="008539AB" w:rsidRPr="00A55078" w:rsidRDefault="008539AB" w:rsidP="008539A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481F638A" w14:textId="77777777" w:rsidR="008539AB" w:rsidRPr="00DF22FF" w:rsidRDefault="008539AB" w:rsidP="008539A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73A6E09" w14:textId="77777777" w:rsidR="008539AB" w:rsidRPr="00A55078" w:rsidRDefault="008539AB" w:rsidP="008539AB">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528A86" id="Rectangle 21" o:spid="_x0000_s1035"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" fillcolor="#b4c6e7 [1300]" stroked="f">
                    <v:textbox>
                      <w:txbxContent>
                        <w:p w14:paraId="775E7429" w14:textId="77777777" w:rsidR="008539AB" w:rsidRPr="00A55078" w:rsidRDefault="008539AB" w:rsidP="008539AB">
                          <w:pPr>
                            <w:rPr>
                              <w:b/>
                              <w:color w:val="000000" w:themeColor="text1"/>
                            </w:rPr>
                          </w:pPr>
                          <w:r w:rsidRPr="00A55078">
                            <w:rPr>
                              <w:b/>
                              <w:color w:val="000000" w:themeColor="text1"/>
                            </w:rPr>
                            <w:t>Note:</w:t>
                          </w:r>
                        </w:p>
                        <w:p w14:paraId="7D9B4127" w14:textId="77777777" w:rsidR="008539AB" w:rsidRPr="00A55078" w:rsidRDefault="008539AB" w:rsidP="008539AB">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481F638A" w14:textId="77777777" w:rsidR="008539AB" w:rsidRPr="00DF22FF" w:rsidRDefault="008539AB" w:rsidP="008539AB">
                          <w:pPr>
                            <w:pStyle w:val="ListParagraph"/>
                            <w:numPr>
                              <w:ilvl w:val="0"/>
                              <w:numId w:val="3"/>
                            </w:numPr>
                            <w:rPr>
                              <w:b/>
                              <w:color w:val="538135" w:themeColor="accent6" w:themeShade="BF"/>
                            </w:rPr>
                          </w:pPr>
                          <w:r w:rsidRPr="00DF22FF">
                            <w:rPr>
                              <w:b/>
                              <w:color w:val="538135" w:themeColor="accent6" w:themeShade="BF"/>
                            </w:rPr>
                            <w:t xml:space="preserve">Microsoft Recommends </w:t>
                          </w:r>
                        </w:p>
                        <w:p w14:paraId="773A6E09" w14:textId="77777777" w:rsidR="008539AB" w:rsidRPr="00A55078" w:rsidRDefault="008539AB" w:rsidP="008539AB">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r>
            <w:br w:type="page"/>
          </w:r>
        </w:p>
      </w:sdtContent>
    </w:sdt>
    <w:p w14:paraId="1ADC3CA5" w14:textId="77777777" w:rsidR="008539AB" w:rsidRDefault="008539AB" w:rsidP="008539AB">
      <w:pPr>
        <w:pStyle w:val="TOC1"/>
        <w:rPr>
          <w:rFonts w:eastAsiaTheme="minorEastAsia" w:cstheme="minorBidi"/>
          <w:b w:val="0"/>
          <w:bCs w:val="0"/>
          <w:caps w:val="0"/>
          <w:noProof/>
          <w:sz w:val="22"/>
          <w:szCs w:val="22"/>
          <w:lang w:val="en-AU" w:eastAsia="en-AU"/>
        </w:rPr>
      </w:pPr>
      <w:r>
        <w:rPr>
          <w:rStyle w:val="Hyperlink"/>
          <w:smallCaps/>
          <w:noProof/>
        </w:rPr>
        <w:lastRenderedPageBreak/>
        <w:fldChar w:fldCharType="begin"/>
      </w:r>
      <w:r>
        <w:rPr>
          <w:rStyle w:val="Hyperlink"/>
          <w:smallCaps/>
          <w:noProof/>
        </w:rPr>
        <w:instrText xml:space="preserve"> TOC \o "1-2" \h \z \u </w:instrText>
      </w:r>
      <w:r>
        <w:rPr>
          <w:rStyle w:val="Hyperlink"/>
          <w:smallCaps/>
          <w:noProof/>
        </w:rPr>
        <w:fldChar w:fldCharType="separate"/>
      </w:r>
      <w:hyperlink w:anchor="_Toc521671271" w:history="1">
        <w:r w:rsidRPr="00DB71C3">
          <w:rPr>
            <w:rStyle w:val="Hyperlink"/>
            <w:noProof/>
          </w:rPr>
          <w:t>Business Value of Multi-Factor Authentication</w:t>
        </w:r>
        <w:r>
          <w:rPr>
            <w:noProof/>
            <w:webHidden/>
          </w:rPr>
          <w:tab/>
        </w:r>
        <w:r>
          <w:rPr>
            <w:noProof/>
            <w:webHidden/>
          </w:rPr>
          <w:fldChar w:fldCharType="begin"/>
        </w:r>
        <w:r>
          <w:rPr>
            <w:noProof/>
            <w:webHidden/>
          </w:rPr>
          <w:instrText xml:space="preserve"> PAGEREF _Toc521671271 \h </w:instrText>
        </w:r>
        <w:r>
          <w:rPr>
            <w:noProof/>
            <w:webHidden/>
          </w:rPr>
        </w:r>
        <w:r>
          <w:rPr>
            <w:noProof/>
            <w:webHidden/>
          </w:rPr>
          <w:fldChar w:fldCharType="separate"/>
        </w:r>
        <w:r>
          <w:rPr>
            <w:noProof/>
            <w:webHidden/>
          </w:rPr>
          <w:t>3</w:t>
        </w:r>
        <w:r>
          <w:rPr>
            <w:noProof/>
            <w:webHidden/>
          </w:rPr>
          <w:fldChar w:fldCharType="end"/>
        </w:r>
      </w:hyperlink>
    </w:p>
    <w:p w14:paraId="0E0F3BD1"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2" w:history="1">
        <w:r w:rsidRPr="00DB71C3">
          <w:rPr>
            <w:rStyle w:val="Hyperlink"/>
            <w:noProof/>
          </w:rPr>
          <w:t>Benefits of Azure Multi-Factor Authentication</w:t>
        </w:r>
        <w:r>
          <w:rPr>
            <w:noProof/>
            <w:webHidden/>
          </w:rPr>
          <w:tab/>
        </w:r>
        <w:r>
          <w:rPr>
            <w:noProof/>
            <w:webHidden/>
          </w:rPr>
          <w:fldChar w:fldCharType="begin"/>
        </w:r>
        <w:r>
          <w:rPr>
            <w:noProof/>
            <w:webHidden/>
          </w:rPr>
          <w:instrText xml:space="preserve"> PAGEREF _Toc521671272 \h </w:instrText>
        </w:r>
        <w:r>
          <w:rPr>
            <w:noProof/>
            <w:webHidden/>
          </w:rPr>
        </w:r>
        <w:r>
          <w:rPr>
            <w:noProof/>
            <w:webHidden/>
          </w:rPr>
          <w:fldChar w:fldCharType="separate"/>
        </w:r>
        <w:r>
          <w:rPr>
            <w:noProof/>
            <w:webHidden/>
          </w:rPr>
          <w:t>3</w:t>
        </w:r>
        <w:r>
          <w:rPr>
            <w:noProof/>
            <w:webHidden/>
          </w:rPr>
          <w:fldChar w:fldCharType="end"/>
        </w:r>
      </w:hyperlink>
    </w:p>
    <w:p w14:paraId="79768B67"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273" w:history="1">
        <w:r w:rsidRPr="00DB71C3">
          <w:rPr>
            <w:rStyle w:val="Hyperlink"/>
            <w:noProof/>
          </w:rPr>
          <w:t>Project Scope</w:t>
        </w:r>
        <w:r>
          <w:rPr>
            <w:noProof/>
            <w:webHidden/>
          </w:rPr>
          <w:tab/>
        </w:r>
        <w:r>
          <w:rPr>
            <w:noProof/>
            <w:webHidden/>
          </w:rPr>
          <w:fldChar w:fldCharType="begin"/>
        </w:r>
        <w:r>
          <w:rPr>
            <w:noProof/>
            <w:webHidden/>
          </w:rPr>
          <w:instrText xml:space="preserve"> PAGEREF _Toc521671273 \h </w:instrText>
        </w:r>
        <w:r>
          <w:rPr>
            <w:noProof/>
            <w:webHidden/>
          </w:rPr>
        </w:r>
        <w:r>
          <w:rPr>
            <w:noProof/>
            <w:webHidden/>
          </w:rPr>
          <w:fldChar w:fldCharType="separate"/>
        </w:r>
        <w:r>
          <w:rPr>
            <w:noProof/>
            <w:webHidden/>
          </w:rPr>
          <w:t>4</w:t>
        </w:r>
        <w:r>
          <w:rPr>
            <w:noProof/>
            <w:webHidden/>
          </w:rPr>
          <w:fldChar w:fldCharType="end"/>
        </w:r>
      </w:hyperlink>
    </w:p>
    <w:p w14:paraId="53CEDD63"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4" w:history="1">
        <w:r w:rsidRPr="00DB71C3">
          <w:rPr>
            <w:rStyle w:val="Hyperlink"/>
            <w:noProof/>
          </w:rPr>
          <w:t>Stakeholders and Sign-off</w:t>
        </w:r>
        <w:r>
          <w:rPr>
            <w:noProof/>
            <w:webHidden/>
          </w:rPr>
          <w:tab/>
        </w:r>
        <w:r>
          <w:rPr>
            <w:noProof/>
            <w:webHidden/>
          </w:rPr>
          <w:fldChar w:fldCharType="begin"/>
        </w:r>
        <w:r>
          <w:rPr>
            <w:noProof/>
            <w:webHidden/>
          </w:rPr>
          <w:instrText xml:space="preserve"> PAGEREF _Toc521671274 \h </w:instrText>
        </w:r>
        <w:r>
          <w:rPr>
            <w:noProof/>
            <w:webHidden/>
          </w:rPr>
        </w:r>
        <w:r>
          <w:rPr>
            <w:noProof/>
            <w:webHidden/>
          </w:rPr>
          <w:fldChar w:fldCharType="separate"/>
        </w:r>
        <w:r>
          <w:rPr>
            <w:noProof/>
            <w:webHidden/>
          </w:rPr>
          <w:t>4</w:t>
        </w:r>
        <w:r>
          <w:rPr>
            <w:noProof/>
            <w:webHidden/>
          </w:rPr>
          <w:fldChar w:fldCharType="end"/>
        </w:r>
      </w:hyperlink>
    </w:p>
    <w:p w14:paraId="420FF941"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5" w:history="1">
        <w:r w:rsidRPr="00DB71C3">
          <w:rPr>
            <w:rStyle w:val="Hyperlink"/>
            <w:noProof/>
          </w:rPr>
          <w:t>Pre-requisites</w:t>
        </w:r>
        <w:r>
          <w:rPr>
            <w:noProof/>
            <w:webHidden/>
          </w:rPr>
          <w:tab/>
        </w:r>
        <w:r>
          <w:rPr>
            <w:noProof/>
            <w:webHidden/>
          </w:rPr>
          <w:fldChar w:fldCharType="begin"/>
        </w:r>
        <w:r>
          <w:rPr>
            <w:noProof/>
            <w:webHidden/>
          </w:rPr>
          <w:instrText xml:space="preserve"> PAGEREF _Toc521671275 \h </w:instrText>
        </w:r>
        <w:r>
          <w:rPr>
            <w:noProof/>
            <w:webHidden/>
          </w:rPr>
        </w:r>
        <w:r>
          <w:rPr>
            <w:noProof/>
            <w:webHidden/>
          </w:rPr>
          <w:fldChar w:fldCharType="separate"/>
        </w:r>
        <w:r>
          <w:rPr>
            <w:noProof/>
            <w:webHidden/>
          </w:rPr>
          <w:t>5</w:t>
        </w:r>
        <w:r>
          <w:rPr>
            <w:noProof/>
            <w:webHidden/>
          </w:rPr>
          <w:fldChar w:fldCharType="end"/>
        </w:r>
      </w:hyperlink>
    </w:p>
    <w:p w14:paraId="79DA07BB"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6" w:history="1">
        <w:r w:rsidRPr="00DB71C3">
          <w:rPr>
            <w:rStyle w:val="Hyperlink"/>
            <w:noProof/>
          </w:rPr>
          <w:t>In scope</w:t>
        </w:r>
        <w:r>
          <w:rPr>
            <w:noProof/>
            <w:webHidden/>
          </w:rPr>
          <w:tab/>
        </w:r>
        <w:r>
          <w:rPr>
            <w:noProof/>
            <w:webHidden/>
          </w:rPr>
          <w:fldChar w:fldCharType="begin"/>
        </w:r>
        <w:r>
          <w:rPr>
            <w:noProof/>
            <w:webHidden/>
          </w:rPr>
          <w:instrText xml:space="preserve"> PAGEREF _Toc521671276 \h </w:instrText>
        </w:r>
        <w:r>
          <w:rPr>
            <w:noProof/>
            <w:webHidden/>
          </w:rPr>
        </w:r>
        <w:r>
          <w:rPr>
            <w:noProof/>
            <w:webHidden/>
          </w:rPr>
          <w:fldChar w:fldCharType="separate"/>
        </w:r>
        <w:r>
          <w:rPr>
            <w:noProof/>
            <w:webHidden/>
          </w:rPr>
          <w:t>5</w:t>
        </w:r>
        <w:r>
          <w:rPr>
            <w:noProof/>
            <w:webHidden/>
          </w:rPr>
          <w:fldChar w:fldCharType="end"/>
        </w:r>
      </w:hyperlink>
    </w:p>
    <w:p w14:paraId="3C6777F6"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277" w:history="1">
        <w:r w:rsidRPr="00DB71C3">
          <w:rPr>
            <w:rStyle w:val="Hyperlink"/>
            <w:noProof/>
          </w:rPr>
          <w:t>General Planning Considerations</w:t>
        </w:r>
        <w:r>
          <w:rPr>
            <w:noProof/>
            <w:webHidden/>
          </w:rPr>
          <w:tab/>
        </w:r>
        <w:r>
          <w:rPr>
            <w:noProof/>
            <w:webHidden/>
          </w:rPr>
          <w:fldChar w:fldCharType="begin"/>
        </w:r>
        <w:r>
          <w:rPr>
            <w:noProof/>
            <w:webHidden/>
          </w:rPr>
          <w:instrText xml:space="preserve"> PAGEREF _Toc521671277 \h </w:instrText>
        </w:r>
        <w:r>
          <w:rPr>
            <w:noProof/>
            <w:webHidden/>
          </w:rPr>
        </w:r>
        <w:r>
          <w:rPr>
            <w:noProof/>
            <w:webHidden/>
          </w:rPr>
          <w:fldChar w:fldCharType="separate"/>
        </w:r>
        <w:r>
          <w:rPr>
            <w:noProof/>
            <w:webHidden/>
          </w:rPr>
          <w:t>6</w:t>
        </w:r>
        <w:r>
          <w:rPr>
            <w:noProof/>
            <w:webHidden/>
          </w:rPr>
          <w:fldChar w:fldCharType="end"/>
        </w:r>
      </w:hyperlink>
    </w:p>
    <w:p w14:paraId="6871E8EA"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8" w:history="1">
        <w:r w:rsidRPr="00DB71C3">
          <w:rPr>
            <w:rStyle w:val="Hyperlink"/>
            <w:noProof/>
          </w:rPr>
          <w:t>Environments and Project Stages</w:t>
        </w:r>
        <w:r>
          <w:rPr>
            <w:noProof/>
            <w:webHidden/>
          </w:rPr>
          <w:tab/>
        </w:r>
        <w:r>
          <w:rPr>
            <w:noProof/>
            <w:webHidden/>
          </w:rPr>
          <w:fldChar w:fldCharType="begin"/>
        </w:r>
        <w:r>
          <w:rPr>
            <w:noProof/>
            <w:webHidden/>
          </w:rPr>
          <w:instrText xml:space="preserve"> PAGEREF _Toc521671278 \h </w:instrText>
        </w:r>
        <w:r>
          <w:rPr>
            <w:noProof/>
            <w:webHidden/>
          </w:rPr>
        </w:r>
        <w:r>
          <w:rPr>
            <w:noProof/>
            <w:webHidden/>
          </w:rPr>
          <w:fldChar w:fldCharType="separate"/>
        </w:r>
        <w:r>
          <w:rPr>
            <w:noProof/>
            <w:webHidden/>
          </w:rPr>
          <w:t>6</w:t>
        </w:r>
        <w:r>
          <w:rPr>
            <w:noProof/>
            <w:webHidden/>
          </w:rPr>
          <w:fldChar w:fldCharType="end"/>
        </w:r>
      </w:hyperlink>
    </w:p>
    <w:p w14:paraId="75013CF6"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79" w:history="1">
        <w:r w:rsidRPr="00DB71C3">
          <w:rPr>
            <w:rStyle w:val="Hyperlink"/>
            <w:noProof/>
          </w:rPr>
          <w:t>Deployment Considerations</w:t>
        </w:r>
        <w:r>
          <w:rPr>
            <w:noProof/>
            <w:webHidden/>
          </w:rPr>
          <w:tab/>
        </w:r>
        <w:r>
          <w:rPr>
            <w:noProof/>
            <w:webHidden/>
          </w:rPr>
          <w:fldChar w:fldCharType="begin"/>
        </w:r>
        <w:r>
          <w:rPr>
            <w:noProof/>
            <w:webHidden/>
          </w:rPr>
          <w:instrText xml:space="preserve"> PAGEREF _Toc521671279 \h </w:instrText>
        </w:r>
        <w:r>
          <w:rPr>
            <w:noProof/>
            <w:webHidden/>
          </w:rPr>
        </w:r>
        <w:r>
          <w:rPr>
            <w:noProof/>
            <w:webHidden/>
          </w:rPr>
          <w:fldChar w:fldCharType="separate"/>
        </w:r>
        <w:r>
          <w:rPr>
            <w:noProof/>
            <w:webHidden/>
          </w:rPr>
          <w:t>6</w:t>
        </w:r>
        <w:r>
          <w:rPr>
            <w:noProof/>
            <w:webHidden/>
          </w:rPr>
          <w:fldChar w:fldCharType="end"/>
        </w:r>
      </w:hyperlink>
    </w:p>
    <w:p w14:paraId="4B8C8F0B"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0" w:history="1">
        <w:r w:rsidRPr="00DB71C3">
          <w:rPr>
            <w:rStyle w:val="Hyperlink"/>
            <w:noProof/>
          </w:rPr>
          <w:t>Licensing considerations</w:t>
        </w:r>
        <w:r>
          <w:rPr>
            <w:noProof/>
            <w:webHidden/>
          </w:rPr>
          <w:tab/>
        </w:r>
        <w:r>
          <w:rPr>
            <w:noProof/>
            <w:webHidden/>
          </w:rPr>
          <w:fldChar w:fldCharType="begin"/>
        </w:r>
        <w:r>
          <w:rPr>
            <w:noProof/>
            <w:webHidden/>
          </w:rPr>
          <w:instrText xml:space="preserve"> PAGEREF _Toc521671280 \h </w:instrText>
        </w:r>
        <w:r>
          <w:rPr>
            <w:noProof/>
            <w:webHidden/>
          </w:rPr>
        </w:r>
        <w:r>
          <w:rPr>
            <w:noProof/>
            <w:webHidden/>
          </w:rPr>
          <w:fldChar w:fldCharType="separate"/>
        </w:r>
        <w:r>
          <w:rPr>
            <w:noProof/>
            <w:webHidden/>
          </w:rPr>
          <w:t>6</w:t>
        </w:r>
        <w:r>
          <w:rPr>
            <w:noProof/>
            <w:webHidden/>
          </w:rPr>
          <w:fldChar w:fldCharType="end"/>
        </w:r>
      </w:hyperlink>
    </w:p>
    <w:p w14:paraId="6A588591"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281" w:history="1">
        <w:r w:rsidRPr="00DB71C3">
          <w:rPr>
            <w:rStyle w:val="Hyperlink"/>
            <w:noProof/>
          </w:rPr>
          <w:t>Planning your MFA deployment</w:t>
        </w:r>
        <w:r>
          <w:rPr>
            <w:noProof/>
            <w:webHidden/>
          </w:rPr>
          <w:tab/>
        </w:r>
        <w:r>
          <w:rPr>
            <w:noProof/>
            <w:webHidden/>
          </w:rPr>
          <w:fldChar w:fldCharType="begin"/>
        </w:r>
        <w:r>
          <w:rPr>
            <w:noProof/>
            <w:webHidden/>
          </w:rPr>
          <w:instrText xml:space="preserve"> PAGEREF _Toc521671281 \h </w:instrText>
        </w:r>
        <w:r>
          <w:rPr>
            <w:noProof/>
            <w:webHidden/>
          </w:rPr>
        </w:r>
        <w:r>
          <w:rPr>
            <w:noProof/>
            <w:webHidden/>
          </w:rPr>
          <w:fldChar w:fldCharType="separate"/>
        </w:r>
        <w:r>
          <w:rPr>
            <w:noProof/>
            <w:webHidden/>
          </w:rPr>
          <w:t>8</w:t>
        </w:r>
        <w:r>
          <w:rPr>
            <w:noProof/>
            <w:webHidden/>
          </w:rPr>
          <w:fldChar w:fldCharType="end"/>
        </w:r>
      </w:hyperlink>
    </w:p>
    <w:p w14:paraId="6108ED15"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2" w:history="1">
        <w:r w:rsidRPr="00DB71C3">
          <w:rPr>
            <w:rStyle w:val="Hyperlink"/>
            <w:noProof/>
          </w:rPr>
          <w:t>Planning Azure MFA Verification Options</w:t>
        </w:r>
        <w:r>
          <w:rPr>
            <w:noProof/>
            <w:webHidden/>
          </w:rPr>
          <w:tab/>
        </w:r>
        <w:r>
          <w:rPr>
            <w:noProof/>
            <w:webHidden/>
          </w:rPr>
          <w:fldChar w:fldCharType="begin"/>
        </w:r>
        <w:r>
          <w:rPr>
            <w:noProof/>
            <w:webHidden/>
          </w:rPr>
          <w:instrText xml:space="preserve"> PAGEREF _Toc521671282 \h </w:instrText>
        </w:r>
        <w:r>
          <w:rPr>
            <w:noProof/>
            <w:webHidden/>
          </w:rPr>
        </w:r>
        <w:r>
          <w:rPr>
            <w:noProof/>
            <w:webHidden/>
          </w:rPr>
          <w:fldChar w:fldCharType="separate"/>
        </w:r>
        <w:r>
          <w:rPr>
            <w:noProof/>
            <w:webHidden/>
          </w:rPr>
          <w:t>8</w:t>
        </w:r>
        <w:r>
          <w:rPr>
            <w:noProof/>
            <w:webHidden/>
          </w:rPr>
          <w:fldChar w:fldCharType="end"/>
        </w:r>
      </w:hyperlink>
    </w:p>
    <w:p w14:paraId="2E7C1D90"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3" w:history="1">
        <w:r w:rsidRPr="00DB71C3">
          <w:rPr>
            <w:rStyle w:val="Hyperlink"/>
            <w:noProof/>
          </w:rPr>
          <w:t>Planning network definition: Named Locations or Azure MFA Trusted IPs</w:t>
        </w:r>
        <w:r>
          <w:rPr>
            <w:noProof/>
            <w:webHidden/>
          </w:rPr>
          <w:tab/>
        </w:r>
        <w:r>
          <w:rPr>
            <w:noProof/>
            <w:webHidden/>
          </w:rPr>
          <w:fldChar w:fldCharType="begin"/>
        </w:r>
        <w:r>
          <w:rPr>
            <w:noProof/>
            <w:webHidden/>
          </w:rPr>
          <w:instrText xml:space="preserve"> PAGEREF _Toc521671283 \h </w:instrText>
        </w:r>
        <w:r>
          <w:rPr>
            <w:noProof/>
            <w:webHidden/>
          </w:rPr>
        </w:r>
        <w:r>
          <w:rPr>
            <w:noProof/>
            <w:webHidden/>
          </w:rPr>
          <w:fldChar w:fldCharType="separate"/>
        </w:r>
        <w:r>
          <w:rPr>
            <w:noProof/>
            <w:webHidden/>
          </w:rPr>
          <w:t>9</w:t>
        </w:r>
        <w:r>
          <w:rPr>
            <w:noProof/>
            <w:webHidden/>
          </w:rPr>
          <w:fldChar w:fldCharType="end"/>
        </w:r>
      </w:hyperlink>
    </w:p>
    <w:p w14:paraId="6A86FC78"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4" w:history="1">
        <w:r w:rsidRPr="00DB71C3">
          <w:rPr>
            <w:rStyle w:val="Hyperlink"/>
            <w:noProof/>
          </w:rPr>
          <w:t>Planning Remember Multi-Factor Authentication</w:t>
        </w:r>
        <w:r>
          <w:rPr>
            <w:noProof/>
            <w:webHidden/>
          </w:rPr>
          <w:tab/>
        </w:r>
        <w:r>
          <w:rPr>
            <w:noProof/>
            <w:webHidden/>
          </w:rPr>
          <w:fldChar w:fldCharType="begin"/>
        </w:r>
        <w:r>
          <w:rPr>
            <w:noProof/>
            <w:webHidden/>
          </w:rPr>
          <w:instrText xml:space="preserve"> PAGEREF _Toc521671284 \h </w:instrText>
        </w:r>
        <w:r>
          <w:rPr>
            <w:noProof/>
            <w:webHidden/>
          </w:rPr>
        </w:r>
        <w:r>
          <w:rPr>
            <w:noProof/>
            <w:webHidden/>
          </w:rPr>
          <w:fldChar w:fldCharType="separate"/>
        </w:r>
        <w:r>
          <w:rPr>
            <w:noProof/>
            <w:webHidden/>
          </w:rPr>
          <w:t>10</w:t>
        </w:r>
        <w:r>
          <w:rPr>
            <w:noProof/>
            <w:webHidden/>
          </w:rPr>
          <w:fldChar w:fldCharType="end"/>
        </w:r>
      </w:hyperlink>
    </w:p>
    <w:p w14:paraId="57907BA8"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5" w:history="1">
        <w:r w:rsidRPr="00DB71C3">
          <w:rPr>
            <w:rStyle w:val="Hyperlink"/>
            <w:noProof/>
          </w:rPr>
          <w:t>Planning Azure MFA Registration Policy</w:t>
        </w:r>
        <w:r>
          <w:rPr>
            <w:noProof/>
            <w:webHidden/>
          </w:rPr>
          <w:tab/>
        </w:r>
        <w:r>
          <w:rPr>
            <w:noProof/>
            <w:webHidden/>
          </w:rPr>
          <w:fldChar w:fldCharType="begin"/>
        </w:r>
        <w:r>
          <w:rPr>
            <w:noProof/>
            <w:webHidden/>
          </w:rPr>
          <w:instrText xml:space="preserve"> PAGEREF _Toc521671285 \h </w:instrText>
        </w:r>
        <w:r>
          <w:rPr>
            <w:noProof/>
            <w:webHidden/>
          </w:rPr>
        </w:r>
        <w:r>
          <w:rPr>
            <w:noProof/>
            <w:webHidden/>
          </w:rPr>
          <w:fldChar w:fldCharType="separate"/>
        </w:r>
        <w:r>
          <w:rPr>
            <w:noProof/>
            <w:webHidden/>
          </w:rPr>
          <w:t>10</w:t>
        </w:r>
        <w:r>
          <w:rPr>
            <w:noProof/>
            <w:webHidden/>
          </w:rPr>
          <w:fldChar w:fldCharType="end"/>
        </w:r>
      </w:hyperlink>
    </w:p>
    <w:p w14:paraId="5CE4C3BB"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6" w:history="1">
        <w:r w:rsidRPr="00DB71C3">
          <w:rPr>
            <w:rStyle w:val="Hyperlink"/>
            <w:noProof/>
          </w:rPr>
          <w:t>Planning Azure Conditional Access Policies</w:t>
        </w:r>
        <w:r>
          <w:rPr>
            <w:noProof/>
            <w:webHidden/>
          </w:rPr>
          <w:tab/>
        </w:r>
        <w:r>
          <w:rPr>
            <w:noProof/>
            <w:webHidden/>
          </w:rPr>
          <w:fldChar w:fldCharType="begin"/>
        </w:r>
        <w:r>
          <w:rPr>
            <w:noProof/>
            <w:webHidden/>
          </w:rPr>
          <w:instrText xml:space="preserve"> PAGEREF _Toc521671286 \h </w:instrText>
        </w:r>
        <w:r>
          <w:rPr>
            <w:noProof/>
            <w:webHidden/>
          </w:rPr>
        </w:r>
        <w:r>
          <w:rPr>
            <w:noProof/>
            <w:webHidden/>
          </w:rPr>
          <w:fldChar w:fldCharType="separate"/>
        </w:r>
        <w:r>
          <w:rPr>
            <w:noProof/>
            <w:webHidden/>
          </w:rPr>
          <w:t>11</w:t>
        </w:r>
        <w:r>
          <w:rPr>
            <w:noProof/>
            <w:webHidden/>
          </w:rPr>
          <w:fldChar w:fldCharType="end"/>
        </w:r>
      </w:hyperlink>
    </w:p>
    <w:p w14:paraId="4F35C5C2"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7" w:history="1">
        <w:r w:rsidRPr="00DB71C3">
          <w:rPr>
            <w:rStyle w:val="Hyperlink"/>
            <w:noProof/>
          </w:rPr>
          <w:t>Planning Azure MFA Rollout for Users</w:t>
        </w:r>
        <w:r>
          <w:rPr>
            <w:noProof/>
            <w:webHidden/>
          </w:rPr>
          <w:tab/>
        </w:r>
        <w:r>
          <w:rPr>
            <w:noProof/>
            <w:webHidden/>
          </w:rPr>
          <w:fldChar w:fldCharType="begin"/>
        </w:r>
        <w:r>
          <w:rPr>
            <w:noProof/>
            <w:webHidden/>
          </w:rPr>
          <w:instrText xml:space="preserve"> PAGEREF _Toc521671287 \h </w:instrText>
        </w:r>
        <w:r>
          <w:rPr>
            <w:noProof/>
            <w:webHidden/>
          </w:rPr>
        </w:r>
        <w:r>
          <w:rPr>
            <w:noProof/>
            <w:webHidden/>
          </w:rPr>
          <w:fldChar w:fldCharType="separate"/>
        </w:r>
        <w:r>
          <w:rPr>
            <w:noProof/>
            <w:webHidden/>
          </w:rPr>
          <w:t>11</w:t>
        </w:r>
        <w:r>
          <w:rPr>
            <w:noProof/>
            <w:webHidden/>
          </w:rPr>
          <w:fldChar w:fldCharType="end"/>
        </w:r>
      </w:hyperlink>
    </w:p>
    <w:p w14:paraId="5CF081BC"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88" w:history="1">
        <w:r w:rsidRPr="00DB71C3">
          <w:rPr>
            <w:rStyle w:val="Hyperlink"/>
            <w:noProof/>
          </w:rPr>
          <w:t>Planning Deployment for On-Premises Integration with Azure Multi-Factor Authentication</w:t>
        </w:r>
        <w:r>
          <w:rPr>
            <w:noProof/>
            <w:webHidden/>
          </w:rPr>
          <w:tab/>
        </w:r>
        <w:r>
          <w:rPr>
            <w:noProof/>
            <w:webHidden/>
          </w:rPr>
          <w:fldChar w:fldCharType="begin"/>
        </w:r>
        <w:r>
          <w:rPr>
            <w:noProof/>
            <w:webHidden/>
          </w:rPr>
          <w:instrText xml:space="preserve"> PAGEREF _Toc521671288 \h </w:instrText>
        </w:r>
        <w:r>
          <w:rPr>
            <w:noProof/>
            <w:webHidden/>
          </w:rPr>
        </w:r>
        <w:r>
          <w:rPr>
            <w:noProof/>
            <w:webHidden/>
          </w:rPr>
          <w:fldChar w:fldCharType="separate"/>
        </w:r>
        <w:r>
          <w:rPr>
            <w:noProof/>
            <w:webHidden/>
          </w:rPr>
          <w:t>12</w:t>
        </w:r>
        <w:r>
          <w:rPr>
            <w:noProof/>
            <w:webHidden/>
          </w:rPr>
          <w:fldChar w:fldCharType="end"/>
        </w:r>
      </w:hyperlink>
    </w:p>
    <w:p w14:paraId="11ADF678"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289" w:history="1">
        <w:r w:rsidRPr="00DB71C3">
          <w:rPr>
            <w:rStyle w:val="Hyperlink"/>
            <w:noProof/>
          </w:rPr>
          <w:t>Implementing Your Solution</w:t>
        </w:r>
        <w:r>
          <w:rPr>
            <w:noProof/>
            <w:webHidden/>
          </w:rPr>
          <w:tab/>
        </w:r>
        <w:r>
          <w:rPr>
            <w:noProof/>
            <w:webHidden/>
          </w:rPr>
          <w:fldChar w:fldCharType="begin"/>
        </w:r>
        <w:r>
          <w:rPr>
            <w:noProof/>
            <w:webHidden/>
          </w:rPr>
          <w:instrText xml:space="preserve"> PAGEREF _Toc521671289 \h </w:instrText>
        </w:r>
        <w:r>
          <w:rPr>
            <w:noProof/>
            <w:webHidden/>
          </w:rPr>
        </w:r>
        <w:r>
          <w:rPr>
            <w:noProof/>
            <w:webHidden/>
          </w:rPr>
          <w:fldChar w:fldCharType="separate"/>
        </w:r>
        <w:r>
          <w:rPr>
            <w:noProof/>
            <w:webHidden/>
          </w:rPr>
          <w:t>14</w:t>
        </w:r>
        <w:r>
          <w:rPr>
            <w:noProof/>
            <w:webHidden/>
          </w:rPr>
          <w:fldChar w:fldCharType="end"/>
        </w:r>
      </w:hyperlink>
    </w:p>
    <w:p w14:paraId="59D52605"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0" w:history="1">
        <w:r w:rsidRPr="00DB71C3">
          <w:rPr>
            <w:rStyle w:val="Hyperlink"/>
            <w:noProof/>
          </w:rPr>
          <w:t>Implementation overview:</w:t>
        </w:r>
        <w:r>
          <w:rPr>
            <w:noProof/>
            <w:webHidden/>
          </w:rPr>
          <w:tab/>
        </w:r>
        <w:r>
          <w:rPr>
            <w:noProof/>
            <w:webHidden/>
          </w:rPr>
          <w:fldChar w:fldCharType="begin"/>
        </w:r>
        <w:r>
          <w:rPr>
            <w:noProof/>
            <w:webHidden/>
          </w:rPr>
          <w:instrText xml:space="preserve"> PAGEREF _Toc521671290 \h </w:instrText>
        </w:r>
        <w:r>
          <w:rPr>
            <w:noProof/>
            <w:webHidden/>
          </w:rPr>
        </w:r>
        <w:r>
          <w:rPr>
            <w:noProof/>
            <w:webHidden/>
          </w:rPr>
          <w:fldChar w:fldCharType="separate"/>
        </w:r>
        <w:r>
          <w:rPr>
            <w:noProof/>
            <w:webHidden/>
          </w:rPr>
          <w:t>14</w:t>
        </w:r>
        <w:r>
          <w:rPr>
            <w:noProof/>
            <w:webHidden/>
          </w:rPr>
          <w:fldChar w:fldCharType="end"/>
        </w:r>
      </w:hyperlink>
    </w:p>
    <w:p w14:paraId="61207225"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1" w:history="1">
        <w:r w:rsidRPr="00DB71C3">
          <w:rPr>
            <w:rStyle w:val="Hyperlink"/>
            <w:noProof/>
          </w:rPr>
          <w:t>Implementing Azure MFA Verification Options</w:t>
        </w:r>
        <w:r>
          <w:rPr>
            <w:noProof/>
            <w:webHidden/>
          </w:rPr>
          <w:tab/>
        </w:r>
        <w:r>
          <w:rPr>
            <w:noProof/>
            <w:webHidden/>
          </w:rPr>
          <w:fldChar w:fldCharType="begin"/>
        </w:r>
        <w:r>
          <w:rPr>
            <w:noProof/>
            <w:webHidden/>
          </w:rPr>
          <w:instrText xml:space="preserve"> PAGEREF _Toc521671291 \h </w:instrText>
        </w:r>
        <w:r>
          <w:rPr>
            <w:noProof/>
            <w:webHidden/>
          </w:rPr>
        </w:r>
        <w:r>
          <w:rPr>
            <w:noProof/>
            <w:webHidden/>
          </w:rPr>
          <w:fldChar w:fldCharType="separate"/>
        </w:r>
        <w:r>
          <w:rPr>
            <w:noProof/>
            <w:webHidden/>
          </w:rPr>
          <w:t>14</w:t>
        </w:r>
        <w:r>
          <w:rPr>
            <w:noProof/>
            <w:webHidden/>
          </w:rPr>
          <w:fldChar w:fldCharType="end"/>
        </w:r>
      </w:hyperlink>
    </w:p>
    <w:p w14:paraId="34C7D799"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2" w:history="1">
        <w:r w:rsidRPr="00DB71C3">
          <w:rPr>
            <w:rStyle w:val="Hyperlink"/>
            <w:noProof/>
          </w:rPr>
          <w:t>Implementing Azure MFA App Passwords</w:t>
        </w:r>
        <w:r>
          <w:rPr>
            <w:noProof/>
            <w:webHidden/>
          </w:rPr>
          <w:tab/>
        </w:r>
        <w:r>
          <w:rPr>
            <w:noProof/>
            <w:webHidden/>
          </w:rPr>
          <w:fldChar w:fldCharType="begin"/>
        </w:r>
        <w:r>
          <w:rPr>
            <w:noProof/>
            <w:webHidden/>
          </w:rPr>
          <w:instrText xml:space="preserve"> PAGEREF _Toc521671292 \h </w:instrText>
        </w:r>
        <w:r>
          <w:rPr>
            <w:noProof/>
            <w:webHidden/>
          </w:rPr>
        </w:r>
        <w:r>
          <w:rPr>
            <w:noProof/>
            <w:webHidden/>
          </w:rPr>
          <w:fldChar w:fldCharType="separate"/>
        </w:r>
        <w:r>
          <w:rPr>
            <w:noProof/>
            <w:webHidden/>
          </w:rPr>
          <w:t>14</w:t>
        </w:r>
        <w:r>
          <w:rPr>
            <w:noProof/>
            <w:webHidden/>
          </w:rPr>
          <w:fldChar w:fldCharType="end"/>
        </w:r>
      </w:hyperlink>
    </w:p>
    <w:p w14:paraId="71A6E078"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3" w:history="1">
        <w:r w:rsidRPr="00DB71C3">
          <w:rPr>
            <w:rStyle w:val="Hyperlink"/>
            <w:noProof/>
          </w:rPr>
          <w:t>Implementing User Communication</w:t>
        </w:r>
        <w:r>
          <w:rPr>
            <w:noProof/>
            <w:webHidden/>
          </w:rPr>
          <w:tab/>
        </w:r>
        <w:r>
          <w:rPr>
            <w:noProof/>
            <w:webHidden/>
          </w:rPr>
          <w:fldChar w:fldCharType="begin"/>
        </w:r>
        <w:r>
          <w:rPr>
            <w:noProof/>
            <w:webHidden/>
          </w:rPr>
          <w:instrText xml:space="preserve"> PAGEREF _Toc521671293 \h </w:instrText>
        </w:r>
        <w:r>
          <w:rPr>
            <w:noProof/>
            <w:webHidden/>
          </w:rPr>
        </w:r>
        <w:r>
          <w:rPr>
            <w:noProof/>
            <w:webHidden/>
          </w:rPr>
          <w:fldChar w:fldCharType="separate"/>
        </w:r>
        <w:r>
          <w:rPr>
            <w:noProof/>
            <w:webHidden/>
          </w:rPr>
          <w:t>15</w:t>
        </w:r>
        <w:r>
          <w:rPr>
            <w:noProof/>
            <w:webHidden/>
          </w:rPr>
          <w:fldChar w:fldCharType="end"/>
        </w:r>
      </w:hyperlink>
    </w:p>
    <w:p w14:paraId="29FE5E45"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4" w:history="1">
        <w:r w:rsidRPr="00DB71C3">
          <w:rPr>
            <w:rStyle w:val="Hyperlink"/>
            <w:noProof/>
          </w:rPr>
          <w:t>Implementing Named Locations or Trusted IPs</w:t>
        </w:r>
        <w:r>
          <w:rPr>
            <w:noProof/>
            <w:webHidden/>
          </w:rPr>
          <w:tab/>
        </w:r>
        <w:r>
          <w:rPr>
            <w:noProof/>
            <w:webHidden/>
          </w:rPr>
          <w:fldChar w:fldCharType="begin"/>
        </w:r>
        <w:r>
          <w:rPr>
            <w:noProof/>
            <w:webHidden/>
          </w:rPr>
          <w:instrText xml:space="preserve"> PAGEREF _Toc521671294 \h </w:instrText>
        </w:r>
        <w:r>
          <w:rPr>
            <w:noProof/>
            <w:webHidden/>
          </w:rPr>
        </w:r>
        <w:r>
          <w:rPr>
            <w:noProof/>
            <w:webHidden/>
          </w:rPr>
          <w:fldChar w:fldCharType="separate"/>
        </w:r>
        <w:r>
          <w:rPr>
            <w:noProof/>
            <w:webHidden/>
          </w:rPr>
          <w:t>15</w:t>
        </w:r>
        <w:r>
          <w:rPr>
            <w:noProof/>
            <w:webHidden/>
          </w:rPr>
          <w:fldChar w:fldCharType="end"/>
        </w:r>
      </w:hyperlink>
    </w:p>
    <w:p w14:paraId="1E734E84"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5" w:history="1">
        <w:r w:rsidRPr="00DB71C3">
          <w:rPr>
            <w:rStyle w:val="Hyperlink"/>
            <w:noProof/>
          </w:rPr>
          <w:t>Implementing On-Premises Integration with Azure Multi-Factor Authentication</w:t>
        </w:r>
        <w:r>
          <w:rPr>
            <w:noProof/>
            <w:webHidden/>
          </w:rPr>
          <w:tab/>
        </w:r>
        <w:r>
          <w:rPr>
            <w:noProof/>
            <w:webHidden/>
          </w:rPr>
          <w:fldChar w:fldCharType="begin"/>
        </w:r>
        <w:r>
          <w:rPr>
            <w:noProof/>
            <w:webHidden/>
          </w:rPr>
          <w:instrText xml:space="preserve"> PAGEREF _Toc521671295 \h </w:instrText>
        </w:r>
        <w:r>
          <w:rPr>
            <w:noProof/>
            <w:webHidden/>
          </w:rPr>
        </w:r>
        <w:r>
          <w:rPr>
            <w:noProof/>
            <w:webHidden/>
          </w:rPr>
          <w:fldChar w:fldCharType="separate"/>
        </w:r>
        <w:r>
          <w:rPr>
            <w:noProof/>
            <w:webHidden/>
          </w:rPr>
          <w:t>18</w:t>
        </w:r>
        <w:r>
          <w:rPr>
            <w:noProof/>
            <w:webHidden/>
          </w:rPr>
          <w:fldChar w:fldCharType="end"/>
        </w:r>
      </w:hyperlink>
    </w:p>
    <w:p w14:paraId="4897E270"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296" w:history="1">
        <w:r w:rsidRPr="00DB71C3">
          <w:rPr>
            <w:rStyle w:val="Hyperlink"/>
            <w:noProof/>
          </w:rPr>
          <w:t>Manage Your Solution</w:t>
        </w:r>
        <w:r>
          <w:rPr>
            <w:noProof/>
            <w:webHidden/>
          </w:rPr>
          <w:tab/>
        </w:r>
        <w:r>
          <w:rPr>
            <w:noProof/>
            <w:webHidden/>
          </w:rPr>
          <w:fldChar w:fldCharType="begin"/>
        </w:r>
        <w:r>
          <w:rPr>
            <w:noProof/>
            <w:webHidden/>
          </w:rPr>
          <w:instrText xml:space="preserve"> PAGEREF _Toc521671296 \h </w:instrText>
        </w:r>
        <w:r>
          <w:rPr>
            <w:noProof/>
            <w:webHidden/>
          </w:rPr>
        </w:r>
        <w:r>
          <w:rPr>
            <w:noProof/>
            <w:webHidden/>
          </w:rPr>
          <w:fldChar w:fldCharType="separate"/>
        </w:r>
        <w:r>
          <w:rPr>
            <w:noProof/>
            <w:webHidden/>
          </w:rPr>
          <w:t>21</w:t>
        </w:r>
        <w:r>
          <w:rPr>
            <w:noProof/>
            <w:webHidden/>
          </w:rPr>
          <w:fldChar w:fldCharType="end"/>
        </w:r>
      </w:hyperlink>
    </w:p>
    <w:p w14:paraId="05D6BD48"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7" w:history="1">
        <w:r w:rsidRPr="00DB71C3">
          <w:rPr>
            <w:rStyle w:val="Hyperlink"/>
            <w:noProof/>
          </w:rPr>
          <w:t>Monitoring and Logging</w:t>
        </w:r>
        <w:r>
          <w:rPr>
            <w:noProof/>
            <w:webHidden/>
          </w:rPr>
          <w:tab/>
        </w:r>
        <w:r>
          <w:rPr>
            <w:noProof/>
            <w:webHidden/>
          </w:rPr>
          <w:fldChar w:fldCharType="begin"/>
        </w:r>
        <w:r>
          <w:rPr>
            <w:noProof/>
            <w:webHidden/>
          </w:rPr>
          <w:instrText xml:space="preserve"> PAGEREF _Toc521671297 \h </w:instrText>
        </w:r>
        <w:r>
          <w:rPr>
            <w:noProof/>
            <w:webHidden/>
          </w:rPr>
        </w:r>
        <w:r>
          <w:rPr>
            <w:noProof/>
            <w:webHidden/>
          </w:rPr>
          <w:fldChar w:fldCharType="separate"/>
        </w:r>
        <w:r>
          <w:rPr>
            <w:noProof/>
            <w:webHidden/>
          </w:rPr>
          <w:t>21</w:t>
        </w:r>
        <w:r>
          <w:rPr>
            <w:noProof/>
            <w:webHidden/>
          </w:rPr>
          <w:fldChar w:fldCharType="end"/>
        </w:r>
      </w:hyperlink>
    </w:p>
    <w:p w14:paraId="1A28176D"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8" w:history="1">
        <w:r w:rsidRPr="00DB71C3">
          <w:rPr>
            <w:rStyle w:val="Hyperlink"/>
            <w:noProof/>
          </w:rPr>
          <w:t>Maintenance Tasks</w:t>
        </w:r>
        <w:r>
          <w:rPr>
            <w:noProof/>
            <w:webHidden/>
          </w:rPr>
          <w:tab/>
        </w:r>
        <w:r>
          <w:rPr>
            <w:noProof/>
            <w:webHidden/>
          </w:rPr>
          <w:fldChar w:fldCharType="begin"/>
        </w:r>
        <w:r>
          <w:rPr>
            <w:noProof/>
            <w:webHidden/>
          </w:rPr>
          <w:instrText xml:space="preserve"> PAGEREF _Toc521671298 \h </w:instrText>
        </w:r>
        <w:r>
          <w:rPr>
            <w:noProof/>
            <w:webHidden/>
          </w:rPr>
        </w:r>
        <w:r>
          <w:rPr>
            <w:noProof/>
            <w:webHidden/>
          </w:rPr>
          <w:fldChar w:fldCharType="separate"/>
        </w:r>
        <w:r>
          <w:rPr>
            <w:noProof/>
            <w:webHidden/>
          </w:rPr>
          <w:t>21</w:t>
        </w:r>
        <w:r>
          <w:rPr>
            <w:noProof/>
            <w:webHidden/>
          </w:rPr>
          <w:fldChar w:fldCharType="end"/>
        </w:r>
      </w:hyperlink>
    </w:p>
    <w:p w14:paraId="0F1760C8" w14:textId="77777777" w:rsidR="008539AB" w:rsidRDefault="008539AB" w:rsidP="008539AB">
      <w:pPr>
        <w:pStyle w:val="TOC2"/>
        <w:tabs>
          <w:tab w:val="right" w:leader="dot" w:pos="9350"/>
        </w:tabs>
        <w:rPr>
          <w:rFonts w:eastAsiaTheme="minorEastAsia" w:cstheme="minorBidi"/>
          <w:smallCaps w:val="0"/>
          <w:noProof/>
          <w:sz w:val="22"/>
          <w:szCs w:val="22"/>
          <w:lang w:val="en-AU" w:eastAsia="en-AU"/>
        </w:rPr>
      </w:pPr>
      <w:hyperlink w:anchor="_Toc521671299" w:history="1">
        <w:r w:rsidRPr="00DB71C3">
          <w:rPr>
            <w:rStyle w:val="Hyperlink"/>
            <w:noProof/>
          </w:rPr>
          <w:t>Other Settings</w:t>
        </w:r>
        <w:r>
          <w:rPr>
            <w:noProof/>
            <w:webHidden/>
          </w:rPr>
          <w:tab/>
        </w:r>
        <w:r>
          <w:rPr>
            <w:noProof/>
            <w:webHidden/>
          </w:rPr>
          <w:fldChar w:fldCharType="begin"/>
        </w:r>
        <w:r>
          <w:rPr>
            <w:noProof/>
            <w:webHidden/>
          </w:rPr>
          <w:instrText xml:space="preserve"> PAGEREF _Toc521671299 \h </w:instrText>
        </w:r>
        <w:r>
          <w:rPr>
            <w:noProof/>
            <w:webHidden/>
          </w:rPr>
        </w:r>
        <w:r>
          <w:rPr>
            <w:noProof/>
            <w:webHidden/>
          </w:rPr>
          <w:fldChar w:fldCharType="separate"/>
        </w:r>
        <w:r>
          <w:rPr>
            <w:noProof/>
            <w:webHidden/>
          </w:rPr>
          <w:t>23</w:t>
        </w:r>
        <w:r>
          <w:rPr>
            <w:noProof/>
            <w:webHidden/>
          </w:rPr>
          <w:fldChar w:fldCharType="end"/>
        </w:r>
      </w:hyperlink>
    </w:p>
    <w:p w14:paraId="0EE88445" w14:textId="77777777" w:rsidR="008539AB" w:rsidRDefault="008539AB" w:rsidP="008539AB">
      <w:pPr>
        <w:pStyle w:val="TOC1"/>
        <w:rPr>
          <w:rFonts w:eastAsiaTheme="minorEastAsia" w:cstheme="minorBidi"/>
          <w:b w:val="0"/>
          <w:bCs w:val="0"/>
          <w:caps w:val="0"/>
          <w:noProof/>
          <w:sz w:val="22"/>
          <w:szCs w:val="22"/>
          <w:lang w:val="en-AU" w:eastAsia="en-AU"/>
        </w:rPr>
      </w:pPr>
      <w:hyperlink w:anchor="_Toc521671300" w:history="1">
        <w:r w:rsidRPr="00DB71C3">
          <w:rPr>
            <w:rStyle w:val="Hyperlink"/>
            <w:noProof/>
          </w:rPr>
          <w:t>Appendix: MFA Deployment Plan Decisions</w:t>
        </w:r>
        <w:r>
          <w:rPr>
            <w:noProof/>
            <w:webHidden/>
          </w:rPr>
          <w:tab/>
        </w:r>
        <w:r>
          <w:rPr>
            <w:noProof/>
            <w:webHidden/>
          </w:rPr>
          <w:fldChar w:fldCharType="begin"/>
        </w:r>
        <w:r>
          <w:rPr>
            <w:noProof/>
            <w:webHidden/>
          </w:rPr>
          <w:instrText xml:space="preserve"> PAGEREF _Toc521671300 \h </w:instrText>
        </w:r>
        <w:r>
          <w:rPr>
            <w:noProof/>
            <w:webHidden/>
          </w:rPr>
        </w:r>
        <w:r>
          <w:rPr>
            <w:noProof/>
            <w:webHidden/>
          </w:rPr>
          <w:fldChar w:fldCharType="separate"/>
        </w:r>
        <w:r>
          <w:rPr>
            <w:noProof/>
            <w:webHidden/>
          </w:rPr>
          <w:t>25</w:t>
        </w:r>
        <w:r>
          <w:rPr>
            <w:noProof/>
            <w:webHidden/>
          </w:rPr>
          <w:fldChar w:fldCharType="end"/>
        </w:r>
      </w:hyperlink>
    </w:p>
    <w:p w14:paraId="0926F39B" w14:textId="77777777" w:rsidR="008539AB" w:rsidRDefault="008539AB" w:rsidP="008539AB">
      <w:pPr>
        <w:pStyle w:val="Heading1"/>
        <w:rPr>
          <w:rStyle w:val="Hyperlink"/>
          <w:rFonts w:asciiTheme="minorHAnsi" w:eastAsiaTheme="minorHAnsi" w:hAnsiTheme="minorHAnsi" w:cstheme="minorHAnsi"/>
          <w:smallCaps/>
          <w:noProof/>
          <w:sz w:val="20"/>
          <w:szCs w:val="20"/>
        </w:rPr>
      </w:pPr>
      <w:r>
        <w:rPr>
          <w:rStyle w:val="Hyperlink"/>
          <w:rFonts w:asciiTheme="minorHAnsi" w:eastAsiaTheme="minorHAnsi" w:hAnsiTheme="minorHAnsi" w:cstheme="minorHAnsi"/>
          <w:smallCaps/>
          <w:noProof/>
          <w:sz w:val="20"/>
          <w:szCs w:val="20"/>
        </w:rPr>
        <w:fldChar w:fldCharType="end"/>
      </w:r>
      <w:r>
        <w:rPr>
          <w:rStyle w:val="Hyperlink"/>
          <w:rFonts w:asciiTheme="minorHAnsi" w:eastAsiaTheme="minorHAnsi" w:hAnsiTheme="minorHAnsi" w:cstheme="minorHAnsi"/>
          <w:smallCaps/>
          <w:noProof/>
          <w:sz w:val="20"/>
          <w:szCs w:val="20"/>
        </w:rPr>
        <w:br w:type="page"/>
      </w:r>
    </w:p>
    <w:p w14:paraId="365C3F0D" w14:textId="77777777" w:rsidR="008539AB" w:rsidRDefault="008539AB" w:rsidP="008539AB">
      <w:pPr>
        <w:pStyle w:val="Heading1"/>
      </w:pPr>
      <w:bookmarkStart w:id="1" w:name="_Toc521671271"/>
      <w:r>
        <w:lastRenderedPageBreak/>
        <w:t>Business Value of Multi-Factor Authentication</w:t>
      </w:r>
      <w:bookmarkEnd w:id="1"/>
    </w:p>
    <w:p w14:paraId="0BEBA2FA" w14:textId="77777777" w:rsidR="008539AB" w:rsidRDefault="008539AB" w:rsidP="008539AB">
      <w:r>
        <w:t>Enterprise users are connecting in increasingly complex scenarios. They connect to resources from enterprise, personal, and public devices on and off the corporate network by using smart phones, tablets, PCs, and laptops, often on multiple platforms. In this always-connected, multi-device and multi-platform world, the security of user accounts is more important than ever. A password—no matter the complexity--used across devices, networks, and platforms is may no longer sufficient to ensure the security of the user account, especially when users tend to reuse passwords across accounts, and sophisticated phishing and other social engineering attacks can result in a user name and password being posted and sold across the dark web in minutes to hours.</w:t>
      </w:r>
    </w:p>
    <w:p w14:paraId="69D80EB5" w14:textId="77777777" w:rsidR="008539AB" w:rsidRDefault="008539AB" w:rsidP="008539AB">
      <w:r>
        <w:t>Azure Multi-Factor Authentication (MFA) is an easy to use, scalable, and reliable solution that provides a strong method of authentication to protect your users by requiring a secondary authentication method.</w:t>
      </w:r>
      <w:r w:rsidRPr="00E46179">
        <w:t xml:space="preserve"> </w:t>
      </w:r>
    </w:p>
    <w:p w14:paraId="20B9374F" w14:textId="77777777" w:rsidR="008539AB" w:rsidRDefault="008539AB" w:rsidP="008539AB">
      <w:r>
        <w:t>With Azure MFA enabled, users sign in to their Azure Active Directory account from any enterprise approved device using their existing credentials and are then required to also authenticate</w:t>
      </w:r>
      <w:r w:rsidRPr="00E46179">
        <w:t xml:space="preserve"> </w:t>
      </w:r>
      <w:r w:rsidRPr="009A2B8F">
        <w:t xml:space="preserve">via a verification method </w:t>
      </w:r>
      <w:r>
        <w:t>such as</w:t>
      </w:r>
      <w:r w:rsidRPr="009A2B8F">
        <w:t xml:space="preserve"> phone call, text message, or mobile app verification</w:t>
      </w:r>
      <w:r>
        <w:t xml:space="preserve">.  </w:t>
      </w:r>
    </w:p>
    <w:p w14:paraId="7C8B8758" w14:textId="77777777" w:rsidR="008539AB" w:rsidRDefault="008539AB" w:rsidP="008539AB">
      <w:r w:rsidRPr="009A2B8F">
        <w:t xml:space="preserve">Azure MFA helps safeguard access to data and applications while meeting user demand for a </w:t>
      </w:r>
      <w:r>
        <w:t>low friction</w:t>
      </w:r>
      <w:r w:rsidRPr="009A2B8F">
        <w:t xml:space="preserve"> sign-in process</w:t>
      </w:r>
      <w:r>
        <w:t xml:space="preserve">. </w:t>
      </w:r>
    </w:p>
    <w:p w14:paraId="0FD43D46" w14:textId="77777777" w:rsidR="008539AB" w:rsidRDefault="008539AB" w:rsidP="008539AB"/>
    <w:p w14:paraId="5C3F551C" w14:textId="77777777" w:rsidR="008539AB" w:rsidRDefault="008539AB" w:rsidP="008539AB">
      <w:pPr>
        <w:pStyle w:val="Heading2"/>
      </w:pPr>
      <w:bookmarkStart w:id="2" w:name="_Toc521671272"/>
      <w:r>
        <w:t>Benefits of Azure Multi-Factor Authentication</w:t>
      </w:r>
      <w:bookmarkEnd w:id="2"/>
    </w:p>
    <w:tbl>
      <w:tblPr>
        <w:tblStyle w:val="TableGrid"/>
        <w:tblW w:w="10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9"/>
        <w:gridCol w:w="222"/>
      </w:tblGrid>
      <w:tr w:rsidR="008539AB" w14:paraId="48CB3027" w14:textId="77777777" w:rsidTr="000D763E">
        <w:tc>
          <w:tcPr>
            <w:tcW w:w="10189" w:type="dxa"/>
          </w:tcPr>
          <w:p w14:paraId="04B0F33C" w14:textId="77777777" w:rsidR="008539AB" w:rsidRPr="006C7814" w:rsidRDefault="008539AB" w:rsidP="000D763E">
            <w:pPr>
              <w:jc w:val="center"/>
              <w:rPr>
                <w:b/>
              </w:rPr>
            </w:pPr>
          </w:p>
        </w:tc>
        <w:tc>
          <w:tcPr>
            <w:tcW w:w="222" w:type="dxa"/>
          </w:tcPr>
          <w:p w14:paraId="136FF308" w14:textId="77777777" w:rsidR="008539AB" w:rsidRDefault="008539AB" w:rsidP="000D763E"/>
        </w:tc>
      </w:tr>
      <w:tr w:rsidR="008539AB" w14:paraId="10D46312" w14:textId="77777777" w:rsidTr="000D763E">
        <w:tc>
          <w:tcPr>
            <w:tcW w:w="1018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7"/>
            </w:tblGrid>
            <w:tr w:rsidR="008539AB" w14:paraId="4FF5EA5C" w14:textId="77777777" w:rsidTr="000D763E">
              <w:tc>
                <w:tcPr>
                  <w:tcW w:w="1413" w:type="dxa"/>
                  <w:tcMar>
                    <w:top w:w="113" w:type="dxa"/>
                    <w:bottom w:w="113" w:type="dxa"/>
                  </w:tcMar>
                </w:tcPr>
                <w:p w14:paraId="3603357D" w14:textId="77777777" w:rsidR="008539AB" w:rsidRDefault="008539AB" w:rsidP="000D763E">
                  <w:pPr>
                    <w:jc w:val="center"/>
                  </w:pPr>
                  <w:r>
                    <w:rPr>
                      <w:noProof/>
                    </w:rPr>
                    <w:drawing>
                      <wp:inline distT="0" distB="0" distL="0" distR="0" wp14:anchorId="648D71EF" wp14:editId="2158DC61">
                        <wp:extent cx="519494" cy="514350"/>
                        <wp:effectExtent l="0" t="0" r="0" b="0"/>
                        <wp:docPr id="1243067203" name="Picture 1243067203"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y.png"/>
                                <pic:cNvPicPr/>
                              </pic:nvPicPr>
                              <pic:blipFill>
                                <a:blip r:embed="rId17">
                                  <a:extLst>
                                    <a:ext uri="{28A0092B-C50C-407E-A947-70E740481C1C}">
                                      <a14:useLocalDpi xmlns:a14="http://schemas.microsoft.com/office/drawing/2010/main" val="0"/>
                                    </a:ext>
                                  </a:extLst>
                                </a:blip>
                                <a:stretch>
                                  <a:fillRect/>
                                </a:stretch>
                              </pic:blipFill>
                              <pic:spPr>
                                <a:xfrm>
                                  <a:off x="0" y="0"/>
                                  <a:ext cx="523102" cy="517923"/>
                                </a:xfrm>
                                <a:prstGeom prst="rect">
                                  <a:avLst/>
                                </a:prstGeom>
                              </pic:spPr>
                            </pic:pic>
                          </a:graphicData>
                        </a:graphic>
                      </wp:inline>
                    </w:drawing>
                  </w:r>
                </w:p>
              </w:tc>
              <w:tc>
                <w:tcPr>
                  <w:tcW w:w="7937" w:type="dxa"/>
                  <w:tcMar>
                    <w:top w:w="113" w:type="dxa"/>
                    <w:bottom w:w="113" w:type="dxa"/>
                  </w:tcMar>
                </w:tcPr>
                <w:p w14:paraId="3427D6C6" w14:textId="77777777" w:rsidR="008539AB" w:rsidRPr="001F22BB" w:rsidRDefault="008539AB" w:rsidP="000D763E">
                  <w:pPr>
                    <w:rPr>
                      <w:b/>
                    </w:rPr>
                  </w:pPr>
                  <w:r w:rsidRPr="001F22BB">
                    <w:rPr>
                      <w:b/>
                    </w:rPr>
                    <w:t xml:space="preserve">Easy to </w:t>
                  </w:r>
                  <w:r>
                    <w:rPr>
                      <w:b/>
                    </w:rPr>
                    <w:t>Set Up</w:t>
                  </w:r>
                </w:p>
                <w:p w14:paraId="77674603" w14:textId="77777777" w:rsidR="008539AB" w:rsidRDefault="008539AB" w:rsidP="000D763E">
                  <w:r w:rsidRPr="001F22BB">
                    <w:t>Azure Multi-Factor Authentication is simple</w:t>
                  </w:r>
                  <w:r>
                    <w:t xml:space="preserve"> for administrators</w:t>
                  </w:r>
                  <w:r w:rsidRPr="001F22BB">
                    <w:t xml:space="preserve"> to set up</w:t>
                  </w:r>
                  <w:r>
                    <w:t>, use, and monitor.</w:t>
                  </w:r>
                </w:p>
              </w:tc>
            </w:tr>
            <w:tr w:rsidR="008539AB" w14:paraId="4E9C3594" w14:textId="77777777" w:rsidTr="000D763E">
              <w:tc>
                <w:tcPr>
                  <w:tcW w:w="1413" w:type="dxa"/>
                  <w:tcMar>
                    <w:top w:w="113" w:type="dxa"/>
                    <w:bottom w:w="113" w:type="dxa"/>
                  </w:tcMar>
                </w:tcPr>
                <w:p w14:paraId="282C9C45" w14:textId="77777777" w:rsidR="008539AB" w:rsidRDefault="008539AB" w:rsidP="000D763E">
                  <w:pPr>
                    <w:jc w:val="center"/>
                  </w:pPr>
                  <w:r>
                    <w:rPr>
                      <w:noProof/>
                    </w:rPr>
                    <w:drawing>
                      <wp:inline distT="0" distB="0" distL="0" distR="0" wp14:anchorId="690B470F" wp14:editId="70B1F1C6">
                        <wp:extent cx="471393" cy="466725"/>
                        <wp:effectExtent l="0" t="0" r="5080" b="0"/>
                        <wp:docPr id="1243067204" name="Picture 1243067204"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able.png"/>
                                <pic:cNvPicPr/>
                              </pic:nvPicPr>
                              <pic:blipFill>
                                <a:blip r:embed="rId18">
                                  <a:extLst>
                                    <a:ext uri="{28A0092B-C50C-407E-A947-70E740481C1C}">
                                      <a14:useLocalDpi xmlns:a14="http://schemas.microsoft.com/office/drawing/2010/main" val="0"/>
                                    </a:ext>
                                  </a:extLst>
                                </a:blip>
                                <a:stretch>
                                  <a:fillRect/>
                                </a:stretch>
                              </pic:blipFill>
                              <pic:spPr>
                                <a:xfrm>
                                  <a:off x="0" y="0"/>
                                  <a:ext cx="479375" cy="474628"/>
                                </a:xfrm>
                                <a:prstGeom prst="rect">
                                  <a:avLst/>
                                </a:prstGeom>
                              </pic:spPr>
                            </pic:pic>
                          </a:graphicData>
                        </a:graphic>
                      </wp:inline>
                    </w:drawing>
                  </w:r>
                </w:p>
              </w:tc>
              <w:tc>
                <w:tcPr>
                  <w:tcW w:w="7937" w:type="dxa"/>
                  <w:tcMar>
                    <w:top w:w="113" w:type="dxa"/>
                    <w:bottom w:w="113" w:type="dxa"/>
                  </w:tcMar>
                </w:tcPr>
                <w:p w14:paraId="5273DC88" w14:textId="77777777" w:rsidR="008539AB" w:rsidRPr="001C0E07" w:rsidRDefault="008539AB" w:rsidP="000D763E">
                  <w:pPr>
                    <w:rPr>
                      <w:b/>
                    </w:rPr>
                  </w:pPr>
                  <w:r w:rsidRPr="001C0E07">
                    <w:rPr>
                      <w:b/>
                    </w:rPr>
                    <w:t>Scalable</w:t>
                  </w:r>
                </w:p>
                <w:p w14:paraId="41E0229A" w14:textId="77777777" w:rsidR="008539AB" w:rsidRDefault="008539AB" w:rsidP="000D763E">
                  <w:r w:rsidRPr="001C0E07">
                    <w:t xml:space="preserve">Azure Multi-Factor Authentication </w:t>
                  </w:r>
                  <w:r>
                    <w:t>can be implemented for any number of users or groups and integrates with Active Directory and on-premises applications as well as cloud-based applications.</w:t>
                  </w:r>
                </w:p>
              </w:tc>
            </w:tr>
            <w:tr w:rsidR="008539AB" w14:paraId="19C05A22" w14:textId="77777777" w:rsidTr="000D763E">
              <w:tc>
                <w:tcPr>
                  <w:tcW w:w="1413" w:type="dxa"/>
                  <w:tcMar>
                    <w:top w:w="113" w:type="dxa"/>
                    <w:bottom w:w="113" w:type="dxa"/>
                  </w:tcMar>
                </w:tcPr>
                <w:p w14:paraId="59C03B1E" w14:textId="77777777" w:rsidR="008539AB" w:rsidRDefault="008539AB" w:rsidP="000D763E">
                  <w:pPr>
                    <w:jc w:val="center"/>
                  </w:pPr>
                  <w:r>
                    <w:rPr>
                      <w:noProof/>
                    </w:rPr>
                    <w:drawing>
                      <wp:inline distT="0" distB="0" distL="0" distR="0" wp14:anchorId="75952546" wp14:editId="75C3E171">
                        <wp:extent cx="471393" cy="466725"/>
                        <wp:effectExtent l="0" t="0" r="5080" b="0"/>
                        <wp:docPr id="1243067205" name="Picture 124306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ected.png"/>
                                <pic:cNvPicPr/>
                              </pic:nvPicPr>
                              <pic:blipFill>
                                <a:blip r:embed="rId19">
                                  <a:extLst>
                                    <a:ext uri="{28A0092B-C50C-407E-A947-70E740481C1C}">
                                      <a14:useLocalDpi xmlns:a14="http://schemas.microsoft.com/office/drawing/2010/main" val="0"/>
                                    </a:ext>
                                  </a:extLst>
                                </a:blip>
                                <a:stretch>
                                  <a:fillRect/>
                                </a:stretch>
                              </pic:blipFill>
                              <pic:spPr>
                                <a:xfrm>
                                  <a:off x="0" y="0"/>
                                  <a:ext cx="479911" cy="475159"/>
                                </a:xfrm>
                                <a:prstGeom prst="rect">
                                  <a:avLst/>
                                </a:prstGeom>
                              </pic:spPr>
                            </pic:pic>
                          </a:graphicData>
                        </a:graphic>
                      </wp:inline>
                    </w:drawing>
                  </w:r>
                </w:p>
              </w:tc>
              <w:tc>
                <w:tcPr>
                  <w:tcW w:w="7937" w:type="dxa"/>
                  <w:tcMar>
                    <w:top w:w="113" w:type="dxa"/>
                    <w:bottom w:w="113" w:type="dxa"/>
                  </w:tcMar>
                </w:tcPr>
                <w:p w14:paraId="3EA8CB42" w14:textId="77777777" w:rsidR="008539AB" w:rsidRPr="001F22BB" w:rsidRDefault="008539AB" w:rsidP="000D763E">
                  <w:pPr>
                    <w:rPr>
                      <w:b/>
                    </w:rPr>
                  </w:pPr>
                  <w:r w:rsidRPr="001F22BB">
                    <w:rPr>
                      <w:b/>
                    </w:rPr>
                    <w:t>Always Protected</w:t>
                  </w:r>
                </w:p>
                <w:p w14:paraId="6C8A8940" w14:textId="77777777" w:rsidR="008539AB" w:rsidRDefault="008539AB" w:rsidP="000D763E">
                  <w:r w:rsidRPr="001F22BB">
                    <w:t xml:space="preserve">Azure Multi-Factor Authentication provides strong authentication using the </w:t>
                  </w:r>
                  <w:r>
                    <w:t>standard</w:t>
                  </w:r>
                  <w:r w:rsidRPr="001F22BB">
                    <w:t xml:space="preserve"> industry </w:t>
                  </w:r>
                  <w:r>
                    <w:t>practices.</w:t>
                  </w:r>
                </w:p>
              </w:tc>
            </w:tr>
            <w:tr w:rsidR="008539AB" w14:paraId="669877F7" w14:textId="77777777" w:rsidTr="000D763E">
              <w:tc>
                <w:tcPr>
                  <w:tcW w:w="1413" w:type="dxa"/>
                  <w:tcMar>
                    <w:top w:w="113" w:type="dxa"/>
                    <w:bottom w:w="113" w:type="dxa"/>
                  </w:tcMar>
                </w:tcPr>
                <w:p w14:paraId="034E83D3" w14:textId="77777777" w:rsidR="008539AB" w:rsidRDefault="008539AB" w:rsidP="000D763E">
                  <w:pPr>
                    <w:jc w:val="center"/>
                  </w:pPr>
                  <w:r>
                    <w:rPr>
                      <w:noProof/>
                    </w:rPr>
                    <w:drawing>
                      <wp:inline distT="0" distB="0" distL="0" distR="0" wp14:anchorId="76ACA55B" wp14:editId="58509742">
                        <wp:extent cx="529114" cy="523875"/>
                        <wp:effectExtent l="0" t="0" r="4445" b="0"/>
                        <wp:docPr id="1243067206" name="Picture 1243067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able.png"/>
                                <pic:cNvPicPr/>
                              </pic:nvPicPr>
                              <pic:blipFill>
                                <a:blip r:embed="rId20">
                                  <a:extLst>
                                    <a:ext uri="{28A0092B-C50C-407E-A947-70E740481C1C}">
                                      <a14:useLocalDpi xmlns:a14="http://schemas.microsoft.com/office/drawing/2010/main" val="0"/>
                                    </a:ext>
                                  </a:extLst>
                                </a:blip>
                                <a:stretch>
                                  <a:fillRect/>
                                </a:stretch>
                              </pic:blipFill>
                              <pic:spPr>
                                <a:xfrm>
                                  <a:off x="0" y="0"/>
                                  <a:ext cx="537629" cy="532305"/>
                                </a:xfrm>
                                <a:prstGeom prst="rect">
                                  <a:avLst/>
                                </a:prstGeom>
                              </pic:spPr>
                            </pic:pic>
                          </a:graphicData>
                        </a:graphic>
                      </wp:inline>
                    </w:drawing>
                  </w:r>
                </w:p>
              </w:tc>
              <w:tc>
                <w:tcPr>
                  <w:tcW w:w="7937" w:type="dxa"/>
                  <w:tcMar>
                    <w:top w:w="113" w:type="dxa"/>
                    <w:bottom w:w="113" w:type="dxa"/>
                  </w:tcMar>
                </w:tcPr>
                <w:p w14:paraId="7623F557" w14:textId="77777777" w:rsidR="008539AB" w:rsidRDefault="008539AB" w:rsidP="000D763E">
                  <w:r w:rsidRPr="001F22BB">
                    <w:rPr>
                      <w:b/>
                    </w:rPr>
                    <w:t>Reliable</w:t>
                  </w:r>
                </w:p>
                <w:p w14:paraId="5C87F395" w14:textId="77777777" w:rsidR="008539AB" w:rsidRDefault="008539AB" w:rsidP="000D763E">
                  <w:r w:rsidRPr="001F22BB">
                    <w:t xml:space="preserve">Microsoft guarantees 99.9% availability of Azure Multi-Factor Authentication. </w:t>
                  </w:r>
                </w:p>
              </w:tc>
            </w:tr>
            <w:tr w:rsidR="008539AB" w14:paraId="1A634B4E" w14:textId="77777777" w:rsidTr="000D763E">
              <w:tc>
                <w:tcPr>
                  <w:tcW w:w="1413" w:type="dxa"/>
                  <w:tcMar>
                    <w:top w:w="113" w:type="dxa"/>
                    <w:bottom w:w="113" w:type="dxa"/>
                  </w:tcMar>
                </w:tcPr>
                <w:p w14:paraId="023F1A99" w14:textId="77777777" w:rsidR="008539AB" w:rsidRDefault="008539AB" w:rsidP="000D763E">
                  <w:pPr>
                    <w:tabs>
                      <w:tab w:val="center" w:pos="598"/>
                      <w:tab w:val="right" w:pos="1197"/>
                    </w:tabs>
                    <w:rPr>
                      <w:noProof/>
                    </w:rPr>
                  </w:pPr>
                  <w:r>
                    <w:rPr>
                      <w:noProof/>
                    </w:rPr>
                    <mc:AlternateContent>
                      <mc:Choice Requires="wpg">
                        <w:drawing>
                          <wp:anchor distT="0" distB="0" distL="114300" distR="114300" simplePos="0" relativeHeight="251660288" behindDoc="0" locked="0" layoutInCell="1" allowOverlap="1" wp14:anchorId="26C79AEA" wp14:editId="528ED7FA">
                            <wp:simplePos x="0" y="0"/>
                            <wp:positionH relativeFrom="column">
                              <wp:posOffset>247650</wp:posOffset>
                            </wp:positionH>
                            <wp:positionV relativeFrom="paragraph">
                              <wp:posOffset>50800</wp:posOffset>
                            </wp:positionV>
                            <wp:extent cx="279400" cy="548640"/>
                            <wp:effectExtent l="0" t="0" r="6350" b="3810"/>
                            <wp:wrapNone/>
                            <wp:docPr id="22" name="Group 161"/>
                            <wp:cNvGraphicFramePr/>
                            <a:graphic xmlns:a="http://schemas.openxmlformats.org/drawingml/2006/main">
                              <a:graphicData uri="http://schemas.microsoft.com/office/word/2010/wordprocessingGroup">
                                <wpg:wgp>
                                  <wpg:cNvGrpSpPr/>
                                  <wpg:grpSpPr bwMode="black">
                                    <a:xfrm>
                                      <a:off x="0" y="0"/>
                                      <a:ext cx="279400" cy="548640"/>
                                      <a:chOff x="0" y="0"/>
                                      <a:chExt cx="746125" cy="1439864"/>
                                    </a:xfrm>
                                    <a:solidFill>
                                      <a:srgbClr val="00AEDB"/>
                                    </a:solidFill>
                                  </wpg:grpSpPr>
                                  <wps:wsp>
                                    <wps:cNvPr id="28" name="Freeform 36"/>
                                    <wps:cNvSpPr>
                                      <a:spLocks/>
                                    </wps:cNvSpPr>
                                    <wps:spPr bwMode="black">
                                      <a:xfrm>
                                        <a:off x="0" y="266701"/>
                                        <a:ext cx="525463" cy="1173163"/>
                                      </a:xfrm>
                                      <a:custGeom>
                                        <a:avLst/>
                                        <a:gdLst>
                                          <a:gd name="T0" fmla="*/ 252 w 562"/>
                                          <a:gd name="T1" fmla="*/ 272 h 1256"/>
                                          <a:gd name="T2" fmla="*/ 234 w 562"/>
                                          <a:gd name="T3" fmla="*/ 192 h 1256"/>
                                          <a:gd name="T4" fmla="*/ 407 w 562"/>
                                          <a:gd name="T5" fmla="*/ 20 h 1256"/>
                                          <a:gd name="T6" fmla="*/ 534 w 562"/>
                                          <a:gd name="T7" fmla="*/ 76 h 1256"/>
                                          <a:gd name="T8" fmla="*/ 562 w 562"/>
                                          <a:gd name="T9" fmla="*/ 51 h 1256"/>
                                          <a:gd name="T10" fmla="*/ 443 w 562"/>
                                          <a:gd name="T11" fmla="*/ 0 h 1256"/>
                                          <a:gd name="T12" fmla="*/ 164 w 562"/>
                                          <a:gd name="T13" fmla="*/ 0 h 1256"/>
                                          <a:gd name="T14" fmla="*/ 0 w 562"/>
                                          <a:gd name="T15" fmla="*/ 163 h 1256"/>
                                          <a:gd name="T16" fmla="*/ 0 w 562"/>
                                          <a:gd name="T17" fmla="*/ 556 h 1256"/>
                                          <a:gd name="T18" fmla="*/ 55 w 562"/>
                                          <a:gd name="T19" fmla="*/ 612 h 1256"/>
                                          <a:gd name="T20" fmla="*/ 110 w 562"/>
                                          <a:gd name="T21" fmla="*/ 556 h 1256"/>
                                          <a:gd name="T22" fmla="*/ 110 w 562"/>
                                          <a:gd name="T23" fmla="*/ 201 h 1256"/>
                                          <a:gd name="T24" fmla="*/ 139 w 562"/>
                                          <a:gd name="T25" fmla="*/ 201 h 1256"/>
                                          <a:gd name="T26" fmla="*/ 139 w 562"/>
                                          <a:gd name="T27" fmla="*/ 1182 h 1256"/>
                                          <a:gd name="T28" fmla="*/ 214 w 562"/>
                                          <a:gd name="T29" fmla="*/ 1256 h 1256"/>
                                          <a:gd name="T30" fmla="*/ 288 w 562"/>
                                          <a:gd name="T31" fmla="*/ 1182 h 1256"/>
                                          <a:gd name="T32" fmla="*/ 288 w 562"/>
                                          <a:gd name="T33" fmla="*/ 615 h 1256"/>
                                          <a:gd name="T34" fmla="*/ 317 w 562"/>
                                          <a:gd name="T35" fmla="*/ 615 h 1256"/>
                                          <a:gd name="T36" fmla="*/ 317 w 562"/>
                                          <a:gd name="T37" fmla="*/ 1182 h 1256"/>
                                          <a:gd name="T38" fmla="*/ 392 w 562"/>
                                          <a:gd name="T39" fmla="*/ 1256 h 1256"/>
                                          <a:gd name="T40" fmla="*/ 467 w 562"/>
                                          <a:gd name="T41" fmla="*/ 1182 h 1256"/>
                                          <a:gd name="T42" fmla="*/ 467 w 562"/>
                                          <a:gd name="T43" fmla="*/ 516 h 1256"/>
                                          <a:gd name="T44" fmla="*/ 252 w 562"/>
                                          <a:gd name="T45" fmla="*/ 272 h 1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62" h="1256">
                                            <a:moveTo>
                                              <a:pt x="252" y="272"/>
                                            </a:moveTo>
                                            <a:cubicBezTo>
                                              <a:pt x="248" y="262"/>
                                              <a:pt x="234" y="225"/>
                                              <a:pt x="234" y="192"/>
                                            </a:cubicBezTo>
                                            <a:cubicBezTo>
                                              <a:pt x="234" y="97"/>
                                              <a:pt x="312" y="20"/>
                                              <a:pt x="407" y="20"/>
                                            </a:cubicBezTo>
                                            <a:cubicBezTo>
                                              <a:pt x="456" y="20"/>
                                              <a:pt x="501" y="41"/>
                                              <a:pt x="534" y="76"/>
                                            </a:cubicBezTo>
                                            <a:cubicBezTo>
                                              <a:pt x="542" y="66"/>
                                              <a:pt x="551" y="58"/>
                                              <a:pt x="562" y="51"/>
                                            </a:cubicBezTo>
                                            <a:cubicBezTo>
                                              <a:pt x="532" y="20"/>
                                              <a:pt x="490" y="0"/>
                                              <a:pt x="443" y="0"/>
                                            </a:cubicBezTo>
                                            <a:cubicBezTo>
                                              <a:pt x="164" y="0"/>
                                              <a:pt x="164" y="0"/>
                                              <a:pt x="164" y="0"/>
                                            </a:cubicBezTo>
                                            <a:cubicBezTo>
                                              <a:pt x="73" y="0"/>
                                              <a:pt x="0" y="73"/>
                                              <a:pt x="0" y="163"/>
                                            </a:cubicBezTo>
                                            <a:cubicBezTo>
                                              <a:pt x="0" y="556"/>
                                              <a:pt x="0" y="556"/>
                                              <a:pt x="0" y="556"/>
                                            </a:cubicBezTo>
                                            <a:cubicBezTo>
                                              <a:pt x="0" y="587"/>
                                              <a:pt x="25" y="612"/>
                                              <a:pt x="55" y="612"/>
                                            </a:cubicBezTo>
                                            <a:cubicBezTo>
                                              <a:pt x="86" y="612"/>
                                              <a:pt x="110" y="587"/>
                                              <a:pt x="110" y="556"/>
                                            </a:cubicBezTo>
                                            <a:cubicBezTo>
                                              <a:pt x="110" y="201"/>
                                              <a:pt x="110" y="201"/>
                                              <a:pt x="110" y="201"/>
                                            </a:cubicBezTo>
                                            <a:cubicBezTo>
                                              <a:pt x="139" y="201"/>
                                              <a:pt x="139" y="201"/>
                                              <a:pt x="139" y="201"/>
                                            </a:cubicBezTo>
                                            <a:cubicBezTo>
                                              <a:pt x="139" y="1182"/>
                                              <a:pt x="139" y="1182"/>
                                              <a:pt x="139" y="1182"/>
                                            </a:cubicBezTo>
                                            <a:cubicBezTo>
                                              <a:pt x="139" y="1223"/>
                                              <a:pt x="173" y="1256"/>
                                              <a:pt x="214" y="1256"/>
                                            </a:cubicBezTo>
                                            <a:cubicBezTo>
                                              <a:pt x="255" y="1256"/>
                                              <a:pt x="288" y="1223"/>
                                              <a:pt x="288" y="1182"/>
                                            </a:cubicBezTo>
                                            <a:cubicBezTo>
                                              <a:pt x="288" y="615"/>
                                              <a:pt x="288" y="615"/>
                                              <a:pt x="288" y="615"/>
                                            </a:cubicBezTo>
                                            <a:cubicBezTo>
                                              <a:pt x="317" y="615"/>
                                              <a:pt x="317" y="615"/>
                                              <a:pt x="317" y="615"/>
                                            </a:cubicBezTo>
                                            <a:cubicBezTo>
                                              <a:pt x="317" y="1182"/>
                                              <a:pt x="317" y="1182"/>
                                              <a:pt x="317" y="1182"/>
                                            </a:cubicBezTo>
                                            <a:cubicBezTo>
                                              <a:pt x="317" y="1223"/>
                                              <a:pt x="351" y="1256"/>
                                              <a:pt x="392" y="1256"/>
                                            </a:cubicBezTo>
                                            <a:cubicBezTo>
                                              <a:pt x="433" y="1256"/>
                                              <a:pt x="467" y="1223"/>
                                              <a:pt x="467" y="1182"/>
                                            </a:cubicBezTo>
                                            <a:cubicBezTo>
                                              <a:pt x="467" y="516"/>
                                              <a:pt x="467" y="516"/>
                                              <a:pt x="467" y="516"/>
                                            </a:cubicBezTo>
                                            <a:cubicBezTo>
                                              <a:pt x="398" y="459"/>
                                              <a:pt x="284" y="354"/>
                                              <a:pt x="252" y="272"/>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37"/>
                                    <wps:cNvSpPr>
                                      <a:spLocks/>
                                    </wps:cNvSpPr>
                                    <wps:spPr bwMode="black">
                                      <a:xfrm>
                                        <a:off x="463550" y="744538"/>
                                        <a:ext cx="103188" cy="93663"/>
                                      </a:xfrm>
                                      <a:custGeom>
                                        <a:avLst/>
                                        <a:gdLst>
                                          <a:gd name="T0" fmla="*/ 58 w 110"/>
                                          <a:gd name="T1" fmla="*/ 43 h 101"/>
                                          <a:gd name="T2" fmla="*/ 38 w 110"/>
                                          <a:gd name="T3" fmla="*/ 59 h 101"/>
                                          <a:gd name="T4" fmla="*/ 17 w 110"/>
                                          <a:gd name="T5" fmla="*/ 43 h 101"/>
                                          <a:gd name="T6" fmla="*/ 0 w 110"/>
                                          <a:gd name="T7" fmla="*/ 29 h 101"/>
                                          <a:gd name="T8" fmla="*/ 0 w 110"/>
                                          <a:gd name="T9" fmla="*/ 45 h 101"/>
                                          <a:gd name="T10" fmla="*/ 56 w 110"/>
                                          <a:gd name="T11" fmla="*/ 101 h 101"/>
                                          <a:gd name="T12" fmla="*/ 110 w 110"/>
                                          <a:gd name="T13" fmla="*/ 45 h 101"/>
                                          <a:gd name="T14" fmla="*/ 110 w 110"/>
                                          <a:gd name="T15" fmla="*/ 0 h 101"/>
                                          <a:gd name="T16" fmla="*/ 58 w 110"/>
                                          <a:gd name="T17" fmla="*/ 43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0" h="101">
                                            <a:moveTo>
                                              <a:pt x="58" y="43"/>
                                            </a:moveTo>
                                            <a:cubicBezTo>
                                              <a:pt x="38" y="59"/>
                                              <a:pt x="38" y="59"/>
                                              <a:pt x="38" y="59"/>
                                            </a:cubicBezTo>
                                            <a:cubicBezTo>
                                              <a:pt x="17" y="43"/>
                                              <a:pt x="17" y="43"/>
                                              <a:pt x="17" y="43"/>
                                            </a:cubicBezTo>
                                            <a:cubicBezTo>
                                              <a:pt x="13" y="40"/>
                                              <a:pt x="7" y="35"/>
                                              <a:pt x="0" y="29"/>
                                            </a:cubicBezTo>
                                            <a:cubicBezTo>
                                              <a:pt x="0" y="45"/>
                                              <a:pt x="0" y="45"/>
                                              <a:pt x="0" y="45"/>
                                            </a:cubicBezTo>
                                            <a:cubicBezTo>
                                              <a:pt x="0" y="76"/>
                                              <a:pt x="25" y="101"/>
                                              <a:pt x="56" y="101"/>
                                            </a:cubicBezTo>
                                            <a:cubicBezTo>
                                              <a:pt x="85" y="101"/>
                                              <a:pt x="110" y="76"/>
                                              <a:pt x="110" y="45"/>
                                            </a:cubicBezTo>
                                            <a:cubicBezTo>
                                              <a:pt x="110" y="0"/>
                                              <a:pt x="110" y="0"/>
                                              <a:pt x="110" y="0"/>
                                            </a:cubicBezTo>
                                            <a:cubicBezTo>
                                              <a:pt x="86" y="20"/>
                                              <a:pt x="67" y="35"/>
                                              <a:pt x="58" y="43"/>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Oval 31"/>
                                    <wps:cNvSpPr>
                                      <a:spLocks noChangeArrowheads="1"/>
                                    </wps:cNvSpPr>
                                    <wps:spPr bwMode="black">
                                      <a:xfrm>
                                        <a:off x="165100" y="0"/>
                                        <a:ext cx="234950" cy="238125"/>
                                      </a:xfrm>
                                      <a:prstGeom prst="ellipse">
                                        <a:avLst/>
                                      </a:pr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3067200" name="Freeform 39"/>
                                    <wps:cNvSpPr>
                                      <a:spLocks/>
                                    </wps:cNvSpPr>
                                    <wps:spPr bwMode="black">
                                      <a:xfrm>
                                        <a:off x="246062" y="315913"/>
                                        <a:ext cx="500063" cy="444500"/>
                                      </a:xfrm>
                                      <a:custGeom>
                                        <a:avLst/>
                                        <a:gdLst>
                                          <a:gd name="T0" fmla="*/ 267 w 535"/>
                                          <a:gd name="T1" fmla="*/ 476 h 477"/>
                                          <a:gd name="T2" fmla="*/ 15 w 535"/>
                                          <a:gd name="T3" fmla="*/ 208 h 477"/>
                                          <a:gd name="T4" fmla="*/ 0 w 535"/>
                                          <a:gd name="T5" fmla="*/ 140 h 477"/>
                                          <a:gd name="T6" fmla="*/ 141 w 535"/>
                                          <a:gd name="T7" fmla="*/ 0 h 477"/>
                                          <a:gd name="T8" fmla="*/ 268 w 535"/>
                                          <a:gd name="T9" fmla="*/ 80 h 477"/>
                                          <a:gd name="T10" fmla="*/ 394 w 535"/>
                                          <a:gd name="T11" fmla="*/ 0 h 477"/>
                                          <a:gd name="T12" fmla="*/ 535 w 535"/>
                                          <a:gd name="T13" fmla="*/ 140 h 477"/>
                                          <a:gd name="T14" fmla="*/ 520 w 535"/>
                                          <a:gd name="T15" fmla="*/ 208 h 477"/>
                                          <a:gd name="T16" fmla="*/ 269 w 535"/>
                                          <a:gd name="T17" fmla="*/ 476 h 477"/>
                                          <a:gd name="T18" fmla="*/ 268 w 535"/>
                                          <a:gd name="T19" fmla="*/ 477 h 477"/>
                                          <a:gd name="T20" fmla="*/ 267 w 535"/>
                                          <a:gd name="T21" fmla="*/ 476 h 4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5" h="477">
                                            <a:moveTo>
                                              <a:pt x="267" y="476"/>
                                            </a:moveTo>
                                            <a:cubicBezTo>
                                              <a:pt x="247" y="461"/>
                                              <a:pt x="55" y="310"/>
                                              <a:pt x="15" y="208"/>
                                            </a:cubicBezTo>
                                            <a:cubicBezTo>
                                              <a:pt x="8" y="189"/>
                                              <a:pt x="0" y="162"/>
                                              <a:pt x="0" y="140"/>
                                            </a:cubicBezTo>
                                            <a:cubicBezTo>
                                              <a:pt x="0" y="63"/>
                                              <a:pt x="63" y="0"/>
                                              <a:pt x="141" y="0"/>
                                            </a:cubicBezTo>
                                            <a:cubicBezTo>
                                              <a:pt x="197" y="0"/>
                                              <a:pt x="245" y="33"/>
                                              <a:pt x="268" y="80"/>
                                            </a:cubicBezTo>
                                            <a:cubicBezTo>
                                              <a:pt x="290" y="33"/>
                                              <a:pt x="339" y="0"/>
                                              <a:pt x="394" y="0"/>
                                            </a:cubicBezTo>
                                            <a:cubicBezTo>
                                              <a:pt x="472" y="0"/>
                                              <a:pt x="535" y="63"/>
                                              <a:pt x="535" y="140"/>
                                            </a:cubicBezTo>
                                            <a:cubicBezTo>
                                              <a:pt x="535" y="162"/>
                                              <a:pt x="527" y="189"/>
                                              <a:pt x="520" y="208"/>
                                            </a:cubicBezTo>
                                            <a:cubicBezTo>
                                              <a:pt x="480" y="310"/>
                                              <a:pt x="288" y="461"/>
                                              <a:pt x="269" y="476"/>
                                            </a:cubicBezTo>
                                            <a:cubicBezTo>
                                              <a:pt x="268" y="477"/>
                                              <a:pt x="268" y="477"/>
                                              <a:pt x="268" y="477"/>
                                            </a:cubicBezTo>
                                            <a:lnTo>
                                              <a:pt x="267" y="4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2FD2AB4E" id="Group 161" o:spid="_x0000_s1026" style="position:absolute;margin-left:19.5pt;margin-top:4pt;width:22pt;height:43.2pt;z-index:251660288" coordsize="7461,1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">
                            <v:shape id="Freeform 36" o:spid="_x0000_s1027" style="position:absolute;top:2667;width:5254;height:11731;visibility:visible;mso-wrap-style:square;v-text-anchor:top" coordsize="562,1256"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" path="m252,272v-4,-10,-18,-47,-18,-80c234,97,312,20,407,20v49,,94,21,127,56c542,66,551,58,562,51,532,20,490,,443,,164,,164,,164,,73,,,73,,163,,556,,556,,556v,31,25,56,55,56c86,612,110,587,110,556v,-355,,-355,,-355c139,201,139,201,139,201v,981,,981,,981c139,1223,173,1256,214,1256v41,,74,-33,74,-74c288,615,288,615,288,615v29,,29,,29,c317,1182,317,1182,317,1182v,41,34,74,75,74c433,1256,467,1223,467,1182v,-666,,-666,,-666c398,459,284,354,252,272e" filled="f" stroked="f">
                              <v:path arrowok="t" o:connecttype="custom" o:connectlocs="235617,254061;218787,179337;380540,18681;499283,70988;525463,47636;414199,0;153338,0;0,152250;0,519330;51424,571637;102849,519330;102849,187743;129963,187743;129963,1104044;200087,1173163;269276,1104044;269276,574439;296391,574439;296391,1104044;366515,1173163;436639,1104044;436639,481968;235617,254061" o:connectangles="0,0,0,0,0,0,0,0,0,0,0,0,0,0,0,0,0,0,0,0,0,0,0"/>
                            </v:shape>
                            <v:shape id="Freeform 37" o:spid="_x0000_s1028" style="position:absolute;left:4635;top:7445;width:1032;height:937;visibility:visible;mso-wrap-style:square;v-text-anchor:top" coordsize="110,101"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" path="m58,43c38,59,38,59,38,59,17,43,17,43,17,43,13,40,7,35,,29,,45,,45,,45v,31,25,56,56,56c85,101,110,76,110,45,110,,110,,110,,86,20,67,35,58,43e" filled="f" stroked="f">
                              <v:path arrowok="t" o:connecttype="custom" o:connectlocs="54408,39876;35647,54714;15947,39876;0,26893;0,41731;52532,93663;103188,41731;103188,0;54408,39876" o:connectangles="0,0,0,0,0,0,0,0,0"/>
                            </v:shape>
                            <v:oval id="Oval 31" o:spid="_x0000_s1029" style="position:absolute;left:1651;width:2349;height:2381;visibility:visible;mso-wrap-style:square;v-text-anchor:top"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" filled="f" stroked="f"/>
                            <v:shape id="Freeform 39" o:spid="_x0000_s1030" style="position:absolute;left:2460;top:3159;width:5001;height:4445;visibility:visible;mso-wrap-style:square;v-text-anchor:top" coordsize="535,477" o:bwmode="black"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" path="m267,476c247,461,55,310,15,208,8,189,,162,,140,,63,63,,141,v56,,104,33,127,80c290,33,339,,394,v78,,141,63,141,140c535,162,527,189,520,208,480,310,288,461,269,476v-1,1,-1,1,-1,1l267,476xe" filled="f" stroked="f">
                              <v:path arrowok="t" o:connecttype="custom" o:connectlocs="249564,443568;14020,193828;0,130461;131792,0;250499,74549;368271,0;500063,130461;486043,193828;251434,443568;250499,444500;249564,443568" o:connectangles="0,0,0,0,0,0,0,0,0,0,0"/>
                            </v:shape>
                          </v:group>
                        </w:pict>
                      </mc:Fallback>
                    </mc:AlternateContent>
                  </w:r>
                  <w:r>
                    <w:rPr>
                      <w:noProof/>
                    </w:rPr>
                    <w:tab/>
                  </w:r>
                </w:p>
              </w:tc>
              <w:tc>
                <w:tcPr>
                  <w:tcW w:w="7937" w:type="dxa"/>
                  <w:tcMar>
                    <w:top w:w="113" w:type="dxa"/>
                    <w:bottom w:w="113" w:type="dxa"/>
                  </w:tcMar>
                </w:tcPr>
                <w:p w14:paraId="49EC0738" w14:textId="77777777" w:rsidR="008539AB" w:rsidRDefault="008539AB" w:rsidP="000D763E">
                  <w:pPr>
                    <w:rPr>
                      <w:b/>
                    </w:rPr>
                  </w:pPr>
                  <w:r>
                    <w:rPr>
                      <w:b/>
                    </w:rPr>
                    <w:t>Intuitive User Experience</w:t>
                  </w:r>
                </w:p>
                <w:p w14:paraId="7EDDCC8E" w14:textId="77777777" w:rsidR="008539AB" w:rsidRPr="00E46179" w:rsidRDefault="008539AB" w:rsidP="000D763E">
                  <w:r w:rsidRPr="00E46179">
                    <w:t>Users</w:t>
                  </w:r>
                  <w:r>
                    <w:t xml:space="preserve"> likely already use MFA with personal and other accounts, and their experience with Azure MFA is simple to activate and use.</w:t>
                  </w:r>
                  <w:r w:rsidRPr="001F22BB">
                    <w:t xml:space="preserve"> The extra protection that comes with Azure Multi-Factor Authentication allows users to manage their own devices.</w:t>
                  </w:r>
                </w:p>
                <w:p w14:paraId="1DFD52EF" w14:textId="77777777" w:rsidR="008539AB" w:rsidRPr="001F22BB" w:rsidRDefault="008539AB" w:rsidP="000D763E">
                  <w:pPr>
                    <w:rPr>
                      <w:b/>
                    </w:rPr>
                  </w:pPr>
                </w:p>
              </w:tc>
            </w:tr>
          </w:tbl>
          <w:p w14:paraId="6E4CB6D1" w14:textId="77777777" w:rsidR="008539AB" w:rsidRDefault="008539AB" w:rsidP="000D763E"/>
        </w:tc>
        <w:tc>
          <w:tcPr>
            <w:tcW w:w="222" w:type="dxa"/>
          </w:tcPr>
          <w:p w14:paraId="100E54B5" w14:textId="77777777" w:rsidR="008539AB" w:rsidRDefault="008539AB" w:rsidP="000D763E"/>
        </w:tc>
      </w:tr>
    </w:tbl>
    <w:p w14:paraId="3EE96FAC" w14:textId="77777777" w:rsidR="008539AB" w:rsidRDefault="008539AB" w:rsidP="008539AB">
      <w:pPr>
        <w:pStyle w:val="Heading1"/>
      </w:pPr>
      <w:r>
        <w:br w:type="page"/>
      </w:r>
    </w:p>
    <w:p w14:paraId="1C6DF3ED" w14:textId="77777777" w:rsidR="008539AB" w:rsidRDefault="008539AB" w:rsidP="008539AB">
      <w:pPr>
        <w:pStyle w:val="Heading1"/>
      </w:pPr>
      <w:bookmarkStart w:id="3" w:name="_Toc521671273"/>
      <w:r>
        <w:lastRenderedPageBreak/>
        <w:t>Project Scope</w:t>
      </w:r>
      <w:bookmarkEnd w:id="3"/>
    </w:p>
    <w:p w14:paraId="413387CA" w14:textId="77777777" w:rsidR="008539AB" w:rsidRDefault="008539AB" w:rsidP="008539AB">
      <w:pPr>
        <w:pStyle w:val="Heading2"/>
      </w:pPr>
      <w:bookmarkStart w:id="4" w:name="_Toc521671274"/>
      <w:r>
        <w:t>Stakeholders and Sign-off</w:t>
      </w:r>
      <w:bookmarkEnd w:id="4"/>
    </w:p>
    <w:p w14:paraId="70ED2F2A" w14:textId="77777777" w:rsidR="008539AB" w:rsidRDefault="008539AB" w:rsidP="008539AB">
      <w:r>
        <w:t xml:space="preserve">The following roles will be involved in delivering this project.  To see a full list of responsibilities and delivery items, see </w:t>
      </w:r>
      <w:hyperlink w:anchor="_Implementation_Steps_and" w:history="1">
        <w:r w:rsidRPr="00702719">
          <w:rPr>
            <w:rStyle w:val="Hyperlink"/>
          </w:rPr>
          <w:t>Implementation Steps and Stakeholders</w:t>
        </w:r>
      </w:hyperlink>
    </w:p>
    <w:p w14:paraId="563755D8" w14:textId="77777777" w:rsidR="008539AB" w:rsidRDefault="008539AB" w:rsidP="008539AB">
      <w:pPr>
        <w:pStyle w:val="ListParagraph"/>
        <w:numPr>
          <w:ilvl w:val="0"/>
          <w:numId w:val="1"/>
        </w:numPr>
      </w:pPr>
      <w:r>
        <w:t>Action Required:</w:t>
      </w:r>
    </w:p>
    <w:p w14:paraId="23E5156A" w14:textId="77777777" w:rsidR="008539AB" w:rsidRDefault="008539AB" w:rsidP="008539AB">
      <w:pPr>
        <w:pStyle w:val="ListParagraph"/>
        <w:numPr>
          <w:ilvl w:val="1"/>
          <w:numId w:val="1"/>
        </w:numPr>
      </w:pPr>
      <w:r>
        <w:t>SO = Sign-off on this project</w:t>
      </w:r>
    </w:p>
    <w:p w14:paraId="26734419" w14:textId="77777777" w:rsidR="008539AB" w:rsidRDefault="008539AB" w:rsidP="008539AB">
      <w:pPr>
        <w:pStyle w:val="ListParagraph"/>
        <w:numPr>
          <w:ilvl w:val="1"/>
          <w:numId w:val="1"/>
        </w:numPr>
      </w:pPr>
      <w:r>
        <w:t>R = Review this project and provide input</w:t>
      </w:r>
    </w:p>
    <w:p w14:paraId="2F083C97" w14:textId="77777777" w:rsidR="008539AB" w:rsidRDefault="008539AB" w:rsidP="008539AB">
      <w:pPr>
        <w:pStyle w:val="ListParagraph"/>
        <w:numPr>
          <w:ilvl w:val="1"/>
          <w:numId w:val="1"/>
        </w:numPr>
      </w:pPr>
      <w:r>
        <w:t>I = Informed of this project</w:t>
      </w:r>
    </w:p>
    <w:p w14:paraId="6A092799" w14:textId="77777777" w:rsidR="008539AB" w:rsidRDefault="008539AB" w:rsidP="008539AB">
      <w:pPr>
        <w:pStyle w:val="ListParagraph"/>
        <w:ind w:left="360"/>
      </w:pPr>
    </w:p>
    <w:tbl>
      <w:tblPr>
        <w:tblStyle w:val="GridTable4-Accent1"/>
        <w:tblW w:w="10066" w:type="dxa"/>
        <w:tblLook w:val="06A0" w:firstRow="1" w:lastRow="0" w:firstColumn="1" w:lastColumn="0" w:noHBand="1" w:noVBand="1"/>
      </w:tblPr>
      <w:tblGrid>
        <w:gridCol w:w="2470"/>
        <w:gridCol w:w="4504"/>
        <w:gridCol w:w="3092"/>
      </w:tblGrid>
      <w:tr w:rsidR="008539AB" w:rsidRPr="00B710D9" w14:paraId="0DE141A1" w14:textId="77777777" w:rsidTr="000D763E">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0" w:type="dxa"/>
            <w:hideMark/>
          </w:tcPr>
          <w:p w14:paraId="7C410201" w14:textId="77777777" w:rsidR="008539AB" w:rsidRPr="00B710D9" w:rsidRDefault="008539AB" w:rsidP="000D763E">
            <w:pPr>
              <w:pStyle w:val="ListParagraph"/>
              <w:ind w:left="0"/>
              <w:rPr>
                <w:sz w:val="20"/>
              </w:rPr>
            </w:pPr>
            <w:r w:rsidRPr="00B710D9">
              <w:rPr>
                <w:sz w:val="20"/>
              </w:rPr>
              <w:t>Name</w:t>
            </w:r>
          </w:p>
        </w:tc>
        <w:tc>
          <w:tcPr>
            <w:tcW w:w="0" w:type="dxa"/>
            <w:hideMark/>
          </w:tcPr>
          <w:p w14:paraId="64F6D001" w14:textId="77777777" w:rsidR="008539AB" w:rsidRPr="00B710D9" w:rsidRDefault="008539AB" w:rsidP="000D763E">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Area</w:t>
            </w:r>
          </w:p>
        </w:tc>
        <w:tc>
          <w:tcPr>
            <w:tcW w:w="0" w:type="dxa"/>
            <w:hideMark/>
          </w:tcPr>
          <w:p w14:paraId="6B96A913" w14:textId="77777777" w:rsidR="008539AB" w:rsidRPr="00B710D9" w:rsidRDefault="008539AB" w:rsidP="000D763E">
            <w:pPr>
              <w:pStyle w:val="ListParagraph"/>
              <w:ind w:left="0"/>
              <w:cnfStyle w:val="100000000000" w:firstRow="1" w:lastRow="0" w:firstColumn="0" w:lastColumn="0" w:oddVBand="0" w:evenVBand="0" w:oddHBand="0" w:evenHBand="0" w:firstRowFirstColumn="0" w:firstRowLastColumn="0" w:lastRowFirstColumn="0" w:lastRowLastColumn="0"/>
              <w:rPr>
                <w:sz w:val="20"/>
              </w:rPr>
            </w:pPr>
            <w:r w:rsidRPr="00B710D9">
              <w:rPr>
                <w:sz w:val="20"/>
              </w:rPr>
              <w:t xml:space="preserve">Action </w:t>
            </w:r>
          </w:p>
        </w:tc>
      </w:tr>
      <w:tr w:rsidR="008539AB" w:rsidRPr="00B710D9" w14:paraId="09E03F58" w14:textId="77777777" w:rsidTr="000D763E">
        <w:trPr>
          <w:trHeight w:val="362"/>
        </w:trPr>
        <w:tc>
          <w:tcPr>
            <w:cnfStyle w:val="001000000000" w:firstRow="0" w:lastRow="0" w:firstColumn="1" w:lastColumn="0" w:oddVBand="0" w:evenVBand="0" w:oddHBand="0" w:evenHBand="0" w:firstRowFirstColumn="0" w:firstRowLastColumn="0" w:lastRowFirstColumn="0" w:lastRowLastColumn="0"/>
            <w:tcW w:w="0" w:type="dxa"/>
            <w:hideMark/>
          </w:tcPr>
          <w:p w14:paraId="159F7D8E" w14:textId="77777777" w:rsidR="008539AB" w:rsidRPr="00B710D9" w:rsidRDefault="008539AB" w:rsidP="000D763E">
            <w:pPr>
              <w:pStyle w:val="ListParagraph"/>
              <w:ind w:left="0"/>
              <w:rPr>
                <w:b w:val="0"/>
                <w:sz w:val="20"/>
              </w:rPr>
            </w:pPr>
            <w:r w:rsidRPr="00B710D9">
              <w:rPr>
                <w:b w:val="0"/>
                <w:sz w:val="20"/>
              </w:rPr>
              <w:t>&lt;Enter name and email&gt;</w:t>
            </w:r>
          </w:p>
        </w:tc>
        <w:tc>
          <w:tcPr>
            <w:tcW w:w="0" w:type="dxa"/>
            <w:hideMark/>
          </w:tcPr>
          <w:p w14:paraId="22A06FAD" w14:textId="77777777" w:rsidR="008539AB" w:rsidRPr="00B710D9" w:rsidRDefault="008539AB" w:rsidP="000D763E">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IT Support Manager</w:t>
            </w:r>
          </w:p>
          <w:p w14:paraId="7FE9176F"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IT support organization who can provide input on the supportability of this change from a helpdesk perspective</w:t>
            </w:r>
          </w:p>
        </w:tc>
        <w:tc>
          <w:tcPr>
            <w:tcW w:w="0" w:type="dxa"/>
            <w:hideMark/>
          </w:tcPr>
          <w:p w14:paraId="2C350A7E"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 R, I)&gt;</w:t>
            </w:r>
          </w:p>
        </w:tc>
      </w:tr>
      <w:tr w:rsidR="008539AB" w:rsidRPr="00B710D9" w14:paraId="716CBF0A" w14:textId="77777777" w:rsidTr="000D763E">
        <w:trPr>
          <w:trHeight w:val="444"/>
        </w:trPr>
        <w:tc>
          <w:tcPr>
            <w:cnfStyle w:val="001000000000" w:firstRow="0" w:lastRow="0" w:firstColumn="1" w:lastColumn="0" w:oddVBand="0" w:evenVBand="0" w:oddHBand="0" w:evenHBand="0" w:firstRowFirstColumn="0" w:firstRowLastColumn="0" w:lastRowFirstColumn="0" w:lastRowLastColumn="0"/>
            <w:tcW w:w="0" w:type="dxa"/>
            <w:hideMark/>
          </w:tcPr>
          <w:p w14:paraId="7AEAD5F4" w14:textId="77777777" w:rsidR="008539AB" w:rsidRPr="00B710D9" w:rsidRDefault="008539AB" w:rsidP="000D763E">
            <w:pPr>
              <w:pStyle w:val="ListParagraph"/>
              <w:ind w:left="0"/>
              <w:rPr>
                <w:b w:val="0"/>
                <w:sz w:val="20"/>
              </w:rPr>
            </w:pPr>
            <w:r w:rsidRPr="00B710D9">
              <w:rPr>
                <w:b w:val="0"/>
                <w:sz w:val="20"/>
              </w:rPr>
              <w:t>&lt;Enter name and email&gt;</w:t>
            </w:r>
          </w:p>
        </w:tc>
        <w:tc>
          <w:tcPr>
            <w:tcW w:w="0" w:type="dxa"/>
            <w:hideMark/>
          </w:tcPr>
          <w:p w14:paraId="1E1EDA51" w14:textId="77777777" w:rsidR="008539AB" w:rsidRPr="00B710D9" w:rsidRDefault="008539AB" w:rsidP="000D763E">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Identity Architect or Azure AD Global Administrator</w:t>
            </w:r>
          </w:p>
          <w:p w14:paraId="20AA25D3"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identity management team who owns defining how this change aligns with the core identity management infrastructure in the customer’s organization</w:t>
            </w:r>
          </w:p>
        </w:tc>
        <w:tc>
          <w:tcPr>
            <w:tcW w:w="0" w:type="dxa"/>
            <w:hideMark/>
          </w:tcPr>
          <w:p w14:paraId="3A79E5AC"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 R, I)&gt;</w:t>
            </w:r>
          </w:p>
        </w:tc>
      </w:tr>
      <w:tr w:rsidR="008539AB" w:rsidRPr="00B710D9" w14:paraId="15A6D7D8" w14:textId="77777777" w:rsidTr="000D763E">
        <w:trPr>
          <w:trHeight w:val="534"/>
        </w:trPr>
        <w:tc>
          <w:tcPr>
            <w:cnfStyle w:val="001000000000" w:firstRow="0" w:lastRow="0" w:firstColumn="1" w:lastColumn="0" w:oddVBand="0" w:evenVBand="0" w:oddHBand="0" w:evenHBand="0" w:firstRowFirstColumn="0" w:firstRowLastColumn="0" w:lastRowFirstColumn="0" w:lastRowLastColumn="0"/>
            <w:tcW w:w="0" w:type="dxa"/>
            <w:hideMark/>
          </w:tcPr>
          <w:p w14:paraId="73E9CE60" w14:textId="77777777" w:rsidR="008539AB" w:rsidRPr="00B710D9" w:rsidRDefault="008539AB" w:rsidP="000D763E">
            <w:pPr>
              <w:pStyle w:val="ListParagraph"/>
              <w:ind w:left="0"/>
              <w:rPr>
                <w:b w:val="0"/>
                <w:sz w:val="20"/>
              </w:rPr>
            </w:pPr>
            <w:r w:rsidRPr="00B710D9">
              <w:rPr>
                <w:b w:val="0"/>
                <w:sz w:val="20"/>
              </w:rPr>
              <w:t>&lt;Enter name and email&gt;</w:t>
            </w:r>
          </w:p>
        </w:tc>
        <w:tc>
          <w:tcPr>
            <w:tcW w:w="0" w:type="dxa"/>
            <w:hideMark/>
          </w:tcPr>
          <w:p w14:paraId="6B9F40DE" w14:textId="77777777" w:rsidR="008539AB" w:rsidRPr="00B710D9" w:rsidRDefault="008539AB" w:rsidP="000D763E">
            <w:pPr>
              <w:spacing w:line="276" w:lineRule="auto"/>
              <w:cnfStyle w:val="000000000000" w:firstRow="0" w:lastRow="0" w:firstColumn="0" w:lastColumn="0" w:oddVBand="0" w:evenVBand="0" w:oddHBand="0" w:evenHBand="0" w:firstRowFirstColumn="0" w:firstRowLastColumn="0" w:lastRowFirstColumn="0" w:lastRowLastColumn="0"/>
              <w:rPr>
                <w:b/>
                <w:sz w:val="20"/>
              </w:rPr>
            </w:pPr>
            <w:r w:rsidRPr="00B710D9">
              <w:rPr>
                <w:b/>
                <w:sz w:val="20"/>
              </w:rPr>
              <w:t>Business Owner</w:t>
            </w:r>
          </w:p>
          <w:p w14:paraId="57887890"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colleague who can provide input on the user experience and usefulness of this change from an end-user’s perspective and owns the overall business aspect of the application, which may include managing access</w:t>
            </w:r>
          </w:p>
        </w:tc>
        <w:tc>
          <w:tcPr>
            <w:tcW w:w="0" w:type="dxa"/>
            <w:hideMark/>
          </w:tcPr>
          <w:p w14:paraId="29860627"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 R, I)&gt;</w:t>
            </w:r>
          </w:p>
        </w:tc>
      </w:tr>
      <w:tr w:rsidR="008539AB" w:rsidRPr="00B710D9" w14:paraId="652C5234" w14:textId="77777777" w:rsidTr="000D763E">
        <w:trPr>
          <w:trHeight w:val="387"/>
        </w:trPr>
        <w:tc>
          <w:tcPr>
            <w:cnfStyle w:val="001000000000" w:firstRow="0" w:lastRow="0" w:firstColumn="1" w:lastColumn="0" w:oddVBand="0" w:evenVBand="0" w:oddHBand="0" w:evenHBand="0" w:firstRowFirstColumn="0" w:firstRowLastColumn="0" w:lastRowFirstColumn="0" w:lastRowLastColumn="0"/>
            <w:tcW w:w="0" w:type="dxa"/>
          </w:tcPr>
          <w:p w14:paraId="3CB32C7F" w14:textId="77777777" w:rsidR="008539AB" w:rsidRPr="00B710D9" w:rsidRDefault="008539AB" w:rsidP="000D763E">
            <w:pPr>
              <w:pStyle w:val="ListParagraph"/>
              <w:ind w:left="0"/>
              <w:rPr>
                <w:b w:val="0"/>
                <w:sz w:val="20"/>
              </w:rPr>
            </w:pPr>
            <w:r w:rsidRPr="00B710D9">
              <w:rPr>
                <w:b w:val="0"/>
                <w:sz w:val="20"/>
                <w:lang w:val="en-GB"/>
              </w:rPr>
              <w:t>&lt;Enter name and email&gt;</w:t>
            </w:r>
          </w:p>
        </w:tc>
        <w:tc>
          <w:tcPr>
            <w:tcW w:w="0" w:type="dxa"/>
          </w:tcPr>
          <w:p w14:paraId="40BED25D"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b/>
                <w:sz w:val="20"/>
                <w:lang w:val="en-GB"/>
              </w:rPr>
            </w:pPr>
            <w:r w:rsidRPr="00B710D9">
              <w:rPr>
                <w:b/>
                <w:sz w:val="20"/>
                <w:lang w:val="en-GB"/>
              </w:rPr>
              <w:t>Security Owner</w:t>
            </w:r>
          </w:p>
          <w:p w14:paraId="73990589" w14:textId="77777777" w:rsidR="008539AB" w:rsidRPr="00B710D9" w:rsidRDefault="008539AB" w:rsidP="000D763E">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B710D9">
              <w:rPr>
                <w:i/>
                <w:iCs/>
                <w:sz w:val="20"/>
                <w:lang w:val="en-GB"/>
              </w:rPr>
              <w:t>A representative from the security team that can sign off that the plan will meet the security requirements of your organization</w:t>
            </w:r>
          </w:p>
        </w:tc>
        <w:tc>
          <w:tcPr>
            <w:tcW w:w="0" w:type="dxa"/>
          </w:tcPr>
          <w:p w14:paraId="50764B1C" w14:textId="77777777" w:rsidR="008539AB" w:rsidRPr="00B710D9" w:rsidRDefault="008539AB" w:rsidP="000D763E">
            <w:pPr>
              <w:pStyle w:val="ListParagraph"/>
              <w:ind w:left="0"/>
              <w:cnfStyle w:val="000000000000" w:firstRow="0" w:lastRow="0" w:firstColumn="0" w:lastColumn="0" w:oddVBand="0" w:evenVBand="0" w:oddHBand="0" w:evenHBand="0" w:firstRowFirstColumn="0" w:firstRowLastColumn="0" w:lastRowFirstColumn="0" w:lastRowLastColumn="0"/>
              <w:rPr>
                <w:sz w:val="20"/>
              </w:rPr>
            </w:pPr>
            <w:r w:rsidRPr="00B710D9">
              <w:rPr>
                <w:sz w:val="20"/>
              </w:rPr>
              <w:t>&lt;Input Action Required (SO, R, I)&gt;</w:t>
            </w:r>
          </w:p>
        </w:tc>
      </w:tr>
    </w:tbl>
    <w:p w14:paraId="705A7758" w14:textId="77777777" w:rsidR="008539AB" w:rsidRDefault="008539AB" w:rsidP="008539AB">
      <w:pPr>
        <w:rPr>
          <w:rFonts w:asciiTheme="majorHAnsi" w:eastAsiaTheme="majorEastAsia" w:hAnsiTheme="majorHAnsi" w:cstheme="majorBidi"/>
          <w:color w:val="2F5496" w:themeColor="accent1" w:themeShade="BF"/>
          <w:sz w:val="26"/>
          <w:szCs w:val="26"/>
        </w:rPr>
      </w:pPr>
      <w:r>
        <w:br w:type="page"/>
      </w:r>
    </w:p>
    <w:p w14:paraId="59A15EBB" w14:textId="77777777" w:rsidR="008539AB" w:rsidRDefault="008539AB" w:rsidP="008539AB">
      <w:pPr>
        <w:pStyle w:val="Heading2"/>
      </w:pPr>
      <w:bookmarkStart w:id="5" w:name="_Toc521671275"/>
      <w:r w:rsidRPr="0048181C">
        <w:lastRenderedPageBreak/>
        <w:t>Pre-requisites</w:t>
      </w:r>
      <w:bookmarkEnd w:id="5"/>
    </w:p>
    <w:p w14:paraId="1EBC1E34" w14:textId="77777777" w:rsidR="008539AB" w:rsidRDefault="008539AB" w:rsidP="008539AB">
      <w:r>
        <w:t>Azure MFA can be deployed in a variety of scenarios, each of which has prerequisites. It is assumed these are already in place and will not be addressed in this document. Please see the links for more information.</w:t>
      </w:r>
    </w:p>
    <w:tbl>
      <w:tblPr>
        <w:tblStyle w:val="ListTable3-Accent1"/>
        <w:tblW w:w="0" w:type="auto"/>
        <w:tblLook w:val="04A0" w:firstRow="1" w:lastRow="0" w:firstColumn="1" w:lastColumn="0" w:noHBand="0" w:noVBand="1"/>
      </w:tblPr>
      <w:tblGrid>
        <w:gridCol w:w="3145"/>
        <w:gridCol w:w="6205"/>
      </w:tblGrid>
      <w:tr w:rsidR="008539AB" w14:paraId="11BC2A93" w14:textId="77777777" w:rsidTr="000D76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5" w:type="dxa"/>
          </w:tcPr>
          <w:p w14:paraId="31DF6471" w14:textId="77777777" w:rsidR="008539AB" w:rsidRDefault="008539AB" w:rsidP="000D763E">
            <w:r>
              <w:t>Scenario</w:t>
            </w:r>
          </w:p>
        </w:tc>
        <w:tc>
          <w:tcPr>
            <w:tcW w:w="6205" w:type="dxa"/>
          </w:tcPr>
          <w:p w14:paraId="621D1BB0" w14:textId="77777777" w:rsidR="008539AB" w:rsidRDefault="008539AB" w:rsidP="000D763E">
            <w:pPr>
              <w:cnfStyle w:val="100000000000" w:firstRow="1" w:lastRow="0" w:firstColumn="0" w:lastColumn="0" w:oddVBand="0" w:evenVBand="0" w:oddHBand="0" w:evenHBand="0" w:firstRowFirstColumn="0" w:firstRowLastColumn="0" w:lastRowFirstColumn="0" w:lastRowLastColumn="0"/>
            </w:pPr>
            <w:r>
              <w:t>Prerequisite</w:t>
            </w:r>
          </w:p>
        </w:tc>
      </w:tr>
      <w:tr w:rsidR="008539AB" w14:paraId="752B2AEE" w14:textId="77777777" w:rsidTr="000D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AB9F1A3" w14:textId="77777777" w:rsidR="008539AB" w:rsidRDefault="008539AB" w:rsidP="000D763E">
            <w:r>
              <w:t>All hybrid scenarios</w:t>
            </w:r>
          </w:p>
        </w:tc>
        <w:tc>
          <w:tcPr>
            <w:tcW w:w="6205" w:type="dxa"/>
          </w:tcPr>
          <w:p w14:paraId="4A77E8CF" w14:textId="77777777" w:rsidR="008539AB" w:rsidRDefault="008539AB" w:rsidP="000D763E">
            <w:pPr>
              <w:spacing w:line="276" w:lineRule="auto"/>
              <w:cnfStyle w:val="000000100000" w:firstRow="0" w:lastRow="0" w:firstColumn="0" w:lastColumn="0" w:oddVBand="0" w:evenVBand="0" w:oddHBand="1" w:evenHBand="0" w:firstRowFirstColumn="0" w:firstRowLastColumn="0" w:lastRowFirstColumn="0" w:lastRowLastColumn="0"/>
            </w:pPr>
            <w:hyperlink r:id="rId21" w:history="1">
              <w:r w:rsidRPr="0037531E">
                <w:rPr>
                  <w:rStyle w:val="Hyperlink"/>
                  <w:b/>
                </w:rPr>
                <w:t>Azure AD Connect</w:t>
              </w:r>
            </w:hyperlink>
            <w:r>
              <w:t xml:space="preserve"> is deployed and user identities are synchronized from the on-premises Active Directory Forest to the Azure Active Directory tenant.</w:t>
            </w:r>
          </w:p>
        </w:tc>
      </w:tr>
      <w:tr w:rsidR="008539AB" w14:paraId="2748D915" w14:textId="77777777" w:rsidTr="000D763E">
        <w:tc>
          <w:tcPr>
            <w:cnfStyle w:val="001000000000" w:firstRow="0" w:lastRow="0" w:firstColumn="1" w:lastColumn="0" w:oddVBand="0" w:evenVBand="0" w:oddHBand="0" w:evenHBand="0" w:firstRowFirstColumn="0" w:firstRowLastColumn="0" w:lastRowFirstColumn="0" w:lastRowLastColumn="0"/>
            <w:tcW w:w="3145" w:type="dxa"/>
          </w:tcPr>
          <w:p w14:paraId="141AF595" w14:textId="77777777" w:rsidR="008539AB" w:rsidRDefault="008539AB" w:rsidP="000D763E">
            <w:r>
              <w:t xml:space="preserve">On-premises applications published for cloud access </w:t>
            </w:r>
          </w:p>
        </w:tc>
        <w:tc>
          <w:tcPr>
            <w:tcW w:w="6205" w:type="dxa"/>
          </w:tcPr>
          <w:p w14:paraId="694C1830" w14:textId="77777777" w:rsidR="008539AB" w:rsidRDefault="008539AB" w:rsidP="000D763E">
            <w:pPr>
              <w:cnfStyle w:val="000000000000" w:firstRow="0" w:lastRow="0" w:firstColumn="0" w:lastColumn="0" w:oddVBand="0" w:evenVBand="0" w:oddHBand="0" w:evenHBand="0" w:firstRowFirstColumn="0" w:firstRowLastColumn="0" w:lastRowFirstColumn="0" w:lastRowLastColumn="0"/>
            </w:pPr>
            <w:hyperlink r:id="rId22" w:history="1">
              <w:r w:rsidRPr="00F62027">
                <w:rPr>
                  <w:rStyle w:val="Hyperlink"/>
                  <w:b/>
                </w:rPr>
                <w:t>Azure Active Directory Application Proxy</w:t>
              </w:r>
            </w:hyperlink>
            <w:r>
              <w:t xml:space="preserve"> is deployed.</w:t>
            </w:r>
          </w:p>
        </w:tc>
      </w:tr>
      <w:tr w:rsidR="008539AB" w14:paraId="7A6CAEFD" w14:textId="77777777" w:rsidTr="000D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0BCC6D5" w14:textId="77777777" w:rsidR="008539AB" w:rsidRDefault="008539AB" w:rsidP="000D763E">
            <w:r>
              <w:t>Azure AD Tenant is federated with AD FS on-premises, and MFA is desired for AD FS applications</w:t>
            </w:r>
          </w:p>
        </w:tc>
        <w:tc>
          <w:tcPr>
            <w:tcW w:w="6205" w:type="dxa"/>
          </w:tcPr>
          <w:p w14:paraId="5524A8CD" w14:textId="77777777" w:rsidR="008539AB" w:rsidRDefault="008539AB" w:rsidP="000D763E">
            <w:pPr>
              <w:cnfStyle w:val="000000100000" w:firstRow="0" w:lastRow="0" w:firstColumn="0" w:lastColumn="0" w:oddVBand="0" w:evenVBand="0" w:oddHBand="1" w:evenHBand="0" w:firstRowFirstColumn="0" w:firstRowLastColumn="0" w:lastRowFirstColumn="0" w:lastRowLastColumn="0"/>
            </w:pPr>
            <w:hyperlink r:id="rId23" w:history="1">
              <w:r w:rsidRPr="00450FEB">
                <w:rPr>
                  <w:rStyle w:val="Hyperlink"/>
                  <w:b/>
                </w:rPr>
                <w:t>Active Directory Federation Services</w:t>
              </w:r>
            </w:hyperlink>
            <w:r w:rsidRPr="00E46179">
              <w:rPr>
                <w:b/>
              </w:rPr>
              <w:t xml:space="preserve"> (</w:t>
            </w:r>
            <w:r>
              <w:t>AD FS) is deployed.</w:t>
            </w:r>
          </w:p>
        </w:tc>
      </w:tr>
      <w:tr w:rsidR="008539AB" w14:paraId="1116F6DF" w14:textId="77777777" w:rsidTr="000D763E">
        <w:tc>
          <w:tcPr>
            <w:cnfStyle w:val="001000000000" w:firstRow="0" w:lastRow="0" w:firstColumn="1" w:lastColumn="0" w:oddVBand="0" w:evenVBand="0" w:oddHBand="0" w:evenHBand="0" w:firstRowFirstColumn="0" w:firstRowLastColumn="0" w:lastRowFirstColumn="0" w:lastRowLastColumn="0"/>
            <w:tcW w:w="3145" w:type="dxa"/>
          </w:tcPr>
          <w:p w14:paraId="36821D0B" w14:textId="77777777" w:rsidR="008539AB" w:rsidRDefault="008539AB" w:rsidP="000D763E">
            <w:r>
              <w:t>Using Azure MFA with RADIUS Authentication</w:t>
            </w:r>
          </w:p>
        </w:tc>
        <w:tc>
          <w:tcPr>
            <w:tcW w:w="6205" w:type="dxa"/>
          </w:tcPr>
          <w:p w14:paraId="38A0EFA9" w14:textId="77777777" w:rsidR="008539AB" w:rsidRDefault="008539AB" w:rsidP="000D763E">
            <w:pPr>
              <w:cnfStyle w:val="000000000000" w:firstRow="0" w:lastRow="0" w:firstColumn="0" w:lastColumn="0" w:oddVBand="0" w:evenVBand="0" w:oddHBand="0" w:evenHBand="0" w:firstRowFirstColumn="0" w:firstRowLastColumn="0" w:lastRowFirstColumn="0" w:lastRowLastColumn="0"/>
            </w:pPr>
            <w:r>
              <w:t xml:space="preserve">A </w:t>
            </w:r>
            <w:hyperlink r:id="rId24" w:history="1">
              <w:r w:rsidRPr="005A1DFB">
                <w:rPr>
                  <w:rStyle w:val="Hyperlink"/>
                  <w:b/>
                </w:rPr>
                <w:t>Network Policy Server</w:t>
              </w:r>
            </w:hyperlink>
            <w:r>
              <w:t xml:space="preserve"> is deployed.</w:t>
            </w:r>
          </w:p>
        </w:tc>
      </w:tr>
    </w:tbl>
    <w:p w14:paraId="39097FA3" w14:textId="77777777" w:rsidR="008539AB" w:rsidRPr="00E46179" w:rsidRDefault="008539AB" w:rsidP="008539AB"/>
    <w:p w14:paraId="3C7253A7" w14:textId="77777777" w:rsidR="008539AB" w:rsidRPr="0048181C" w:rsidRDefault="008539AB" w:rsidP="008539AB">
      <w:pPr>
        <w:pStyle w:val="Heading2"/>
      </w:pPr>
      <w:bookmarkStart w:id="6" w:name="_Toc521671276"/>
      <w:r w:rsidRPr="0048181C">
        <w:t>In scope</w:t>
      </w:r>
      <w:bookmarkEnd w:id="6"/>
    </w:p>
    <w:p w14:paraId="08FFF36E" w14:textId="77777777" w:rsidR="008539AB" w:rsidRDefault="008539AB" w:rsidP="008539AB">
      <w:r w:rsidRPr="0048181C">
        <w:t xml:space="preserve">The following is in scope </w:t>
      </w:r>
      <w:r>
        <w:t>for</w:t>
      </w:r>
      <w:r w:rsidRPr="0048181C">
        <w:t xml:space="preserve"> this project:</w:t>
      </w:r>
    </w:p>
    <w:p w14:paraId="5E2A7A8E" w14:textId="77777777" w:rsidR="008539AB" w:rsidRPr="002C0DB0" w:rsidRDefault="008539AB" w:rsidP="008539AB">
      <w:pPr>
        <w:rPr>
          <w:b/>
        </w:rPr>
      </w:pPr>
      <w:r w:rsidRPr="002C0DB0">
        <w:rPr>
          <w:b/>
        </w:rPr>
        <w:t>Enabling Azure Multi-Factor Authentication</w:t>
      </w:r>
    </w:p>
    <w:p w14:paraId="1EAC9140" w14:textId="77777777" w:rsidR="008539AB" w:rsidRDefault="008539AB" w:rsidP="008539AB">
      <w:pPr>
        <w:pStyle w:val="ListParagraph"/>
        <w:numPr>
          <w:ilvl w:val="0"/>
          <w:numId w:val="2"/>
        </w:numPr>
        <w:spacing w:after="0" w:line="276" w:lineRule="auto"/>
      </w:pPr>
      <w:r>
        <w:t>Azure Multi-Factor Authentication Service Configuration</w:t>
      </w:r>
    </w:p>
    <w:p w14:paraId="5D4CFACC" w14:textId="77777777" w:rsidR="008539AB" w:rsidRDefault="008539AB" w:rsidP="008539AB">
      <w:pPr>
        <w:pStyle w:val="ListParagraph"/>
        <w:numPr>
          <w:ilvl w:val="0"/>
          <w:numId w:val="2"/>
        </w:numPr>
        <w:spacing w:after="0" w:line="276" w:lineRule="auto"/>
      </w:pPr>
      <w:r>
        <w:t>User Communications</w:t>
      </w:r>
    </w:p>
    <w:p w14:paraId="6D3E46F0" w14:textId="77777777" w:rsidR="008539AB" w:rsidRDefault="008539AB" w:rsidP="008539AB">
      <w:pPr>
        <w:pStyle w:val="ListParagraph"/>
        <w:numPr>
          <w:ilvl w:val="0"/>
          <w:numId w:val="2"/>
        </w:numPr>
        <w:spacing w:after="0" w:line="276" w:lineRule="auto"/>
      </w:pPr>
      <w:r>
        <w:t>Configuration of Azure Multi-Factor Authentication Registration Policy using Azure Identity Protection (optional)</w:t>
      </w:r>
    </w:p>
    <w:p w14:paraId="0934556F" w14:textId="77777777" w:rsidR="008539AB" w:rsidRDefault="008539AB" w:rsidP="008539AB">
      <w:pPr>
        <w:pStyle w:val="ListParagraph"/>
        <w:numPr>
          <w:ilvl w:val="0"/>
          <w:numId w:val="2"/>
        </w:numPr>
        <w:spacing w:after="0" w:line="276" w:lineRule="auto"/>
      </w:pPr>
      <w:r>
        <w:t>Configuration of Azure Conditional Access Policies for the consumption of Azure Multi-Factor Authentication (optional)</w:t>
      </w:r>
    </w:p>
    <w:p w14:paraId="37BE3AB2" w14:textId="77777777" w:rsidR="008539AB" w:rsidRDefault="008539AB" w:rsidP="008539AB"/>
    <w:p w14:paraId="17DEA16C" w14:textId="77777777" w:rsidR="008539AB" w:rsidRPr="0048181C" w:rsidRDefault="008539AB" w:rsidP="008539AB"/>
    <w:p w14:paraId="52E36F25" w14:textId="77777777" w:rsidR="008539AB" w:rsidRDefault="008539AB" w:rsidP="008539AB">
      <w:pPr>
        <w:rPr>
          <w:rFonts w:asciiTheme="majorHAnsi" w:eastAsiaTheme="majorEastAsia" w:hAnsiTheme="majorHAnsi" w:cstheme="majorBidi"/>
          <w:color w:val="2F5496" w:themeColor="accent1" w:themeShade="BF"/>
          <w:sz w:val="26"/>
          <w:szCs w:val="26"/>
        </w:rPr>
      </w:pPr>
      <w:r>
        <w:br w:type="page"/>
      </w:r>
    </w:p>
    <w:p w14:paraId="7A2BC025" w14:textId="77777777" w:rsidR="008539AB" w:rsidRDefault="008539AB" w:rsidP="008539AB">
      <w:pPr>
        <w:pStyle w:val="Heading1"/>
      </w:pPr>
      <w:bookmarkStart w:id="7" w:name="_Toc521671277"/>
      <w:r>
        <w:lastRenderedPageBreak/>
        <w:t>General Planning Considerations</w:t>
      </w:r>
      <w:bookmarkEnd w:id="7"/>
    </w:p>
    <w:p w14:paraId="7B77463F" w14:textId="77777777" w:rsidR="008539AB" w:rsidRPr="006B10C0" w:rsidRDefault="008539AB" w:rsidP="008539AB">
      <w:pPr>
        <w:pStyle w:val="Heading2"/>
      </w:pPr>
      <w:bookmarkStart w:id="8" w:name="_Toc521671278"/>
      <w:r>
        <w:t>Environments and Project Stages</w:t>
      </w:r>
      <w:bookmarkEnd w:id="8"/>
    </w:p>
    <w:p w14:paraId="29CED400" w14:textId="77777777" w:rsidR="008539AB" w:rsidRDefault="008539AB" w:rsidP="008539AB">
      <w:r>
        <w:t>Project stages depend on environments that are available. If you have a non-production Azure tenant, you can complete a proof of concept (POC) outside of your production environment if desired.</w:t>
      </w:r>
    </w:p>
    <w:p w14:paraId="7EA7DA3D" w14:textId="77777777" w:rsidR="008539AB" w:rsidRDefault="008539AB" w:rsidP="008539AB">
      <w:r>
        <w:t>In the following table, document the Azure AD and AD environments and stages of your project</w:t>
      </w:r>
    </w:p>
    <w:tbl>
      <w:tblPr>
        <w:tblStyle w:val="GridTable4-Accent1"/>
        <w:tblW w:w="0" w:type="auto"/>
        <w:tblLook w:val="06A0" w:firstRow="1" w:lastRow="0" w:firstColumn="1" w:lastColumn="0" w:noHBand="1" w:noVBand="1"/>
      </w:tblPr>
      <w:tblGrid>
        <w:gridCol w:w="2337"/>
        <w:gridCol w:w="2337"/>
        <w:gridCol w:w="2338"/>
        <w:gridCol w:w="2338"/>
      </w:tblGrid>
      <w:tr w:rsidR="008539AB" w:rsidRPr="00B710D9" w14:paraId="383C4DF2" w14:textId="77777777" w:rsidTr="000D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86C58FD" w14:textId="77777777" w:rsidR="008539AB" w:rsidRPr="00B710D9" w:rsidRDefault="008539AB" w:rsidP="000D763E">
            <w:pPr>
              <w:rPr>
                <w:sz w:val="20"/>
              </w:rPr>
            </w:pPr>
            <w:r w:rsidRPr="00B710D9">
              <w:rPr>
                <w:sz w:val="20"/>
              </w:rPr>
              <w:t>Environment</w:t>
            </w:r>
          </w:p>
        </w:tc>
        <w:tc>
          <w:tcPr>
            <w:tcW w:w="2337" w:type="dxa"/>
            <w:hideMark/>
          </w:tcPr>
          <w:p w14:paraId="3F9E9B15" w14:textId="77777777" w:rsidR="008539AB" w:rsidRPr="00B710D9" w:rsidRDefault="008539AB" w:rsidP="000D763E">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Environment URL</w:t>
            </w:r>
          </w:p>
        </w:tc>
        <w:tc>
          <w:tcPr>
            <w:tcW w:w="2338" w:type="dxa"/>
            <w:hideMark/>
          </w:tcPr>
          <w:p w14:paraId="42B03ECF" w14:textId="77777777" w:rsidR="008539AB" w:rsidRPr="00B710D9" w:rsidRDefault="008539AB" w:rsidP="000D763E">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Project stage</w:t>
            </w:r>
          </w:p>
        </w:tc>
        <w:tc>
          <w:tcPr>
            <w:tcW w:w="2338" w:type="dxa"/>
            <w:hideMark/>
          </w:tcPr>
          <w:p w14:paraId="7E665E4B" w14:textId="77777777" w:rsidR="008539AB" w:rsidRPr="00B710D9" w:rsidRDefault="008539AB" w:rsidP="000D763E">
            <w:pPr>
              <w:cnfStyle w:val="100000000000" w:firstRow="1" w:lastRow="0" w:firstColumn="0" w:lastColumn="0" w:oddVBand="0" w:evenVBand="0" w:oddHBand="0" w:evenHBand="0" w:firstRowFirstColumn="0" w:firstRowLastColumn="0" w:lastRowFirstColumn="0" w:lastRowLastColumn="0"/>
              <w:rPr>
                <w:sz w:val="20"/>
              </w:rPr>
            </w:pPr>
            <w:r w:rsidRPr="00B710D9">
              <w:rPr>
                <w:sz w:val="20"/>
              </w:rPr>
              <w:t>Start/Finish date</w:t>
            </w:r>
          </w:p>
        </w:tc>
      </w:tr>
      <w:tr w:rsidR="008539AB" w:rsidRPr="00B710D9" w14:paraId="435E4C1A" w14:textId="77777777" w:rsidTr="000D763E">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7C870990" w14:textId="77777777" w:rsidR="008539AB" w:rsidRPr="00B710D9" w:rsidRDefault="008539AB" w:rsidP="000D763E">
            <w:pPr>
              <w:rPr>
                <w:sz w:val="20"/>
              </w:rPr>
            </w:pPr>
            <w:r w:rsidRPr="00B710D9">
              <w:rPr>
                <w:sz w:val="20"/>
              </w:rPr>
              <w:t xml:space="preserve">Non-production </w:t>
            </w:r>
          </w:p>
        </w:tc>
        <w:tc>
          <w:tcPr>
            <w:tcW w:w="2337" w:type="dxa"/>
          </w:tcPr>
          <w:p w14:paraId="6386D28B"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6481ACD"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POC-Configuration</w:t>
            </w:r>
          </w:p>
        </w:tc>
        <w:tc>
          <w:tcPr>
            <w:tcW w:w="2338" w:type="dxa"/>
            <w:hideMark/>
          </w:tcPr>
          <w:p w14:paraId="5739116C"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8539AB" w:rsidRPr="00B710D9" w14:paraId="24A4CF17"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139A628E" w14:textId="77777777" w:rsidR="008539AB" w:rsidRPr="00B710D9" w:rsidRDefault="008539AB" w:rsidP="000D763E">
            <w:pPr>
              <w:rPr>
                <w:sz w:val="20"/>
              </w:rPr>
            </w:pPr>
          </w:p>
        </w:tc>
        <w:tc>
          <w:tcPr>
            <w:tcW w:w="2337" w:type="dxa"/>
          </w:tcPr>
          <w:p w14:paraId="24C3A4A6"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00903D97"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POC-Testing</w:t>
            </w:r>
          </w:p>
        </w:tc>
        <w:tc>
          <w:tcPr>
            <w:tcW w:w="2338" w:type="dxa"/>
            <w:hideMark/>
          </w:tcPr>
          <w:p w14:paraId="38976FB2"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8539AB" w:rsidRPr="00B710D9" w14:paraId="16FC70E5" w14:textId="77777777" w:rsidTr="000D763E">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61A978F9" w14:textId="77777777" w:rsidR="008539AB" w:rsidRPr="00B710D9" w:rsidRDefault="008539AB" w:rsidP="000D763E">
            <w:pPr>
              <w:rPr>
                <w:sz w:val="20"/>
              </w:rPr>
            </w:pPr>
            <w:r w:rsidRPr="00B710D9">
              <w:rPr>
                <w:sz w:val="20"/>
              </w:rPr>
              <w:t>Production</w:t>
            </w:r>
          </w:p>
        </w:tc>
        <w:tc>
          <w:tcPr>
            <w:tcW w:w="2337" w:type="dxa"/>
          </w:tcPr>
          <w:p w14:paraId="3D92DD92"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64B0035"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Configuration</w:t>
            </w:r>
          </w:p>
        </w:tc>
        <w:tc>
          <w:tcPr>
            <w:tcW w:w="2338" w:type="dxa"/>
            <w:hideMark/>
          </w:tcPr>
          <w:p w14:paraId="4653C6BF"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8539AB" w:rsidRPr="00B710D9" w14:paraId="3C59885C"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6D83BD0F" w14:textId="77777777" w:rsidR="008539AB" w:rsidRPr="00B710D9" w:rsidRDefault="008539AB" w:rsidP="000D763E">
            <w:pPr>
              <w:rPr>
                <w:sz w:val="20"/>
              </w:rPr>
            </w:pPr>
          </w:p>
        </w:tc>
        <w:tc>
          <w:tcPr>
            <w:tcW w:w="2337" w:type="dxa"/>
          </w:tcPr>
          <w:p w14:paraId="71F8C74E"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7002FA09"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Testing</w:t>
            </w:r>
          </w:p>
        </w:tc>
        <w:tc>
          <w:tcPr>
            <w:tcW w:w="2338" w:type="dxa"/>
            <w:hideMark/>
          </w:tcPr>
          <w:p w14:paraId="3D3F3177"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8539AB" w:rsidRPr="00B710D9" w14:paraId="3B0FE653"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51D0FB00" w14:textId="77777777" w:rsidR="008539AB" w:rsidRPr="00B710D9" w:rsidRDefault="008539AB" w:rsidP="000D763E">
            <w:pPr>
              <w:rPr>
                <w:sz w:val="20"/>
              </w:rPr>
            </w:pPr>
          </w:p>
        </w:tc>
        <w:tc>
          <w:tcPr>
            <w:tcW w:w="2337" w:type="dxa"/>
          </w:tcPr>
          <w:p w14:paraId="593A1713"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24941935"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Pilot</w:t>
            </w:r>
          </w:p>
        </w:tc>
        <w:tc>
          <w:tcPr>
            <w:tcW w:w="2338" w:type="dxa"/>
            <w:hideMark/>
          </w:tcPr>
          <w:p w14:paraId="6097CFE8"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r w:rsidR="008539AB" w:rsidRPr="00B710D9" w14:paraId="33B42919"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6C03DF55" w14:textId="77777777" w:rsidR="008539AB" w:rsidRPr="00B710D9" w:rsidRDefault="008539AB" w:rsidP="000D763E">
            <w:pPr>
              <w:rPr>
                <w:sz w:val="20"/>
              </w:rPr>
            </w:pPr>
          </w:p>
        </w:tc>
        <w:tc>
          <w:tcPr>
            <w:tcW w:w="2337" w:type="dxa"/>
          </w:tcPr>
          <w:p w14:paraId="6B9BB045"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p>
        </w:tc>
        <w:tc>
          <w:tcPr>
            <w:tcW w:w="2338" w:type="dxa"/>
            <w:hideMark/>
          </w:tcPr>
          <w:p w14:paraId="4EC63297"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General Availability</w:t>
            </w:r>
          </w:p>
        </w:tc>
        <w:tc>
          <w:tcPr>
            <w:tcW w:w="2338" w:type="dxa"/>
            <w:hideMark/>
          </w:tcPr>
          <w:p w14:paraId="248F9782" w14:textId="77777777" w:rsidR="008539AB" w:rsidRPr="00B710D9" w:rsidRDefault="008539AB" w:rsidP="000D763E">
            <w:pPr>
              <w:cnfStyle w:val="000000000000" w:firstRow="0" w:lastRow="0" w:firstColumn="0" w:lastColumn="0" w:oddVBand="0" w:evenVBand="0" w:oddHBand="0" w:evenHBand="0" w:firstRowFirstColumn="0" w:firstRowLastColumn="0" w:lastRowFirstColumn="0" w:lastRowLastColumn="0"/>
              <w:rPr>
                <w:sz w:val="20"/>
              </w:rPr>
            </w:pPr>
            <w:r w:rsidRPr="00B710D9">
              <w:rPr>
                <w:sz w:val="20"/>
              </w:rPr>
              <w:t xml:space="preserve">   /</w:t>
            </w:r>
          </w:p>
        </w:tc>
      </w:tr>
    </w:tbl>
    <w:p w14:paraId="219979E1" w14:textId="77777777" w:rsidR="008539AB" w:rsidRDefault="008539AB" w:rsidP="008539AB"/>
    <w:p w14:paraId="17E55F65" w14:textId="77777777" w:rsidR="008539AB" w:rsidRDefault="008539AB" w:rsidP="008539AB">
      <w:pPr>
        <w:pStyle w:val="Heading2"/>
      </w:pPr>
      <w:bookmarkStart w:id="9" w:name="_Toc521671279"/>
      <w:r>
        <w:t>Deployment Considerations</w:t>
      </w:r>
      <w:bookmarkEnd w:id="9"/>
    </w:p>
    <w:p w14:paraId="55895113" w14:textId="77777777" w:rsidR="008539AB" w:rsidRDefault="008539AB" w:rsidP="008539AB">
      <w:r>
        <w:t xml:space="preserve">Azure Multi-factor Authentication is often deployed in conjunction with Conditional Access and or identity Protection. </w:t>
      </w:r>
    </w:p>
    <w:p w14:paraId="0FF82643" w14:textId="77777777" w:rsidR="008539AB" w:rsidRDefault="008539AB" w:rsidP="008539AB">
      <w:hyperlink r:id="rId25" w:history="1">
        <w:r w:rsidRPr="00DF5E9B">
          <w:rPr>
            <w:rStyle w:val="Hyperlink"/>
          </w:rPr>
          <w:t>Azure Active Directory Conditional Access</w:t>
        </w:r>
      </w:hyperlink>
      <w:r>
        <w:t xml:space="preserve"> allows for the creation of policies that determine the conditions under which Azure Multi-Factor Authentication is required. For example, conditional Access can be used to require Azure MFA when a user is signing in with a personal device, or from outside the corporate network, but not when they are signing in from an enterprise-owned device within the network. Without the use of Conditional Access, Azure Multi-Factor Authentication is “always on” when enabled for a user.</w:t>
      </w:r>
    </w:p>
    <w:p w14:paraId="3DE0A272" w14:textId="77777777" w:rsidR="008539AB" w:rsidRDefault="008539AB" w:rsidP="008539AB">
      <w:pPr>
        <w:pStyle w:val="ListParagraph"/>
        <w:numPr>
          <w:ilvl w:val="0"/>
          <w:numId w:val="4"/>
        </w:numPr>
        <w:spacing w:line="256" w:lineRule="auto"/>
      </w:pPr>
      <w:r>
        <w:rPr>
          <w:b/>
          <w:bCs/>
          <w:color w:val="538135" w:themeColor="accent6" w:themeShade="BF"/>
        </w:rPr>
        <w:t xml:space="preserve">Microsoft recommends </w:t>
      </w:r>
      <w:r>
        <w:t xml:space="preserve">combining Azure MFA with Azure Conditional Access so that you have greater control over the times when the challenge for a second authentication factor occur. Implementing Azure MFA on its own leads to an “always on” implementation that may impact user productivity. See the </w:t>
      </w:r>
      <w:hyperlink r:id="rId26" w:history="1">
        <w:r w:rsidRPr="00BE7C3B">
          <w:rPr>
            <w:rStyle w:val="Hyperlink"/>
          </w:rPr>
          <w:t>Azure Active Directory Conditional Access Deployment Plan</w:t>
        </w:r>
      </w:hyperlink>
      <w:r>
        <w:t xml:space="preserve"> for more information</w:t>
      </w:r>
    </w:p>
    <w:p w14:paraId="6DC4BB8A" w14:textId="77777777" w:rsidR="008539AB" w:rsidRDefault="008539AB" w:rsidP="008539AB">
      <w:hyperlink r:id="rId27" w:history="1">
        <w:r w:rsidRPr="000605E4">
          <w:rPr>
            <w:rStyle w:val="Hyperlink"/>
          </w:rPr>
          <w:t>Azure Active Directory Identity Protection</w:t>
        </w:r>
      </w:hyperlink>
      <w:r>
        <w:t xml:space="preserve"> </w:t>
      </w:r>
      <w:r w:rsidRPr="009263F2">
        <w:t xml:space="preserve">detects </w:t>
      </w:r>
      <w:hyperlink r:id="rId28" w:anchor="risk-event-types" w:history="1">
        <w:r w:rsidRPr="009263F2">
          <w:rPr>
            <w:rStyle w:val="Hyperlink"/>
          </w:rPr>
          <w:t>risk event types</w:t>
        </w:r>
      </w:hyperlink>
      <w:r w:rsidRPr="009263F2">
        <w:t xml:space="preserve"> in real-time and offline. Each risk event that has been detected for a sign-in of a user contributes to </w:t>
      </w:r>
      <w:r>
        <w:t>the risk level</w:t>
      </w:r>
      <w:r w:rsidRPr="009263F2">
        <w:t xml:space="preserve">. A </w:t>
      </w:r>
      <w:r>
        <w:t>higher risk level</w:t>
      </w:r>
      <w:r w:rsidRPr="009263F2">
        <w:t xml:space="preserve"> </w:t>
      </w:r>
      <w:r>
        <w:t>indicates</w:t>
      </w:r>
      <w:r w:rsidRPr="009263F2">
        <w:t xml:space="preserve"> a sign-in attempt that might not have been performed by the legitimate owner of a user account.</w:t>
      </w:r>
      <w:r>
        <w:t xml:space="preserve"> With Identity Protection enabled, you can require that users perform an MFA when a specific risk threshold is triggered. Identity protection also enables you to set policies that require users to enroll in MFA.</w:t>
      </w:r>
    </w:p>
    <w:p w14:paraId="2F5B8BF4" w14:textId="77777777" w:rsidR="008539AB" w:rsidRDefault="008539AB" w:rsidP="008539AB">
      <w:pPr>
        <w:pStyle w:val="ListParagraph"/>
        <w:numPr>
          <w:ilvl w:val="0"/>
          <w:numId w:val="4"/>
        </w:numPr>
        <w:spacing w:line="256" w:lineRule="auto"/>
      </w:pPr>
      <w:r>
        <w:rPr>
          <w:b/>
          <w:bCs/>
          <w:color w:val="538135" w:themeColor="accent6" w:themeShade="BF"/>
        </w:rPr>
        <w:t xml:space="preserve">Microsoft recommends </w:t>
      </w:r>
      <w:r>
        <w:t>implementing Azure Active Directory Identity Protection and configuring a Multi-Factor registration policy that enforces user enrollment and enforces MFA at specified risk levels.</w:t>
      </w:r>
    </w:p>
    <w:p w14:paraId="6614DBFE" w14:textId="77777777" w:rsidR="008539AB" w:rsidRPr="00ED4383" w:rsidRDefault="008539AB" w:rsidP="008539AB">
      <w:pPr>
        <w:pStyle w:val="Heading2"/>
      </w:pPr>
      <w:bookmarkStart w:id="10" w:name="_Toc521671280"/>
      <w:r w:rsidRPr="00ED4383">
        <w:t>Licensing considerations</w:t>
      </w:r>
      <w:bookmarkEnd w:id="10"/>
    </w:p>
    <w:p w14:paraId="49487CA2" w14:textId="77777777" w:rsidR="008539AB" w:rsidRDefault="008539AB" w:rsidP="008539AB">
      <w:r>
        <w:t xml:space="preserve">Azure Multi-Factor Authentication is available as a stand-alone service with per-user and per-authentication billing options, or bundled with </w:t>
      </w:r>
      <w:hyperlink r:id="rId29" w:history="1">
        <w:r w:rsidRPr="00A54525">
          <w:rPr>
            <w:rStyle w:val="Hyperlink"/>
          </w:rPr>
          <w:t>Azure Active Directory Premium</w:t>
        </w:r>
      </w:hyperlink>
      <w:r>
        <w:t xml:space="preserve">, </w:t>
      </w:r>
      <w:hyperlink r:id="rId30" w:history="1">
        <w:r w:rsidRPr="00A54525">
          <w:rPr>
            <w:rStyle w:val="Hyperlink"/>
          </w:rPr>
          <w:t>Enterprise Mobility Suite</w:t>
        </w:r>
      </w:hyperlink>
      <w:r>
        <w:t xml:space="preserve">, and </w:t>
      </w:r>
      <w:hyperlink r:id="rId31" w:anchor="tab=3" w:history="1">
        <w:r w:rsidRPr="00A54525">
          <w:rPr>
            <w:rStyle w:val="Hyperlink"/>
          </w:rPr>
          <w:t>Enterprise Cloud Suite</w:t>
        </w:r>
      </w:hyperlink>
      <w:r>
        <w:rPr>
          <w:rStyle w:val="Hyperlink"/>
        </w:rPr>
        <w:t>.</w:t>
      </w:r>
    </w:p>
    <w:p w14:paraId="7CE23920" w14:textId="77777777" w:rsidR="008539AB" w:rsidRDefault="008539AB" w:rsidP="008539AB">
      <w:pPr>
        <w:rPr>
          <w:rStyle w:val="Hyperlink"/>
        </w:rPr>
      </w:pPr>
      <w:r>
        <w:lastRenderedPageBreak/>
        <w:t xml:space="preserve">For more information, refer to the Azure Multi-Factor Authentication pricing page </w:t>
      </w:r>
      <w:hyperlink r:id="rId32" w:history="1">
        <w:r w:rsidRPr="005B61EB">
          <w:rPr>
            <w:rStyle w:val="Hyperlink"/>
          </w:rPr>
          <w:t>here</w:t>
        </w:r>
      </w:hyperlink>
      <w:r>
        <w:rPr>
          <w:rStyle w:val="Hyperlink"/>
        </w:rPr>
        <w:t>.</w:t>
      </w:r>
    </w:p>
    <w:p w14:paraId="0DB67E82" w14:textId="77777777" w:rsidR="008539AB" w:rsidRDefault="008539AB" w:rsidP="008539AB">
      <w:r>
        <w:t xml:space="preserve">The below table indicates the license types that are required for each of these services. For a full list of license options and features, refer to the Azure Active Directory </w:t>
      </w:r>
      <w:hyperlink r:id="rId33" w:history="1">
        <w:r w:rsidRPr="008618C2">
          <w:rPr>
            <w:rStyle w:val="Hyperlink"/>
          </w:rPr>
          <w:t>pricing page</w:t>
        </w:r>
      </w:hyperlink>
      <w:r>
        <w:rPr>
          <w:rStyle w:val="Hyperlink"/>
        </w:rPr>
        <w:t>.</w:t>
      </w:r>
    </w:p>
    <w:tbl>
      <w:tblPr>
        <w:tblStyle w:val="GridTable4-Accent1"/>
        <w:tblW w:w="9355" w:type="dxa"/>
        <w:tblLook w:val="06A0" w:firstRow="1" w:lastRow="0" w:firstColumn="1" w:lastColumn="0" w:noHBand="1" w:noVBand="1"/>
      </w:tblPr>
      <w:tblGrid>
        <w:gridCol w:w="2238"/>
        <w:gridCol w:w="2372"/>
        <w:gridCol w:w="2372"/>
        <w:gridCol w:w="2373"/>
      </w:tblGrid>
      <w:tr w:rsidR="008539AB" w:rsidRPr="00B710D9" w14:paraId="67E1A974" w14:textId="77777777" w:rsidTr="000D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tcPr>
          <w:p w14:paraId="2D1FFAB3" w14:textId="77777777" w:rsidR="008539AB" w:rsidRPr="00B710D9" w:rsidRDefault="008539AB" w:rsidP="000D763E">
            <w:pPr>
              <w:rPr>
                <w:sz w:val="20"/>
              </w:rPr>
            </w:pPr>
          </w:p>
        </w:tc>
        <w:tc>
          <w:tcPr>
            <w:tcW w:w="7117" w:type="dxa"/>
            <w:gridSpan w:val="3"/>
            <w:hideMark/>
          </w:tcPr>
          <w:p w14:paraId="3EE164B7" w14:textId="77777777" w:rsidR="008539AB" w:rsidRPr="00B710D9" w:rsidRDefault="008539AB" w:rsidP="000D763E">
            <w:pPr>
              <w:jc w:val="center"/>
              <w:cnfStyle w:val="100000000000" w:firstRow="1" w:lastRow="0" w:firstColumn="0" w:lastColumn="0" w:oddVBand="0" w:evenVBand="0" w:oddHBand="0" w:evenHBand="0" w:firstRowFirstColumn="0" w:firstRowLastColumn="0" w:lastRowFirstColumn="0" w:lastRowLastColumn="0"/>
              <w:rPr>
                <w:sz w:val="20"/>
              </w:rPr>
            </w:pPr>
            <w:r w:rsidRPr="00B710D9">
              <w:rPr>
                <w:sz w:val="20"/>
              </w:rPr>
              <w:t>Azure AD  License Type</w:t>
            </w:r>
          </w:p>
        </w:tc>
      </w:tr>
      <w:tr w:rsidR="008539AB" w:rsidRPr="00B710D9" w14:paraId="0CF8D606" w14:textId="77777777" w:rsidTr="000D763E">
        <w:tc>
          <w:tcPr>
            <w:cnfStyle w:val="001000000000" w:firstRow="0" w:lastRow="0" w:firstColumn="1" w:lastColumn="0" w:oddVBand="0" w:evenVBand="0" w:oddHBand="0" w:evenHBand="0" w:firstRowFirstColumn="0" w:firstRowLastColumn="0" w:lastRowFirstColumn="0" w:lastRowLastColumn="0"/>
            <w:tcW w:w="2238" w:type="dxa"/>
            <w:shd w:val="clear" w:color="auto" w:fill="4472C4" w:themeFill="accent1"/>
          </w:tcPr>
          <w:p w14:paraId="572EB356" w14:textId="77777777" w:rsidR="008539AB" w:rsidRPr="00B710D9" w:rsidRDefault="008539AB" w:rsidP="000D763E">
            <w:pPr>
              <w:rPr>
                <w:sz w:val="20"/>
              </w:rPr>
            </w:pPr>
          </w:p>
        </w:tc>
        <w:tc>
          <w:tcPr>
            <w:tcW w:w="2372" w:type="dxa"/>
            <w:shd w:val="clear" w:color="auto" w:fill="4472C4" w:themeFill="accent1"/>
            <w:hideMark/>
          </w:tcPr>
          <w:p w14:paraId="35A2CF2C"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FREE/BASIC</w:t>
            </w:r>
          </w:p>
        </w:tc>
        <w:tc>
          <w:tcPr>
            <w:tcW w:w="2372" w:type="dxa"/>
            <w:shd w:val="clear" w:color="auto" w:fill="4472C4" w:themeFill="accent1"/>
            <w:hideMark/>
          </w:tcPr>
          <w:p w14:paraId="41F29829"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P1</w:t>
            </w:r>
          </w:p>
        </w:tc>
        <w:tc>
          <w:tcPr>
            <w:tcW w:w="2373" w:type="dxa"/>
            <w:shd w:val="clear" w:color="auto" w:fill="4472C4" w:themeFill="accent1"/>
            <w:hideMark/>
          </w:tcPr>
          <w:p w14:paraId="12C43A2F"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0"/>
              </w:rPr>
            </w:pPr>
            <w:r w:rsidRPr="00B710D9">
              <w:rPr>
                <w:b/>
                <w:bCs/>
                <w:color w:val="FFFFFF" w:themeColor="background1"/>
                <w:sz w:val="20"/>
              </w:rPr>
              <w:t>PREMIUM P2</w:t>
            </w:r>
          </w:p>
        </w:tc>
      </w:tr>
      <w:tr w:rsidR="008539AB" w:rsidRPr="00B710D9" w14:paraId="475CB6BF" w14:textId="77777777" w:rsidTr="000D763E">
        <w:tc>
          <w:tcPr>
            <w:cnfStyle w:val="001000000000" w:firstRow="0" w:lastRow="0" w:firstColumn="1" w:lastColumn="0" w:oddVBand="0" w:evenVBand="0" w:oddHBand="0" w:evenHBand="0" w:firstRowFirstColumn="0" w:firstRowLastColumn="0" w:lastRowFirstColumn="0" w:lastRowLastColumn="0"/>
            <w:tcW w:w="2238" w:type="dxa"/>
            <w:hideMark/>
          </w:tcPr>
          <w:p w14:paraId="41375974" w14:textId="77777777" w:rsidR="008539AB" w:rsidRPr="00B710D9" w:rsidRDefault="008539AB" w:rsidP="000D763E">
            <w:pPr>
              <w:rPr>
                <w:sz w:val="20"/>
              </w:rPr>
            </w:pPr>
            <w:r w:rsidRPr="00B710D9">
              <w:rPr>
                <w:sz w:val="20"/>
              </w:rPr>
              <w:t>Multi-factor Authentication</w:t>
            </w:r>
          </w:p>
        </w:tc>
        <w:tc>
          <w:tcPr>
            <w:tcW w:w="2372" w:type="dxa"/>
            <w:hideMark/>
          </w:tcPr>
          <w:p w14:paraId="036F969A"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LIMITED</w:t>
            </w:r>
          </w:p>
        </w:tc>
        <w:tc>
          <w:tcPr>
            <w:tcW w:w="4745" w:type="dxa"/>
            <w:gridSpan w:val="2"/>
            <w:hideMark/>
          </w:tcPr>
          <w:p w14:paraId="6AF15527"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8539AB" w:rsidRPr="00B710D9" w14:paraId="0CFF6C58" w14:textId="77777777" w:rsidTr="000D763E">
        <w:tc>
          <w:tcPr>
            <w:cnfStyle w:val="001000000000" w:firstRow="0" w:lastRow="0" w:firstColumn="1" w:lastColumn="0" w:oddVBand="0" w:evenVBand="0" w:oddHBand="0" w:evenHBand="0" w:firstRowFirstColumn="0" w:firstRowLastColumn="0" w:lastRowFirstColumn="0" w:lastRowLastColumn="0"/>
            <w:tcW w:w="2238" w:type="dxa"/>
            <w:hideMark/>
          </w:tcPr>
          <w:p w14:paraId="4ADBA7B6" w14:textId="77777777" w:rsidR="008539AB" w:rsidRPr="00B710D9" w:rsidRDefault="008539AB" w:rsidP="000D763E">
            <w:pPr>
              <w:rPr>
                <w:sz w:val="20"/>
              </w:rPr>
            </w:pPr>
            <w:r w:rsidRPr="00B710D9">
              <w:rPr>
                <w:sz w:val="20"/>
              </w:rPr>
              <w:t>Conditional Access</w:t>
            </w:r>
          </w:p>
        </w:tc>
        <w:tc>
          <w:tcPr>
            <w:tcW w:w="2372" w:type="dxa"/>
            <w:hideMark/>
          </w:tcPr>
          <w:p w14:paraId="67BDC14A"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NOT Available</w:t>
            </w:r>
          </w:p>
        </w:tc>
        <w:tc>
          <w:tcPr>
            <w:tcW w:w="4745" w:type="dxa"/>
            <w:gridSpan w:val="2"/>
            <w:hideMark/>
          </w:tcPr>
          <w:p w14:paraId="75AD1B5B"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P1</w:t>
            </w:r>
          </w:p>
        </w:tc>
      </w:tr>
      <w:tr w:rsidR="008539AB" w:rsidRPr="00B710D9" w14:paraId="52BD4B6C" w14:textId="77777777" w:rsidTr="000D763E">
        <w:tc>
          <w:tcPr>
            <w:cnfStyle w:val="001000000000" w:firstRow="0" w:lastRow="0" w:firstColumn="1" w:lastColumn="0" w:oddVBand="0" w:evenVBand="0" w:oddHBand="0" w:evenHBand="0" w:firstRowFirstColumn="0" w:firstRowLastColumn="0" w:lastRowFirstColumn="0" w:lastRowLastColumn="0"/>
            <w:tcW w:w="2238" w:type="dxa"/>
            <w:hideMark/>
          </w:tcPr>
          <w:p w14:paraId="3DEC303B" w14:textId="77777777" w:rsidR="008539AB" w:rsidRPr="00B710D9" w:rsidRDefault="008539AB" w:rsidP="000D763E">
            <w:pPr>
              <w:rPr>
                <w:sz w:val="20"/>
              </w:rPr>
            </w:pPr>
            <w:r w:rsidRPr="00B710D9">
              <w:rPr>
                <w:sz w:val="20"/>
              </w:rPr>
              <w:t>Identity Protection</w:t>
            </w:r>
          </w:p>
        </w:tc>
        <w:tc>
          <w:tcPr>
            <w:tcW w:w="2372" w:type="dxa"/>
          </w:tcPr>
          <w:p w14:paraId="29030D1E"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p>
        </w:tc>
        <w:tc>
          <w:tcPr>
            <w:tcW w:w="2372" w:type="dxa"/>
          </w:tcPr>
          <w:p w14:paraId="751B0EE3"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p>
        </w:tc>
        <w:tc>
          <w:tcPr>
            <w:tcW w:w="2373" w:type="dxa"/>
            <w:hideMark/>
          </w:tcPr>
          <w:p w14:paraId="2A17163F" w14:textId="77777777" w:rsidR="008539AB" w:rsidRPr="00B710D9" w:rsidRDefault="008539AB" w:rsidP="000D763E">
            <w:pPr>
              <w:jc w:val="center"/>
              <w:cnfStyle w:val="000000000000" w:firstRow="0" w:lastRow="0" w:firstColumn="0" w:lastColumn="0" w:oddVBand="0" w:evenVBand="0" w:oddHBand="0" w:evenHBand="0" w:firstRowFirstColumn="0" w:firstRowLastColumn="0" w:lastRowFirstColumn="0" w:lastRowLastColumn="0"/>
              <w:rPr>
                <w:sz w:val="20"/>
              </w:rPr>
            </w:pPr>
            <w:r w:rsidRPr="00B710D9">
              <w:rPr>
                <w:sz w:val="20"/>
              </w:rPr>
              <w:t>Requires minimum P2</w:t>
            </w:r>
          </w:p>
        </w:tc>
      </w:tr>
    </w:tbl>
    <w:p w14:paraId="43035496" w14:textId="77777777" w:rsidR="008539AB" w:rsidRDefault="008539AB" w:rsidP="008539AB"/>
    <w:p w14:paraId="71D0DCF9" w14:textId="77777777" w:rsidR="008539AB" w:rsidRDefault="008539AB" w:rsidP="008539AB"/>
    <w:p w14:paraId="74BA3E88" w14:textId="77777777" w:rsidR="008539AB" w:rsidRDefault="008539AB" w:rsidP="008539AB"/>
    <w:p w14:paraId="27FDCDD6" w14:textId="77777777" w:rsidR="008539AB" w:rsidRDefault="008539AB" w:rsidP="008539AB"/>
    <w:p w14:paraId="4ECE49E8" w14:textId="77777777" w:rsidR="008539AB" w:rsidRDefault="008539AB" w:rsidP="008539AB">
      <w:pPr>
        <w:rPr>
          <w:rFonts w:asciiTheme="majorHAnsi" w:eastAsiaTheme="majorEastAsia" w:hAnsiTheme="majorHAnsi" w:cstheme="majorBidi"/>
          <w:i/>
          <w:iCs/>
          <w:color w:val="2F5496" w:themeColor="accent1" w:themeShade="BF"/>
        </w:rPr>
      </w:pPr>
      <w:r>
        <w:br w:type="page"/>
      </w:r>
    </w:p>
    <w:p w14:paraId="5AF627D7" w14:textId="77777777" w:rsidR="008539AB" w:rsidRDefault="008539AB" w:rsidP="008539AB">
      <w:pPr>
        <w:pStyle w:val="Heading1"/>
      </w:pPr>
      <w:bookmarkStart w:id="11" w:name="_Toc521671281"/>
      <w:r>
        <w:lastRenderedPageBreak/>
        <w:t>Planning your MFA deployment</w:t>
      </w:r>
      <w:bookmarkEnd w:id="11"/>
    </w:p>
    <w:p w14:paraId="306345CA" w14:textId="77777777" w:rsidR="008539AB" w:rsidRPr="00ED4383" w:rsidRDefault="008539AB" w:rsidP="008539AB">
      <w:r>
        <w:t xml:space="preserve">In this section, you will determine your MFA strategies, and document your decisions and configurations to prepare for implementation. You can use the </w:t>
      </w:r>
      <w:hyperlink w:anchor="_Appendix:_MFA_Deployment" w:history="1">
        <w:r w:rsidRPr="00623AC4">
          <w:rPr>
            <w:rStyle w:val="Hyperlink"/>
          </w:rPr>
          <w:t>Appendix</w:t>
        </w:r>
      </w:hyperlink>
      <w:r>
        <w:t xml:space="preserve"> to document your planning decisions to create a consolidated implementation plan.</w:t>
      </w:r>
    </w:p>
    <w:p w14:paraId="6B791253" w14:textId="77777777" w:rsidR="008539AB" w:rsidRDefault="008539AB" w:rsidP="008539AB">
      <w:r>
        <w:t>The decisions and activities you will need to consider for deployment of the Azure Multi-Factor Authentication Service are:</w:t>
      </w:r>
    </w:p>
    <w:p w14:paraId="1EC0DFFB" w14:textId="77777777" w:rsidR="008539AB" w:rsidRDefault="008539AB" w:rsidP="008539AB">
      <w:pPr>
        <w:pStyle w:val="ListParagraph"/>
        <w:numPr>
          <w:ilvl w:val="0"/>
          <w:numId w:val="60"/>
        </w:numPr>
      </w:pPr>
      <w:r>
        <w:t>Choosing the authentication methods for your users.</w:t>
      </w:r>
    </w:p>
    <w:p w14:paraId="685D7453" w14:textId="77777777" w:rsidR="008539AB" w:rsidRDefault="008539AB" w:rsidP="008539AB">
      <w:pPr>
        <w:pStyle w:val="ListParagraph"/>
        <w:numPr>
          <w:ilvl w:val="0"/>
          <w:numId w:val="60"/>
        </w:numPr>
      </w:pPr>
      <w:r>
        <w:t>Determining if you will use Conditional Access with MFA.</w:t>
      </w:r>
    </w:p>
    <w:p w14:paraId="644493AE" w14:textId="77777777" w:rsidR="008539AB" w:rsidRDefault="008539AB" w:rsidP="008539AB">
      <w:pPr>
        <w:pStyle w:val="ListParagraph"/>
        <w:numPr>
          <w:ilvl w:val="0"/>
          <w:numId w:val="60"/>
        </w:numPr>
      </w:pPr>
      <w:r>
        <w:t>Determining how you will define your network; will you use Conditional Access and Named Locations, or Trusted IPs?</w:t>
      </w:r>
    </w:p>
    <w:p w14:paraId="35E259E5" w14:textId="77777777" w:rsidR="008539AB" w:rsidRDefault="008539AB" w:rsidP="008539AB">
      <w:pPr>
        <w:pStyle w:val="ListParagraph"/>
        <w:numPr>
          <w:ilvl w:val="0"/>
          <w:numId w:val="60"/>
        </w:numPr>
      </w:pPr>
      <w:r>
        <w:t>Determining how you will configure your MFA Registration policies.</w:t>
      </w:r>
    </w:p>
    <w:p w14:paraId="479F7E4F" w14:textId="77777777" w:rsidR="008539AB" w:rsidRDefault="008539AB" w:rsidP="008539AB">
      <w:pPr>
        <w:pStyle w:val="ListParagraph"/>
        <w:numPr>
          <w:ilvl w:val="0"/>
          <w:numId w:val="60"/>
        </w:numPr>
      </w:pPr>
      <w:r>
        <w:t>Determine your roll out and communication strategies.</w:t>
      </w:r>
    </w:p>
    <w:p w14:paraId="4CBD678D" w14:textId="77777777" w:rsidR="008539AB" w:rsidRDefault="008539AB" w:rsidP="008539AB"/>
    <w:p w14:paraId="193A77AC" w14:textId="77777777" w:rsidR="008539AB" w:rsidRDefault="008539AB" w:rsidP="008539AB"/>
    <w:p w14:paraId="730DC717" w14:textId="77777777" w:rsidR="008539AB" w:rsidRDefault="008539AB" w:rsidP="008539AB">
      <w:pPr>
        <w:pStyle w:val="Heading2"/>
      </w:pPr>
      <w:bookmarkStart w:id="12" w:name="_Toc521671282"/>
      <w:r>
        <w:t>Planning Azure MFA Verification Options</w:t>
      </w:r>
      <w:bookmarkEnd w:id="12"/>
      <w:r>
        <w:t xml:space="preserve"> </w:t>
      </w:r>
    </w:p>
    <w:p w14:paraId="729BB3BD" w14:textId="77777777" w:rsidR="008539AB" w:rsidRDefault="008539AB" w:rsidP="008539AB">
      <w:r w:rsidRPr="00922452">
        <w:t xml:space="preserve">You can choose the verification methods that </w:t>
      </w:r>
      <w:r>
        <w:t>you wish to make</w:t>
      </w:r>
      <w:r w:rsidRPr="00922452">
        <w:t xml:space="preserve"> available for your users</w:t>
      </w:r>
      <w:r>
        <w:t>. It is important to allow more than a single verification method so that users can authenticate in different scenarios.</w:t>
      </w:r>
    </w:p>
    <w:p w14:paraId="5A4B5990" w14:textId="77777777" w:rsidR="008539AB" w:rsidRDefault="008539AB" w:rsidP="008539AB">
      <w:r>
        <w:t>The following table contains methods and recommendations</w:t>
      </w:r>
    </w:p>
    <w:tbl>
      <w:tblPr>
        <w:tblStyle w:val="GridTable4-Accent1"/>
        <w:tblW w:w="9625" w:type="dxa"/>
        <w:tblLook w:val="0620" w:firstRow="1" w:lastRow="0" w:firstColumn="0" w:lastColumn="0" w:noHBand="1" w:noVBand="1"/>
      </w:tblPr>
      <w:tblGrid>
        <w:gridCol w:w="3767"/>
        <w:gridCol w:w="5858"/>
      </w:tblGrid>
      <w:tr w:rsidR="008539AB" w14:paraId="4616CDFF" w14:textId="77777777" w:rsidTr="000D763E">
        <w:trPr>
          <w:cnfStyle w:val="100000000000" w:firstRow="1" w:lastRow="0" w:firstColumn="0" w:lastColumn="0" w:oddVBand="0" w:evenVBand="0" w:oddHBand="0" w:evenHBand="0" w:firstRowFirstColumn="0" w:firstRowLastColumn="0" w:lastRowFirstColumn="0" w:lastRowLastColumn="0"/>
        </w:trPr>
        <w:tc>
          <w:tcPr>
            <w:tcW w:w="0" w:type="dxa"/>
          </w:tcPr>
          <w:p w14:paraId="17B7C58D" w14:textId="77777777" w:rsidR="008539AB" w:rsidRPr="00B710D9" w:rsidRDefault="008539AB" w:rsidP="000D763E">
            <w:pPr>
              <w:rPr>
                <w:sz w:val="20"/>
              </w:rPr>
            </w:pPr>
            <w:r w:rsidRPr="00B710D9">
              <w:rPr>
                <w:sz w:val="20"/>
              </w:rPr>
              <w:t>Method</w:t>
            </w:r>
          </w:p>
        </w:tc>
        <w:tc>
          <w:tcPr>
            <w:tcW w:w="0" w:type="dxa"/>
          </w:tcPr>
          <w:p w14:paraId="00227CB5" w14:textId="77777777" w:rsidR="008539AB" w:rsidRPr="00B710D9" w:rsidRDefault="008539AB" w:rsidP="000D763E">
            <w:pPr>
              <w:rPr>
                <w:sz w:val="20"/>
              </w:rPr>
            </w:pPr>
            <w:r w:rsidRPr="00B710D9">
              <w:rPr>
                <w:sz w:val="20"/>
              </w:rPr>
              <w:t>Description</w:t>
            </w:r>
          </w:p>
        </w:tc>
      </w:tr>
      <w:tr w:rsidR="008539AB" w14:paraId="1C715B57" w14:textId="77777777" w:rsidTr="000D763E">
        <w:tc>
          <w:tcPr>
            <w:tcW w:w="0" w:type="dxa"/>
          </w:tcPr>
          <w:p w14:paraId="73E989D9" w14:textId="77777777" w:rsidR="008539AB" w:rsidRDefault="008539AB" w:rsidP="000D763E">
            <w:pPr>
              <w:rPr>
                <w:rFonts w:cstheme="minorHAnsi"/>
                <w:color w:val="000000"/>
                <w:sz w:val="20"/>
              </w:rPr>
            </w:pPr>
            <w:r w:rsidRPr="00B710D9">
              <w:rPr>
                <w:rFonts w:cstheme="minorHAnsi"/>
                <w:color w:val="000000"/>
                <w:sz w:val="20"/>
              </w:rPr>
              <w:t>Call to phone</w:t>
            </w:r>
          </w:p>
          <w:p w14:paraId="615A4CBB" w14:textId="77777777" w:rsidR="008539AB" w:rsidRPr="009362F1" w:rsidRDefault="008539AB" w:rsidP="000D763E">
            <w:pPr>
              <w:pStyle w:val="ListParagraph"/>
              <w:ind w:left="360"/>
              <w:rPr>
                <w:sz w:val="20"/>
              </w:rPr>
            </w:pPr>
          </w:p>
        </w:tc>
        <w:tc>
          <w:tcPr>
            <w:tcW w:w="0" w:type="dxa"/>
          </w:tcPr>
          <w:p w14:paraId="603E885C" w14:textId="77777777" w:rsidR="008539AB" w:rsidRDefault="008539AB" w:rsidP="000D763E">
            <w:pPr>
              <w:rPr>
                <w:rFonts w:eastAsiaTheme="minorEastAsia"/>
                <w:color w:val="000000" w:themeColor="text1"/>
                <w:sz w:val="20"/>
                <w:szCs w:val="20"/>
              </w:rPr>
            </w:pPr>
            <w:r w:rsidRPr="7EA1A0EC">
              <w:rPr>
                <w:rFonts w:eastAsiaTheme="minorEastAsia"/>
                <w:color w:val="000000" w:themeColor="text1"/>
                <w:sz w:val="20"/>
                <w:szCs w:val="20"/>
              </w:rPr>
              <w:t>Places an automated voice call. The user answers the call and presses # in the phone keypad to authenticate. The phone number is not synchronized to on-premises Active Directory</w:t>
            </w:r>
          </w:p>
          <w:p w14:paraId="5A0216E0" w14:textId="77777777" w:rsidR="008539AB" w:rsidRDefault="008539AB" w:rsidP="000D763E">
            <w:pPr>
              <w:rPr>
                <w:sz w:val="20"/>
              </w:rPr>
            </w:pPr>
          </w:p>
          <w:p w14:paraId="1D3466F8" w14:textId="77777777" w:rsidR="008539AB" w:rsidRDefault="008539AB" w:rsidP="000D763E">
            <w:pPr>
              <w:pStyle w:val="ListParagraph"/>
              <w:numPr>
                <w:ilvl w:val="0"/>
                <w:numId w:val="6"/>
              </w:numPr>
            </w:pPr>
            <w:r w:rsidRPr="00514458">
              <w:rPr>
                <w:b/>
                <w:bCs/>
                <w:color w:val="538135" w:themeColor="accent6" w:themeShade="BF"/>
              </w:rPr>
              <w:t>Microsoft recommends</w:t>
            </w:r>
            <w:r>
              <w:rPr>
                <w:b/>
                <w:bCs/>
                <w:color w:val="538135" w:themeColor="accent6" w:themeShade="BF"/>
              </w:rPr>
              <w:t>.</w:t>
            </w:r>
            <w:r>
              <w:t xml:space="preserve"> A v</w:t>
            </w:r>
            <w:r w:rsidRPr="00922452">
              <w:t>oice call</w:t>
            </w:r>
            <w:r>
              <w:t xml:space="preserve"> to phone</w:t>
            </w:r>
            <w:r w:rsidRPr="00922452">
              <w:t xml:space="preserve"> is important </w:t>
            </w:r>
            <w:r>
              <w:t>because</w:t>
            </w:r>
            <w:r w:rsidRPr="00922452">
              <w:t xml:space="preserve"> it persists through a phone</w:t>
            </w:r>
            <w:r>
              <w:t xml:space="preserve"> handset upgrade, allowing the user to register the mobile app on the new device</w:t>
            </w:r>
          </w:p>
          <w:p w14:paraId="7E5EF887" w14:textId="77777777" w:rsidR="008539AB" w:rsidRPr="00514458" w:rsidRDefault="008539AB" w:rsidP="000D763E">
            <w:pPr>
              <w:pStyle w:val="ListParagraph"/>
              <w:ind w:left="360"/>
              <w:rPr>
                <w:sz w:val="20"/>
              </w:rPr>
            </w:pPr>
          </w:p>
        </w:tc>
      </w:tr>
      <w:tr w:rsidR="008539AB" w14:paraId="2F69ACFD" w14:textId="77777777" w:rsidTr="000D763E">
        <w:tc>
          <w:tcPr>
            <w:tcW w:w="0" w:type="dxa"/>
          </w:tcPr>
          <w:p w14:paraId="43C9DBAB" w14:textId="77777777" w:rsidR="008539AB" w:rsidRPr="00B710D9" w:rsidRDefault="008539AB" w:rsidP="000D763E">
            <w:pPr>
              <w:rPr>
                <w:rFonts w:cstheme="minorHAnsi"/>
                <w:color w:val="000000"/>
                <w:sz w:val="20"/>
              </w:rPr>
            </w:pPr>
            <w:r w:rsidRPr="00B710D9">
              <w:rPr>
                <w:rFonts w:cstheme="minorHAnsi"/>
                <w:color w:val="000000"/>
                <w:sz w:val="20"/>
              </w:rPr>
              <w:t>Verification code from mobile app</w:t>
            </w:r>
          </w:p>
        </w:tc>
        <w:tc>
          <w:tcPr>
            <w:tcW w:w="0" w:type="dxa"/>
          </w:tcPr>
          <w:p w14:paraId="31FCF867" w14:textId="77777777" w:rsidR="008539AB" w:rsidRDefault="008539AB" w:rsidP="000D763E">
            <w:pPr>
              <w:rPr>
                <w:rStyle w:val="Hyperlink"/>
                <w:rFonts w:cstheme="minorHAnsi"/>
                <w:color w:val="0050C5"/>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34"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5" w:history="1">
              <w:r w:rsidRPr="00B710D9">
                <w:rPr>
                  <w:rStyle w:val="Hyperlink"/>
                  <w:rFonts w:cstheme="minorHAnsi"/>
                  <w:color w:val="0050C5"/>
                  <w:sz w:val="20"/>
                </w:rPr>
                <w:t>Android</w:t>
              </w:r>
            </w:hyperlink>
            <w:r w:rsidRPr="00B710D9">
              <w:rPr>
                <w:rFonts w:cstheme="minorHAnsi"/>
                <w:color w:val="000000"/>
                <w:sz w:val="20"/>
              </w:rPr>
              <w:t xml:space="preserve">, and </w:t>
            </w:r>
            <w:hyperlink r:id="rId36" w:history="1">
              <w:r w:rsidRPr="00B710D9">
                <w:rPr>
                  <w:rStyle w:val="Hyperlink"/>
                  <w:rFonts w:cstheme="minorHAnsi"/>
                  <w:color w:val="0050C5"/>
                  <w:sz w:val="20"/>
                </w:rPr>
                <w:t>iOS</w:t>
              </w:r>
            </w:hyperlink>
          </w:p>
          <w:p w14:paraId="50D2539F" w14:textId="77777777" w:rsidR="008539AB" w:rsidRDefault="008539AB" w:rsidP="000D763E">
            <w:pPr>
              <w:rPr>
                <w:sz w:val="20"/>
              </w:rPr>
            </w:pPr>
          </w:p>
          <w:p w14:paraId="2FDECA30" w14:textId="77777777" w:rsidR="008539AB" w:rsidRDefault="008539AB" w:rsidP="000D763E">
            <w:pPr>
              <w:pStyle w:val="ListParagraph"/>
              <w:numPr>
                <w:ilvl w:val="0"/>
                <w:numId w:val="6"/>
              </w:numPr>
            </w:pPr>
            <w:r w:rsidRPr="00922452">
              <w:rPr>
                <w:b/>
                <w:bCs/>
                <w:color w:val="538135" w:themeColor="accent6" w:themeShade="BF"/>
              </w:rPr>
              <w:t>Microsoft recommends</w:t>
            </w:r>
            <w:r>
              <w:rPr>
                <w:b/>
                <w:bCs/>
                <w:color w:val="538135" w:themeColor="accent6" w:themeShade="BF"/>
              </w:rPr>
              <w:t xml:space="preserve">. </w:t>
            </w:r>
            <w:r>
              <w:t>V</w:t>
            </w:r>
            <w:r w:rsidRPr="00922452">
              <w:t xml:space="preserve">erification code from mobile app can be used </w:t>
            </w:r>
            <w:r>
              <w:t>when</w:t>
            </w:r>
            <w:r w:rsidRPr="00922452">
              <w:t xml:space="preserve"> the phone has no data</w:t>
            </w:r>
            <w:r>
              <w:t xml:space="preserve"> connection or cellular </w:t>
            </w:r>
            <w:r w:rsidRPr="00922452">
              <w:t>signal</w:t>
            </w:r>
          </w:p>
          <w:p w14:paraId="10FF5B99" w14:textId="77777777" w:rsidR="008539AB" w:rsidRPr="00B710D9" w:rsidRDefault="008539AB" w:rsidP="000D763E">
            <w:pPr>
              <w:rPr>
                <w:rFonts w:cstheme="minorHAnsi"/>
                <w:color w:val="000000"/>
                <w:sz w:val="20"/>
              </w:rPr>
            </w:pPr>
          </w:p>
        </w:tc>
      </w:tr>
      <w:tr w:rsidR="008539AB" w14:paraId="61A9A360" w14:textId="77777777" w:rsidTr="000D763E">
        <w:tc>
          <w:tcPr>
            <w:tcW w:w="0" w:type="dxa"/>
          </w:tcPr>
          <w:p w14:paraId="041E266D" w14:textId="77777777" w:rsidR="008539AB" w:rsidRPr="00B710D9" w:rsidRDefault="008539AB" w:rsidP="000D763E">
            <w:pPr>
              <w:rPr>
                <w:sz w:val="20"/>
              </w:rPr>
            </w:pPr>
            <w:r w:rsidRPr="00B710D9">
              <w:rPr>
                <w:rFonts w:cstheme="minorHAnsi"/>
                <w:color w:val="000000"/>
                <w:sz w:val="20"/>
              </w:rPr>
              <w:t>Notification through mobile app</w:t>
            </w:r>
          </w:p>
        </w:tc>
        <w:tc>
          <w:tcPr>
            <w:tcW w:w="0" w:type="dxa"/>
          </w:tcPr>
          <w:p w14:paraId="13B4E623" w14:textId="77777777" w:rsidR="008539AB" w:rsidRDefault="008539AB" w:rsidP="000D763E">
            <w:pPr>
              <w:rPr>
                <w:rStyle w:val="Hyperlink"/>
                <w:rFonts w:cstheme="minorHAnsi"/>
                <w:color w:val="0050C5"/>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37"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38" w:history="1">
              <w:r w:rsidRPr="00B710D9">
                <w:rPr>
                  <w:rStyle w:val="Hyperlink"/>
                  <w:rFonts w:cstheme="minorHAnsi"/>
                  <w:color w:val="0050C5"/>
                  <w:sz w:val="20"/>
                </w:rPr>
                <w:t>Android</w:t>
              </w:r>
            </w:hyperlink>
            <w:r w:rsidRPr="00B710D9">
              <w:rPr>
                <w:rFonts w:cstheme="minorHAnsi"/>
                <w:color w:val="000000"/>
                <w:sz w:val="20"/>
              </w:rPr>
              <w:t xml:space="preserve">, and </w:t>
            </w:r>
            <w:hyperlink r:id="rId39" w:history="1">
              <w:r w:rsidRPr="00B710D9">
                <w:rPr>
                  <w:rStyle w:val="Hyperlink"/>
                  <w:rFonts w:cstheme="minorHAnsi"/>
                  <w:color w:val="0050C5"/>
                  <w:sz w:val="20"/>
                </w:rPr>
                <w:t>iOS</w:t>
              </w:r>
            </w:hyperlink>
          </w:p>
          <w:p w14:paraId="1DED8B95" w14:textId="77777777" w:rsidR="008539AB" w:rsidRDefault="008539AB" w:rsidP="000D763E">
            <w:pPr>
              <w:rPr>
                <w:sz w:val="20"/>
              </w:rPr>
            </w:pPr>
          </w:p>
          <w:p w14:paraId="3D1095D1" w14:textId="77777777" w:rsidR="008539AB" w:rsidRDefault="008539AB" w:rsidP="000D763E">
            <w:pPr>
              <w:pStyle w:val="ListParagraph"/>
              <w:numPr>
                <w:ilvl w:val="0"/>
                <w:numId w:val="6"/>
              </w:numPr>
            </w:pPr>
            <w:r w:rsidRPr="00514458">
              <w:rPr>
                <w:b/>
                <w:bCs/>
                <w:color w:val="538135" w:themeColor="accent6" w:themeShade="BF"/>
              </w:rPr>
              <w:lastRenderedPageBreak/>
              <w:t>Microsoft recommends</w:t>
            </w:r>
            <w:r>
              <w:rPr>
                <w:b/>
                <w:bCs/>
                <w:color w:val="538135" w:themeColor="accent6" w:themeShade="BF"/>
              </w:rPr>
              <w:t xml:space="preserve">. </w:t>
            </w:r>
            <w:r>
              <w:t>P</w:t>
            </w:r>
            <w:r w:rsidRPr="00922452">
              <w:t>ush notification</w:t>
            </w:r>
            <w:r>
              <w:t>s through the mobile app</w:t>
            </w:r>
            <w:r w:rsidRPr="00922452">
              <w:t xml:space="preserve"> provide the best user experience</w:t>
            </w:r>
          </w:p>
          <w:p w14:paraId="40503FBA" w14:textId="77777777" w:rsidR="008539AB" w:rsidRPr="00B710D9" w:rsidRDefault="008539AB" w:rsidP="000D763E">
            <w:pPr>
              <w:rPr>
                <w:sz w:val="20"/>
              </w:rPr>
            </w:pPr>
          </w:p>
        </w:tc>
      </w:tr>
      <w:tr w:rsidR="008539AB" w14:paraId="1BC97CBD" w14:textId="77777777" w:rsidTr="000D763E">
        <w:tc>
          <w:tcPr>
            <w:tcW w:w="0" w:type="dxa"/>
          </w:tcPr>
          <w:p w14:paraId="43ED8DCA" w14:textId="77777777" w:rsidR="008539AB" w:rsidRPr="00B710D9" w:rsidRDefault="008539AB" w:rsidP="000D763E">
            <w:pPr>
              <w:rPr>
                <w:sz w:val="20"/>
              </w:rPr>
            </w:pPr>
            <w:r w:rsidRPr="00B710D9">
              <w:rPr>
                <w:rFonts w:cstheme="minorHAnsi"/>
                <w:color w:val="000000"/>
                <w:sz w:val="20"/>
              </w:rPr>
              <w:lastRenderedPageBreak/>
              <w:t>Text message to phone</w:t>
            </w:r>
          </w:p>
        </w:tc>
        <w:tc>
          <w:tcPr>
            <w:tcW w:w="0" w:type="dxa"/>
          </w:tcPr>
          <w:p w14:paraId="0B655827" w14:textId="77777777" w:rsidR="008539AB" w:rsidRDefault="008539AB" w:rsidP="000D763E">
            <w:pPr>
              <w:rPr>
                <w:rFonts w:cstheme="minorHAnsi"/>
                <w:color w:val="000000"/>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w:t>
            </w:r>
          </w:p>
          <w:p w14:paraId="49F37482" w14:textId="77777777" w:rsidR="008539AB" w:rsidRPr="00B710D9" w:rsidRDefault="008539AB" w:rsidP="000D763E">
            <w:pPr>
              <w:rPr>
                <w:sz w:val="20"/>
              </w:rPr>
            </w:pPr>
            <w:r w:rsidRPr="00870532">
              <w:rPr>
                <w:rFonts w:cstheme="minorHAnsi"/>
                <w:b/>
                <w:color w:val="000000"/>
                <w:sz w:val="20"/>
              </w:rPr>
              <w:t xml:space="preserve">Two-way SMS is deprecated and not supported after November 14, 2018. Users who are configured for two-way SMS are automatically switched to </w:t>
            </w:r>
            <w:r w:rsidRPr="00870532">
              <w:rPr>
                <w:rStyle w:val="Emphasis"/>
                <w:rFonts w:cstheme="minorHAnsi"/>
                <w:b/>
                <w:color w:val="000000"/>
                <w:sz w:val="20"/>
                <w:bdr w:val="none" w:sz="0" w:space="0" w:color="auto" w:frame="1"/>
              </w:rPr>
              <w:t>call to phone</w:t>
            </w:r>
            <w:r w:rsidRPr="00870532">
              <w:rPr>
                <w:rFonts w:cstheme="minorHAnsi"/>
                <w:b/>
                <w:color w:val="000000"/>
                <w:sz w:val="20"/>
              </w:rPr>
              <w:t xml:space="preserve"> verification at that time</w:t>
            </w:r>
            <w:r>
              <w:rPr>
                <w:rFonts w:cstheme="minorHAnsi"/>
                <w:b/>
                <w:color w:val="000000"/>
                <w:sz w:val="20"/>
              </w:rPr>
              <w:t>.</w:t>
            </w:r>
          </w:p>
        </w:tc>
      </w:tr>
    </w:tbl>
    <w:p w14:paraId="1BC32C83" w14:textId="77777777" w:rsidR="008539AB" w:rsidRDefault="008539AB" w:rsidP="008539AB"/>
    <w:p w14:paraId="298F6CDE" w14:textId="77777777" w:rsidR="008539AB" w:rsidRDefault="008539AB" w:rsidP="008539AB">
      <w:r>
        <w:t xml:space="preserve">Record your chosen authentication methods using </w:t>
      </w:r>
      <w:r w:rsidRPr="00056D97">
        <w:rPr>
          <w:b/>
        </w:rPr>
        <w:t xml:space="preserve">Table </w:t>
      </w:r>
      <w:r>
        <w:rPr>
          <w:b/>
        </w:rPr>
        <w:t xml:space="preserve">4 </w:t>
      </w:r>
      <w:hyperlink w:anchor="_MFA_Deployment_Plan" w:history="1">
        <w:r w:rsidRPr="00CF2075">
          <w:rPr>
            <w:rStyle w:val="Hyperlink"/>
            <w:b/>
          </w:rPr>
          <w:t>in appendix</w:t>
        </w:r>
      </w:hyperlink>
    </w:p>
    <w:p w14:paraId="7E503ADD" w14:textId="77777777" w:rsidR="008539AB" w:rsidRDefault="008539AB" w:rsidP="008539AB"/>
    <w:p w14:paraId="66EF35A8" w14:textId="77777777" w:rsidR="008539AB" w:rsidRDefault="008539AB" w:rsidP="008539AB">
      <w:pPr>
        <w:pStyle w:val="Heading3"/>
      </w:pPr>
      <w:bookmarkStart w:id="13" w:name="_Stakeholders_and_Sign-off"/>
      <w:bookmarkStart w:id="14" w:name="_Plan"/>
      <w:bookmarkStart w:id="15" w:name="_Design"/>
      <w:bookmarkStart w:id="16" w:name="_Planning_Deployment_for"/>
      <w:bookmarkStart w:id="17" w:name="_Toc502750742"/>
      <w:bookmarkStart w:id="18" w:name="_Toc502754453"/>
      <w:bookmarkEnd w:id="13"/>
      <w:bookmarkEnd w:id="14"/>
      <w:bookmarkEnd w:id="15"/>
      <w:bookmarkEnd w:id="16"/>
      <w:r>
        <w:t xml:space="preserve">Planning Azure MFA App Passwords </w:t>
      </w:r>
    </w:p>
    <w:p w14:paraId="01EA542A" w14:textId="77777777" w:rsidR="008539AB" w:rsidRDefault="008539AB" w:rsidP="008539AB">
      <w:r w:rsidRPr="00BE7C3B">
        <w:t>Some applications, like Office 2010 or earlier and Apple Mail</w:t>
      </w:r>
      <w:r>
        <w:t xml:space="preserve"> for iOS versions below 11</w:t>
      </w:r>
      <w:r w:rsidRPr="00BE7C3B">
        <w:t>, don't support two-step verification. The apps aren't configured to accept a second verification. To use these applications, take advantage of the app passwords feature</w:t>
      </w:r>
    </w:p>
    <w:p w14:paraId="15AB727A" w14:textId="77777777" w:rsidR="008539AB" w:rsidRDefault="008539AB" w:rsidP="008539AB">
      <w:pPr>
        <w:pStyle w:val="ListParagraph"/>
        <w:numPr>
          <w:ilvl w:val="0"/>
          <w:numId w:val="4"/>
        </w:numPr>
      </w:pPr>
      <w:r w:rsidRPr="00922452">
        <w:rPr>
          <w:b/>
          <w:bCs/>
          <w:color w:val="538135" w:themeColor="accent6" w:themeShade="BF"/>
        </w:rPr>
        <w:t xml:space="preserve">Microsoft recommends </w:t>
      </w:r>
      <w:r>
        <w:t xml:space="preserve">that you </w:t>
      </w:r>
      <w:r w:rsidRPr="001B309E">
        <w:rPr>
          <w:b/>
          <w:u w:val="single"/>
        </w:rPr>
        <w:t>do not</w:t>
      </w:r>
      <w:r>
        <w:t xml:space="preserve"> use Azure MFA App Passwords and that you only work with applications that use modern protocols supporting MFA</w:t>
      </w:r>
    </w:p>
    <w:p w14:paraId="6D537408" w14:textId="77777777" w:rsidR="008539AB" w:rsidRDefault="008539AB" w:rsidP="008539AB">
      <w:r>
        <w:t xml:space="preserve">For more information about “App Passwords”, refer to guidance </w:t>
      </w:r>
      <w:hyperlink r:id="rId40" w:anchor="app-passwords" w:history="1">
        <w:r w:rsidRPr="00922452">
          <w:rPr>
            <w:rStyle w:val="Hyperlink"/>
          </w:rPr>
          <w:t>here</w:t>
        </w:r>
      </w:hyperlink>
    </w:p>
    <w:p w14:paraId="35975337" w14:textId="77777777" w:rsidR="008539AB" w:rsidRPr="00B14DA5" w:rsidRDefault="008539AB" w:rsidP="008539AB">
      <w:pPr>
        <w:rPr>
          <w:rStyle w:val="Hyperlink"/>
        </w:rPr>
      </w:pPr>
      <w:r>
        <w:t xml:space="preserve">Use </w:t>
      </w:r>
      <w:r>
        <w:rPr>
          <w:b/>
        </w:rPr>
        <w:t>Table 5</w:t>
      </w:r>
      <w:r>
        <w:t xml:space="preserve"> </w:t>
      </w:r>
      <w:hyperlink w:anchor="_MFA_Deployment_Plan" w:history="1">
        <w:r w:rsidRPr="00C47DD8">
          <w:rPr>
            <w:rStyle w:val="Hyperlink"/>
          </w:rPr>
          <w:t>in appendix</w:t>
        </w:r>
      </w:hyperlink>
      <w:r>
        <w:t xml:space="preserve"> to record your choice to allow app passwords</w:t>
      </w:r>
    </w:p>
    <w:p w14:paraId="096025A6" w14:textId="77777777" w:rsidR="008539AB" w:rsidRDefault="008539AB" w:rsidP="008539AB">
      <w:pPr>
        <w:pStyle w:val="Heading4"/>
      </w:pPr>
      <w:bookmarkStart w:id="19" w:name="_Toc514338416"/>
    </w:p>
    <w:bookmarkEnd w:id="19"/>
    <w:p w14:paraId="4890FB6A" w14:textId="77777777" w:rsidR="008539AB" w:rsidRDefault="008539AB" w:rsidP="008539AB"/>
    <w:p w14:paraId="7D09EE7E" w14:textId="77777777" w:rsidR="008539AB" w:rsidRDefault="008539AB" w:rsidP="008539AB">
      <w:pPr>
        <w:pStyle w:val="Heading2"/>
      </w:pPr>
      <w:bookmarkStart w:id="20" w:name="_Toc521671283"/>
      <w:r>
        <w:t>Planning network definition: Named Locations or Azure MFA Trusted IPs</w:t>
      </w:r>
      <w:bookmarkEnd w:id="20"/>
      <w:r>
        <w:t xml:space="preserve"> </w:t>
      </w:r>
    </w:p>
    <w:p w14:paraId="010F4194" w14:textId="77777777" w:rsidR="008539AB" w:rsidRDefault="008539AB" w:rsidP="008539AB">
      <w:r>
        <w:t xml:space="preserve">Trusted IPs under Azure MFA Service Configuration need only be configured when you are not using </w:t>
      </w:r>
      <w:hyperlink w:anchor="_Planning_Azure_Conditional" w:history="1">
        <w:r w:rsidRPr="00C64494">
          <w:rPr>
            <w:rStyle w:val="Hyperlink"/>
          </w:rPr>
          <w:t>Azure Conditional Access Policies</w:t>
        </w:r>
      </w:hyperlink>
      <w:r>
        <w:t xml:space="preserve">. </w:t>
      </w:r>
      <w:r w:rsidRPr="004342B0">
        <w:t>The Trusted IPs feature is used by administrators of a managed or federated tenant</w:t>
      </w:r>
      <w:r>
        <w:t xml:space="preserve"> to bypass</w:t>
      </w:r>
      <w:r w:rsidRPr="004342B0">
        <w:t xml:space="preserve"> two-step verification for users who sign in from the company intranet</w:t>
      </w:r>
      <w:r>
        <w:t>.</w:t>
      </w:r>
    </w:p>
    <w:p w14:paraId="41536A29" w14:textId="77777777" w:rsidR="008539AB" w:rsidRDefault="008539AB" w:rsidP="008539AB">
      <w:r>
        <w:t>Trusted IP ranges need only be defined when the Azure Active Directory tenant is managed (i.e. not federated with Active Directory Federation Services)</w:t>
      </w:r>
    </w:p>
    <w:p w14:paraId="381C84DB" w14:textId="77777777" w:rsidR="008539AB" w:rsidRPr="004342B0" w:rsidRDefault="008539AB" w:rsidP="008539AB">
      <w:r>
        <w:t xml:space="preserve">For more information about “Trusted IPs”, refer to guidance </w:t>
      </w:r>
      <w:hyperlink r:id="rId41" w:anchor="trusted-ips" w:history="1">
        <w:r w:rsidRPr="00922452">
          <w:rPr>
            <w:rStyle w:val="Hyperlink"/>
          </w:rPr>
          <w:t>here</w:t>
        </w:r>
      </w:hyperlink>
      <w:r>
        <w:rPr>
          <w:rStyle w:val="Hyperlink"/>
        </w:rPr>
        <w:t>.</w:t>
      </w:r>
    </w:p>
    <w:p w14:paraId="3921A252" w14:textId="77777777" w:rsidR="008539AB" w:rsidRDefault="008539AB" w:rsidP="008539AB">
      <w:pPr>
        <w:pStyle w:val="ListParagraph"/>
        <w:numPr>
          <w:ilvl w:val="0"/>
          <w:numId w:val="4"/>
        </w:numPr>
      </w:pPr>
      <w:r w:rsidRPr="009C5B1B">
        <w:rPr>
          <w:b/>
          <w:bCs/>
          <w:color w:val="538135" w:themeColor="accent6" w:themeShade="BF"/>
        </w:rPr>
        <w:t xml:space="preserve">Microsoft recommends </w:t>
      </w:r>
      <w:r>
        <w:t xml:space="preserve">It is strongly recommended that you use Azure Conditional Access which includes the “Named Locations” feature. “Named Locations” provides the same (plus more) functionality compared with “Trusted IPs”. </w:t>
      </w:r>
      <w:r w:rsidRPr="009C5B1B">
        <w:t xml:space="preserve">The use of “Named Locations” is covered under the </w:t>
      </w:r>
      <w:hyperlink r:id="rId42" w:history="1">
        <w:r w:rsidRPr="009C5B1B">
          <w:rPr>
            <w:rStyle w:val="Hyperlink"/>
          </w:rPr>
          <w:t xml:space="preserve">Azure Conditional Access Deployment </w:t>
        </w:r>
        <w:r>
          <w:rPr>
            <w:rStyle w:val="Hyperlink"/>
          </w:rPr>
          <w:t>Plan</w:t>
        </w:r>
      </w:hyperlink>
    </w:p>
    <w:p w14:paraId="5A5CF8AE" w14:textId="77777777" w:rsidR="008539AB" w:rsidRPr="00F45B43" w:rsidRDefault="008539AB" w:rsidP="008539AB">
      <w:r>
        <w:t xml:space="preserve">Use </w:t>
      </w:r>
      <w:r w:rsidRPr="00393F46">
        <w:rPr>
          <w:b/>
        </w:rPr>
        <w:t xml:space="preserve">Table </w:t>
      </w:r>
      <w:r>
        <w:rPr>
          <w:b/>
        </w:rPr>
        <w:t xml:space="preserve">6 </w:t>
      </w:r>
      <w:hyperlink w:anchor="_MFA_Deployment_Plan" w:history="1">
        <w:r w:rsidRPr="00C47DD8">
          <w:rPr>
            <w:rStyle w:val="Hyperlink"/>
            <w:b/>
          </w:rPr>
          <w:t>in appendix</w:t>
        </w:r>
      </w:hyperlink>
      <w:r>
        <w:t xml:space="preserve"> to plan/ record your use of Trusted IPs or Named Locations</w:t>
      </w:r>
    </w:p>
    <w:p w14:paraId="3BBD23B2" w14:textId="77777777" w:rsidR="008539AB" w:rsidRDefault="008539AB" w:rsidP="008539AB">
      <w:pPr>
        <w:pStyle w:val="Heading2"/>
      </w:pPr>
      <w:bookmarkStart w:id="21" w:name="_Toc521671284"/>
      <w:r>
        <w:lastRenderedPageBreak/>
        <w:t>Planning Remember Multi-Factor Authentication</w:t>
      </w:r>
      <w:bookmarkEnd w:id="21"/>
      <w:r>
        <w:t xml:space="preserve"> </w:t>
      </w:r>
    </w:p>
    <w:p w14:paraId="620F4080" w14:textId="77777777" w:rsidR="008539AB" w:rsidRDefault="008539AB" w:rsidP="008539AB">
      <w:r w:rsidRPr="001D356D">
        <w:t xml:space="preserve">The </w:t>
      </w:r>
      <w:r>
        <w:t>“</w:t>
      </w:r>
      <w:r w:rsidRPr="001D356D">
        <w:t>remember Multi-Factor Authentication</w:t>
      </w:r>
      <w:r>
        <w:t>”</w:t>
      </w:r>
      <w:r w:rsidRPr="001D356D">
        <w:t xml:space="preserve"> </w:t>
      </w:r>
      <w:r>
        <w:t>feature allows users to</w:t>
      </w:r>
      <w:r w:rsidRPr="001D356D">
        <w:t xml:space="preserve"> bypass subsequent verifications for a specified number of days, </w:t>
      </w:r>
      <w:r>
        <w:t xml:space="preserve">following a </w:t>
      </w:r>
      <w:r w:rsidRPr="001D356D">
        <w:t xml:space="preserve">successful sign-in to a device by using Multi-Factor Authentication. </w:t>
      </w:r>
    </w:p>
    <w:p w14:paraId="7E2A4A5C" w14:textId="77777777" w:rsidR="008539AB" w:rsidRDefault="008539AB" w:rsidP="008539AB">
      <w:pPr>
        <w:pStyle w:val="ListParagraph"/>
        <w:numPr>
          <w:ilvl w:val="0"/>
          <w:numId w:val="4"/>
        </w:numPr>
      </w:pPr>
      <w:r w:rsidRPr="00922452">
        <w:rPr>
          <w:b/>
          <w:bCs/>
          <w:color w:val="538135" w:themeColor="accent6" w:themeShade="BF"/>
        </w:rPr>
        <w:t xml:space="preserve">Microsoft recommends </w:t>
      </w:r>
      <w:r>
        <w:t xml:space="preserve">that you do NOT use “remember Multi-Factor Authentication”. Instead use </w:t>
      </w:r>
      <w:hyperlink r:id="rId43" w:history="1">
        <w:r w:rsidRPr="00922452">
          <w:rPr>
            <w:rStyle w:val="Hyperlink"/>
          </w:rPr>
          <w:t>Azure Conditional Access</w:t>
        </w:r>
      </w:hyperlink>
      <w:r>
        <w:t xml:space="preserve"> policies to control the requirement for an additional authentication factor</w:t>
      </w:r>
    </w:p>
    <w:p w14:paraId="37739FC9" w14:textId="77777777" w:rsidR="008539AB" w:rsidRDefault="008539AB" w:rsidP="008539AB">
      <w:r>
        <w:t xml:space="preserve">For more information about “remember multi-factor authentication”, refer to guidance </w:t>
      </w:r>
      <w:hyperlink r:id="rId44" w:anchor="remember-multi-factor-authentication-for-trusted-devices" w:history="1">
        <w:r w:rsidRPr="001D356D">
          <w:rPr>
            <w:rStyle w:val="Hyperlink"/>
          </w:rPr>
          <w:t>here</w:t>
        </w:r>
      </w:hyperlink>
      <w:r>
        <w:rPr>
          <w:rStyle w:val="Hyperlink"/>
        </w:rPr>
        <w:t xml:space="preserve">. </w:t>
      </w:r>
    </w:p>
    <w:p w14:paraId="69C5BF4E" w14:textId="77777777" w:rsidR="008539AB" w:rsidRDefault="008539AB" w:rsidP="008539AB">
      <w:r>
        <w:t xml:space="preserve">Use </w:t>
      </w:r>
      <w:r w:rsidRPr="00393F46">
        <w:rPr>
          <w:b/>
        </w:rPr>
        <w:t xml:space="preserve">Table </w:t>
      </w:r>
      <w:r>
        <w:rPr>
          <w:b/>
        </w:rPr>
        <w:t xml:space="preserve">7 </w:t>
      </w:r>
      <w:hyperlink w:anchor="_MFA_Deployment_Plan" w:history="1">
        <w:r w:rsidRPr="00C47DD8">
          <w:rPr>
            <w:rStyle w:val="Hyperlink"/>
            <w:b/>
          </w:rPr>
          <w:t>in appendix</w:t>
        </w:r>
      </w:hyperlink>
      <w:r>
        <w:t xml:space="preserve"> to plan your use of “</w:t>
      </w:r>
      <w:r w:rsidRPr="001D356D">
        <w:t>remember Multi-Factor Authentication</w:t>
      </w:r>
      <w:r>
        <w:t>”</w:t>
      </w:r>
    </w:p>
    <w:p w14:paraId="6248F2A5" w14:textId="77777777" w:rsidR="008539AB" w:rsidRDefault="008539AB" w:rsidP="008539AB">
      <w:bookmarkStart w:id="22" w:name="_Planning_Azure_Conditional"/>
      <w:bookmarkEnd w:id="22"/>
    </w:p>
    <w:p w14:paraId="23917F95" w14:textId="77777777" w:rsidR="008539AB" w:rsidRDefault="008539AB" w:rsidP="008539AB">
      <w:pPr>
        <w:pStyle w:val="Heading2"/>
      </w:pPr>
      <w:bookmarkStart w:id="23" w:name="_Toc521671285"/>
      <w:r>
        <w:t>Planning Azure MFA Registration Policy</w:t>
      </w:r>
      <w:bookmarkEnd w:id="23"/>
      <w:r>
        <w:t xml:space="preserve"> </w:t>
      </w:r>
    </w:p>
    <w:p w14:paraId="1FD8303A" w14:textId="77777777" w:rsidR="008539AB" w:rsidRDefault="008539AB" w:rsidP="008539AB">
      <w:r>
        <w:t xml:space="preserve">The creation of an Azure MFA Registration Policy is only available if you have Azure Active Directory P2 licenses. </w:t>
      </w:r>
    </w:p>
    <w:p w14:paraId="43BEE448" w14:textId="77777777" w:rsidR="008539AB" w:rsidRPr="0012551A" w:rsidRDefault="008539AB" w:rsidP="008539AB">
      <w:pPr>
        <w:pStyle w:val="ListParagraph"/>
        <w:numPr>
          <w:ilvl w:val="0"/>
          <w:numId w:val="4"/>
        </w:numPr>
        <w:rPr>
          <w:rStyle w:val="Hyperlink"/>
          <w:color w:val="auto"/>
          <w:u w:val="none"/>
        </w:rPr>
      </w:pPr>
      <w:r w:rsidRPr="00922452">
        <w:rPr>
          <w:b/>
          <w:bCs/>
          <w:color w:val="538135" w:themeColor="accent6" w:themeShade="BF"/>
        </w:rPr>
        <w:t xml:space="preserve">Microsoft recommends </w:t>
      </w:r>
      <w:r>
        <w:t xml:space="preserve">Configuring the MFA Registration Policy so that it applies to All Users and is required to gain access to resources. Refer to the associated </w:t>
      </w:r>
      <w:hyperlink r:id="rId45" w:anchor="multi-factor-authentication-registration-policy" w:history="1">
        <w:r w:rsidRPr="00056D97">
          <w:rPr>
            <w:rStyle w:val="Hyperlink"/>
          </w:rPr>
          <w:t>guidance</w:t>
        </w:r>
      </w:hyperlink>
      <w:r>
        <w:rPr>
          <w:rStyle w:val="Hyperlink"/>
        </w:rPr>
        <w:t>.</w:t>
      </w:r>
    </w:p>
    <w:p w14:paraId="0D487560" w14:textId="77777777" w:rsidR="008539AB" w:rsidRDefault="008539AB" w:rsidP="008539AB">
      <w:pPr>
        <w:pStyle w:val="ListParagraph"/>
        <w:ind w:left="360"/>
        <w:rPr>
          <w:b/>
          <w:bCs/>
          <w:color w:val="538135" w:themeColor="accent6" w:themeShade="BF"/>
        </w:rPr>
      </w:pPr>
    </w:p>
    <w:p w14:paraId="2FCBA7D6" w14:textId="77777777" w:rsidR="008539AB" w:rsidRPr="0029026A" w:rsidRDefault="008539AB" w:rsidP="008539AB">
      <w:pPr>
        <w:pStyle w:val="Heading3"/>
        <w:rPr>
          <w:rStyle w:val="Hyperlink"/>
          <w:color w:val="1F3864" w:themeColor="accent1" w:themeShade="80"/>
          <w:u w:val="none"/>
        </w:rPr>
      </w:pPr>
      <w:r w:rsidRPr="0029026A">
        <w:rPr>
          <w:rStyle w:val="Hyperlink"/>
          <w:color w:val="1F3864" w:themeColor="accent1" w:themeShade="80"/>
          <w:u w:val="none"/>
        </w:rPr>
        <w:t>Requiring MFA Registration without a P2 License</w:t>
      </w:r>
    </w:p>
    <w:p w14:paraId="32F28CEB" w14:textId="77777777" w:rsidR="008539AB" w:rsidRDefault="008539AB" w:rsidP="008539AB">
      <w:r>
        <w:t xml:space="preserve">In cases where you do not have Azure Active Directory P2 licenses and cannot create an MFA Registration Policy, </w:t>
      </w:r>
      <w:r w:rsidRPr="000044DF">
        <w:t xml:space="preserve">you may have users that have not registered for MFA. This could </w:t>
      </w:r>
      <w:r>
        <w:t>occur for example, if</w:t>
      </w:r>
      <w:r w:rsidRPr="000044DF">
        <w:t xml:space="preserve"> they don't </w:t>
      </w:r>
      <w:r>
        <w:t>use applications protected with MFA</w:t>
      </w:r>
      <w:r w:rsidRPr="000044DF">
        <w:t xml:space="preserve">. It's important to get </w:t>
      </w:r>
      <w:r>
        <w:t>all users</w:t>
      </w:r>
      <w:r w:rsidRPr="000044DF">
        <w:t xml:space="preserve"> registered </w:t>
      </w:r>
      <w:r>
        <w:t>so that</w:t>
      </w:r>
      <w:r w:rsidRPr="000044DF">
        <w:t xml:space="preserve"> bad actor</w:t>
      </w:r>
      <w:r>
        <w:t>s</w:t>
      </w:r>
      <w:r w:rsidRPr="000044DF">
        <w:t xml:space="preserve"> </w:t>
      </w:r>
      <w:r>
        <w:t>cannot</w:t>
      </w:r>
      <w:r w:rsidRPr="000044DF">
        <w:t xml:space="preserve"> guess </w:t>
      </w:r>
      <w:r>
        <w:t xml:space="preserve">the </w:t>
      </w:r>
      <w:r w:rsidRPr="000044DF">
        <w:t xml:space="preserve">password of a user and register </w:t>
      </w:r>
      <w:r>
        <w:t xml:space="preserve">for </w:t>
      </w:r>
      <w:r w:rsidRPr="000044DF">
        <w:t xml:space="preserve">MFA </w:t>
      </w:r>
      <w:r>
        <w:t xml:space="preserve">on their behalf – </w:t>
      </w:r>
      <w:r w:rsidRPr="000044DF">
        <w:t xml:space="preserve">effectively taking </w:t>
      </w:r>
      <w:r>
        <w:t>control of</w:t>
      </w:r>
      <w:r w:rsidRPr="000044DF">
        <w:t xml:space="preserve"> the account.</w:t>
      </w:r>
    </w:p>
    <w:p w14:paraId="1E14D47C" w14:textId="77777777" w:rsidR="008539AB" w:rsidRDefault="008539AB" w:rsidP="008539AB">
      <w:pPr>
        <w:pStyle w:val="Heading4"/>
      </w:pPr>
      <w:r>
        <w:t>Identity Registered and non-registered users</w:t>
      </w:r>
    </w:p>
    <w:p w14:paraId="20286CF8" w14:textId="77777777" w:rsidR="008539AB" w:rsidRDefault="008539AB" w:rsidP="008539AB">
      <w:r>
        <w:t xml:space="preserve">You may identify registered and non-registered Azure MFA users with PowerShell commands that rely on the </w:t>
      </w:r>
      <w:hyperlink r:id="rId46" w:history="1">
        <w:r w:rsidRPr="00535402">
          <w:rPr>
            <w:rStyle w:val="Hyperlink"/>
          </w:rPr>
          <w:t>MSOnline PowerShell module</w:t>
        </w:r>
      </w:hyperlink>
      <w:r>
        <w:t xml:space="preserve"> –</w:t>
      </w:r>
    </w:p>
    <w:p w14:paraId="49E92A5A" w14:textId="77777777" w:rsidR="008539AB" w:rsidRDefault="008539AB" w:rsidP="008539AB">
      <w:r>
        <w:t>Registered users may be identified with</w:t>
      </w:r>
    </w:p>
    <w:p w14:paraId="110AAABF" w14:textId="77777777" w:rsidR="008539AB" w:rsidRPr="001B309E" w:rsidRDefault="008539AB" w:rsidP="008539AB">
      <w:pPr>
        <w:ind w:left="720"/>
        <w:rPr>
          <w:rFonts w:ascii="Consolas" w:hAnsi="Consolas"/>
          <w:color w:val="7030A0"/>
          <w:sz w:val="20"/>
        </w:rPr>
      </w:pPr>
      <w:r w:rsidRPr="001B309E">
        <w:rPr>
          <w:rFonts w:ascii="Consolas" w:hAnsi="Consolas"/>
          <w:color w:val="7030A0"/>
          <w:sz w:val="20"/>
        </w:rPr>
        <w:t>Get-MsolUser -All | where {$_.StrongAuthenticationMethods -ne $null} | Select-Object -Property UserPrincipalName | Sort-Object userprincipalname</w:t>
      </w:r>
    </w:p>
    <w:p w14:paraId="61451203" w14:textId="77777777" w:rsidR="008539AB" w:rsidRDefault="008539AB" w:rsidP="008539AB">
      <w:r>
        <w:t>Non-Registered users  may be identified with</w:t>
      </w:r>
      <w:r>
        <w:tab/>
      </w:r>
    </w:p>
    <w:p w14:paraId="31D0F8DF" w14:textId="77777777" w:rsidR="008539AB" w:rsidRPr="001B309E" w:rsidRDefault="008539AB" w:rsidP="008539AB">
      <w:pPr>
        <w:ind w:left="720"/>
        <w:rPr>
          <w:rFonts w:ascii="Consolas" w:hAnsi="Consolas"/>
          <w:color w:val="7030A0"/>
          <w:sz w:val="20"/>
        </w:rPr>
      </w:pPr>
      <w:r w:rsidRPr="001B309E">
        <w:rPr>
          <w:rFonts w:ascii="Consolas" w:hAnsi="Consolas"/>
          <w:color w:val="7030A0"/>
          <w:sz w:val="20"/>
        </w:rPr>
        <w:t>Get-MsolUser -All | where {$_.StrongAuthenticationMethods.Count -eq 0} | Select-Object -Property UserPrincipalName | Sort-Object userprincipalname</w:t>
      </w:r>
    </w:p>
    <w:p w14:paraId="38E85F8D" w14:textId="77777777" w:rsidR="008539AB" w:rsidRDefault="008539AB" w:rsidP="008539AB">
      <w:pPr>
        <w:pStyle w:val="Heading4"/>
      </w:pPr>
      <w:r>
        <w:t>Implement a conditional Access policy for MFA</w:t>
      </w:r>
    </w:p>
    <w:p w14:paraId="45A66436" w14:textId="77777777" w:rsidR="008539AB" w:rsidRDefault="008539AB" w:rsidP="008539AB">
      <w:pPr>
        <w:pStyle w:val="ListParagraph"/>
        <w:numPr>
          <w:ilvl w:val="0"/>
          <w:numId w:val="8"/>
        </w:numPr>
      </w:pPr>
      <w:r>
        <w:t>Create a group, add all users not currently registered for MFA.</w:t>
      </w:r>
    </w:p>
    <w:p w14:paraId="1B5F4A1B" w14:textId="77777777" w:rsidR="008539AB" w:rsidRDefault="008539AB" w:rsidP="008539AB">
      <w:pPr>
        <w:pStyle w:val="ListParagraph"/>
        <w:numPr>
          <w:ilvl w:val="0"/>
          <w:numId w:val="8"/>
        </w:numPr>
      </w:pPr>
      <w:r>
        <w:t>Using Azure Conditional Access, enforce MFA for this group for access to all resources. This will block access until the user registers (except from apps using legacy authentication).</w:t>
      </w:r>
    </w:p>
    <w:p w14:paraId="31AAA329" w14:textId="77777777" w:rsidR="008539AB" w:rsidRDefault="008539AB" w:rsidP="008539AB">
      <w:pPr>
        <w:pStyle w:val="ListParagraph"/>
        <w:numPr>
          <w:ilvl w:val="0"/>
          <w:numId w:val="8"/>
        </w:numPr>
      </w:pPr>
      <w:r>
        <w:t>Every night have a script re-evaluate the group membership, and remove them when they have registered. When this occurs, your other Azure Conditional Access policies will apply.</w:t>
      </w:r>
    </w:p>
    <w:p w14:paraId="7A421BF4" w14:textId="77777777" w:rsidR="008539AB" w:rsidRDefault="008539AB" w:rsidP="008539AB">
      <w:r>
        <w:t xml:space="preserve">Use </w:t>
      </w:r>
      <w:r>
        <w:rPr>
          <w:b/>
        </w:rPr>
        <w:t xml:space="preserve">Table 8 </w:t>
      </w:r>
      <w:hyperlink w:anchor="_MFA_Deployment_Plan" w:history="1">
        <w:r w:rsidRPr="00C47DD8">
          <w:rPr>
            <w:rStyle w:val="Hyperlink"/>
            <w:b/>
          </w:rPr>
          <w:t>in appendix</w:t>
        </w:r>
      </w:hyperlink>
      <w:r>
        <w:t xml:space="preserve"> to record your use of an MFA Registration Policy.</w:t>
      </w:r>
    </w:p>
    <w:p w14:paraId="55376B75" w14:textId="77777777" w:rsidR="008539AB" w:rsidRDefault="008539AB" w:rsidP="008539AB">
      <w:pPr>
        <w:pStyle w:val="Heading2"/>
      </w:pPr>
      <w:r>
        <w:br w:type="page"/>
      </w:r>
      <w:bookmarkStart w:id="24" w:name="_Toc521671286"/>
      <w:r>
        <w:lastRenderedPageBreak/>
        <w:t>Planning Azure Conditional Access Policies</w:t>
      </w:r>
      <w:bookmarkEnd w:id="24"/>
      <w:r>
        <w:t xml:space="preserve"> </w:t>
      </w:r>
    </w:p>
    <w:p w14:paraId="4A223F3F" w14:textId="77777777" w:rsidR="008539AB" w:rsidRDefault="008539AB" w:rsidP="008539AB">
      <w:pPr>
        <w:rPr>
          <w:rStyle w:val="Hyperlink"/>
        </w:rPr>
      </w:pPr>
      <w:r>
        <w:t xml:space="preserve">Azure Conditional Access Policies should be used in conjunction with Azure MFA, but this is not their only use case. To plan the use of Azure Conditional Access Policies, refer to the </w:t>
      </w:r>
      <w:hyperlink r:id="rId47" w:history="1">
        <w:r w:rsidRPr="004342B0">
          <w:rPr>
            <w:rStyle w:val="Hyperlink"/>
          </w:rPr>
          <w:t xml:space="preserve">Azure Conditional Access Deployment </w:t>
        </w:r>
        <w:r>
          <w:rPr>
            <w:rStyle w:val="Hyperlink"/>
          </w:rPr>
          <w:t>Plan</w:t>
        </w:r>
      </w:hyperlink>
    </w:p>
    <w:p w14:paraId="1EE12244" w14:textId="77777777" w:rsidR="008539AB" w:rsidRDefault="008539AB" w:rsidP="008539AB">
      <w:r>
        <w:t xml:space="preserve">Two examples of an Azure Conditional Access Policy that may be used with Azure MFA are shown in </w:t>
      </w:r>
      <w:r w:rsidRPr="00280CA2">
        <w:t>the following table.</w:t>
      </w:r>
    </w:p>
    <w:tbl>
      <w:tblPr>
        <w:tblStyle w:val="GridTable4-Accent1"/>
        <w:tblW w:w="9504" w:type="dxa"/>
        <w:tblLook w:val="0620" w:firstRow="1" w:lastRow="0" w:firstColumn="0" w:lastColumn="0" w:noHBand="1" w:noVBand="1"/>
      </w:tblPr>
      <w:tblGrid>
        <w:gridCol w:w="6666"/>
        <w:gridCol w:w="2838"/>
      </w:tblGrid>
      <w:tr w:rsidR="008539AB" w14:paraId="4BFE8136" w14:textId="77777777" w:rsidTr="000D763E">
        <w:trPr>
          <w:cnfStyle w:val="100000000000" w:firstRow="1" w:lastRow="0" w:firstColumn="0" w:lastColumn="0" w:oddVBand="0" w:evenVBand="0" w:oddHBand="0" w:evenHBand="0" w:firstRowFirstColumn="0" w:firstRowLastColumn="0" w:lastRowFirstColumn="0" w:lastRowLastColumn="0"/>
          <w:trHeight w:val="207"/>
        </w:trPr>
        <w:tc>
          <w:tcPr>
            <w:tcW w:w="0" w:type="dxa"/>
            <w:hideMark/>
          </w:tcPr>
          <w:p w14:paraId="3DEC3E08" w14:textId="77777777" w:rsidR="008539AB" w:rsidRPr="001B309E" w:rsidRDefault="008539AB" w:rsidP="000D763E">
            <w:pPr>
              <w:rPr>
                <w:bCs w:val="0"/>
                <w:sz w:val="20"/>
              </w:rPr>
            </w:pPr>
            <w:r w:rsidRPr="001B309E">
              <w:rPr>
                <w:sz w:val="20"/>
              </w:rPr>
              <w:t>When this happens</w:t>
            </w:r>
          </w:p>
        </w:tc>
        <w:tc>
          <w:tcPr>
            <w:tcW w:w="0" w:type="dxa"/>
            <w:hideMark/>
          </w:tcPr>
          <w:p w14:paraId="2B147CA5" w14:textId="77777777" w:rsidR="008539AB" w:rsidRPr="001B309E" w:rsidRDefault="008539AB" w:rsidP="000D763E">
            <w:pPr>
              <w:rPr>
                <w:b w:val="0"/>
                <w:bCs w:val="0"/>
                <w:sz w:val="20"/>
              </w:rPr>
            </w:pPr>
            <w:r w:rsidRPr="001B309E">
              <w:rPr>
                <w:sz w:val="20"/>
              </w:rPr>
              <w:t>Then do this</w:t>
            </w:r>
          </w:p>
        </w:tc>
      </w:tr>
      <w:tr w:rsidR="008539AB" w14:paraId="22A8893A" w14:textId="77777777" w:rsidTr="000D763E">
        <w:trPr>
          <w:trHeight w:val="575"/>
        </w:trPr>
        <w:tc>
          <w:tcPr>
            <w:tcW w:w="0" w:type="dxa"/>
            <w:hideMark/>
          </w:tcPr>
          <w:p w14:paraId="7DAFC217" w14:textId="77777777" w:rsidR="008539AB" w:rsidRPr="001B309E" w:rsidRDefault="008539AB" w:rsidP="000D763E">
            <w:pPr>
              <w:rPr>
                <w:sz w:val="20"/>
                <w:szCs w:val="20"/>
              </w:rPr>
            </w:pPr>
            <w:r w:rsidRPr="001B309E">
              <w:rPr>
                <w:sz w:val="20"/>
                <w:szCs w:val="20"/>
              </w:rPr>
              <w:t>An access attempt is made:</w:t>
            </w:r>
          </w:p>
          <w:p w14:paraId="5AB5E583" w14:textId="77777777" w:rsidR="008539AB" w:rsidRPr="001B309E" w:rsidRDefault="008539AB" w:rsidP="000D763E">
            <w:pPr>
              <w:numPr>
                <w:ilvl w:val="0"/>
                <w:numId w:val="9"/>
              </w:numPr>
              <w:rPr>
                <w:sz w:val="20"/>
                <w:szCs w:val="20"/>
              </w:rPr>
            </w:pPr>
            <w:r w:rsidRPr="001B309E">
              <w:rPr>
                <w:sz w:val="20"/>
                <w:szCs w:val="20"/>
              </w:rPr>
              <w:t>To all cloud apps</w:t>
            </w:r>
          </w:p>
          <w:p w14:paraId="0F32C7DB" w14:textId="77777777" w:rsidR="008539AB" w:rsidRPr="001B309E" w:rsidRDefault="008539AB" w:rsidP="000D763E">
            <w:pPr>
              <w:pStyle w:val="ListParagraph"/>
              <w:numPr>
                <w:ilvl w:val="0"/>
                <w:numId w:val="9"/>
              </w:numPr>
              <w:rPr>
                <w:sz w:val="20"/>
                <w:szCs w:val="20"/>
              </w:rPr>
            </w:pPr>
            <w:r w:rsidRPr="001B309E">
              <w:rPr>
                <w:sz w:val="20"/>
                <w:szCs w:val="20"/>
              </w:rPr>
              <w:t>By Global Administrators</w:t>
            </w:r>
          </w:p>
        </w:tc>
        <w:tc>
          <w:tcPr>
            <w:tcW w:w="0" w:type="dxa"/>
            <w:hideMark/>
          </w:tcPr>
          <w:p w14:paraId="2A29DA4D" w14:textId="77777777" w:rsidR="008539AB" w:rsidRPr="001B309E" w:rsidRDefault="008539AB" w:rsidP="000D763E">
            <w:pPr>
              <w:rPr>
                <w:sz w:val="20"/>
                <w:szCs w:val="20"/>
              </w:rPr>
            </w:pPr>
            <w:hyperlink r:id="rId48" w:anchor="_MFA_for_admins" w:history="1">
              <w:r w:rsidRPr="001B309E">
                <w:rPr>
                  <w:szCs w:val="20"/>
                </w:rPr>
                <w:t>Require MFA (for admin)</w:t>
              </w:r>
            </w:hyperlink>
          </w:p>
        </w:tc>
      </w:tr>
      <w:tr w:rsidR="008539AB" w14:paraId="61B77E49" w14:textId="77777777" w:rsidTr="000D763E">
        <w:trPr>
          <w:trHeight w:val="575"/>
        </w:trPr>
        <w:tc>
          <w:tcPr>
            <w:tcW w:w="0" w:type="dxa"/>
            <w:hideMark/>
          </w:tcPr>
          <w:p w14:paraId="36A533F6" w14:textId="77777777" w:rsidR="008539AB" w:rsidRPr="001B309E" w:rsidRDefault="008539AB" w:rsidP="000D763E">
            <w:pPr>
              <w:rPr>
                <w:sz w:val="20"/>
                <w:szCs w:val="20"/>
              </w:rPr>
            </w:pPr>
            <w:r w:rsidRPr="001B309E">
              <w:rPr>
                <w:sz w:val="20"/>
                <w:szCs w:val="20"/>
              </w:rPr>
              <w:t>An access attempt is made:</w:t>
            </w:r>
          </w:p>
          <w:p w14:paraId="7AC73F8D" w14:textId="77777777" w:rsidR="008539AB" w:rsidRPr="001B309E" w:rsidRDefault="008539AB" w:rsidP="000D763E">
            <w:pPr>
              <w:numPr>
                <w:ilvl w:val="0"/>
                <w:numId w:val="9"/>
              </w:numPr>
              <w:rPr>
                <w:sz w:val="20"/>
                <w:szCs w:val="20"/>
              </w:rPr>
            </w:pPr>
            <w:r w:rsidRPr="001B309E">
              <w:rPr>
                <w:sz w:val="20"/>
                <w:szCs w:val="20"/>
              </w:rPr>
              <w:t>To a specific app</w:t>
            </w:r>
          </w:p>
          <w:p w14:paraId="48DE0699" w14:textId="77777777" w:rsidR="008539AB" w:rsidRPr="001B309E" w:rsidRDefault="008539AB" w:rsidP="000D763E">
            <w:pPr>
              <w:pStyle w:val="ListParagraph"/>
              <w:numPr>
                <w:ilvl w:val="0"/>
                <w:numId w:val="10"/>
              </w:numPr>
              <w:rPr>
                <w:sz w:val="20"/>
                <w:szCs w:val="20"/>
              </w:rPr>
            </w:pPr>
            <w:r w:rsidRPr="001B309E">
              <w:rPr>
                <w:sz w:val="20"/>
                <w:szCs w:val="20"/>
              </w:rPr>
              <w:t>By All Users and Groups</w:t>
            </w:r>
          </w:p>
        </w:tc>
        <w:tc>
          <w:tcPr>
            <w:tcW w:w="0" w:type="dxa"/>
            <w:hideMark/>
          </w:tcPr>
          <w:p w14:paraId="08AFF786" w14:textId="77777777" w:rsidR="008539AB" w:rsidRPr="001B309E" w:rsidRDefault="008539AB" w:rsidP="000D763E">
            <w:pPr>
              <w:rPr>
                <w:sz w:val="20"/>
                <w:szCs w:val="20"/>
              </w:rPr>
            </w:pPr>
            <w:hyperlink r:id="rId49" w:anchor="_MFA_when_not" w:history="1">
              <w:r w:rsidRPr="001B309E">
                <w:rPr>
                  <w:szCs w:val="20"/>
                </w:rPr>
                <w:t>Require MFA when not at work</w:t>
              </w:r>
            </w:hyperlink>
          </w:p>
        </w:tc>
      </w:tr>
    </w:tbl>
    <w:p w14:paraId="57748F9C" w14:textId="77777777" w:rsidR="008539AB" w:rsidRDefault="008539AB" w:rsidP="008539AB"/>
    <w:p w14:paraId="2DB62C63" w14:textId="77777777" w:rsidR="008539AB" w:rsidRDefault="008539AB" w:rsidP="008539AB">
      <w:pPr>
        <w:pStyle w:val="Heading2"/>
      </w:pPr>
      <w:bookmarkStart w:id="25" w:name="_Toc521671287"/>
      <w:r>
        <w:t>Planning Azure MFA Rollout for Users</w:t>
      </w:r>
      <w:bookmarkEnd w:id="25"/>
    </w:p>
    <w:p w14:paraId="40D1AE34" w14:textId="77777777" w:rsidR="008539AB" w:rsidRDefault="008539AB" w:rsidP="008539AB">
      <w:r>
        <w:t>Considering your communication and support capacity, determine your roll out plan for Azure MFA. The plan should include a pilot deployment followed by deployment waves that are within support capacity.</w:t>
      </w:r>
    </w:p>
    <w:p w14:paraId="4714CB5F" w14:textId="77777777" w:rsidR="008539AB" w:rsidRDefault="008539AB" w:rsidP="008539AB">
      <w:r>
        <w:t xml:space="preserve">Use </w:t>
      </w:r>
      <w:r w:rsidRPr="00491014">
        <w:rPr>
          <w:b/>
        </w:rPr>
        <w:t xml:space="preserve">Table </w:t>
      </w:r>
      <w:r>
        <w:rPr>
          <w:b/>
        </w:rPr>
        <w:t>10</w:t>
      </w:r>
      <w:r>
        <w:t xml:space="preserve"> and </w:t>
      </w:r>
      <w:r w:rsidRPr="00491014">
        <w:rPr>
          <w:b/>
        </w:rPr>
        <w:t xml:space="preserve">Table </w:t>
      </w:r>
      <w:r>
        <w:rPr>
          <w:b/>
        </w:rPr>
        <w:t xml:space="preserve">11 </w:t>
      </w:r>
      <w:hyperlink w:anchor="_MFA_Deployment_Plan" w:history="1">
        <w:r w:rsidRPr="00C47DD8">
          <w:rPr>
            <w:rStyle w:val="Hyperlink"/>
            <w:b/>
          </w:rPr>
          <w:t>in appendix</w:t>
        </w:r>
      </w:hyperlink>
      <w:r>
        <w:t xml:space="preserve"> to plan your rollout –</w:t>
      </w:r>
    </w:p>
    <w:p w14:paraId="03CAC41F" w14:textId="77777777" w:rsidR="008539AB" w:rsidRDefault="008539AB" w:rsidP="008539AB">
      <w:r>
        <w:t>Configuring users for Azure MFA directly, will result in an “always on” configuration unless they fulfil simple Azure MFA exclusion conditions configured via the Azure MFA Service Settings (see “Trusted IPs” and “Remember multi-factor authentication” above)</w:t>
      </w:r>
    </w:p>
    <w:p w14:paraId="14D28D1D" w14:textId="77777777" w:rsidR="008539AB" w:rsidRDefault="008539AB" w:rsidP="008539AB">
      <w:pPr>
        <w:pStyle w:val="ListParagraph"/>
        <w:numPr>
          <w:ilvl w:val="0"/>
          <w:numId w:val="4"/>
        </w:numPr>
      </w:pPr>
      <w:r w:rsidRPr="00922452">
        <w:rPr>
          <w:b/>
          <w:bCs/>
          <w:color w:val="538135" w:themeColor="accent6" w:themeShade="BF"/>
        </w:rPr>
        <w:t xml:space="preserve">Microsoft recommends </w:t>
      </w:r>
      <w:r>
        <w:t xml:space="preserve">It is preferable to use </w:t>
      </w:r>
      <w:hyperlink r:id="rId50" w:history="1">
        <w:r w:rsidRPr="00922452">
          <w:rPr>
            <w:rStyle w:val="Hyperlink"/>
          </w:rPr>
          <w:t>Azure Conditional Access</w:t>
        </w:r>
      </w:hyperlink>
      <w:r>
        <w:t xml:space="preserve"> policies to control the requirement for an additional authentication factor</w:t>
      </w:r>
    </w:p>
    <w:p w14:paraId="6C7C5FAF" w14:textId="77777777" w:rsidR="008539AB" w:rsidRDefault="008539AB" w:rsidP="008539AB">
      <w:pPr>
        <w:pStyle w:val="Heading3"/>
      </w:pPr>
      <w:r>
        <w:t>Planning User Communication</w:t>
      </w:r>
    </w:p>
    <w:p w14:paraId="7A6FA7B8" w14:textId="77777777" w:rsidR="008539AB" w:rsidRDefault="008539AB" w:rsidP="008539AB">
      <w:r w:rsidRPr="001C0E07">
        <w:t xml:space="preserve">Communicate to your users the changes that will be coming. You can use the documentation </w:t>
      </w:r>
      <w:hyperlink r:id="rId51" w:history="1">
        <w:r w:rsidRPr="001C0E07">
          <w:rPr>
            <w:rStyle w:val="Hyperlink"/>
          </w:rPr>
          <w:t>here</w:t>
        </w:r>
      </w:hyperlink>
      <w:r>
        <w:t xml:space="preserve"> to notify and inform them about Azure MFA requirements and how they should respond</w:t>
      </w:r>
    </w:p>
    <w:p w14:paraId="28823475" w14:textId="77777777" w:rsidR="008539AB" w:rsidRPr="001C0E07" w:rsidRDefault="008539AB" w:rsidP="008539AB">
      <w:r>
        <w:t xml:space="preserve">You may also direct users to the </w:t>
      </w:r>
      <w:hyperlink r:id="rId52">
        <w:r w:rsidRPr="4027A771">
          <w:rPr>
            <w:rStyle w:val="Hyperlink"/>
          </w:rPr>
          <w:t>Azure MFA Proof-up</w:t>
        </w:r>
      </w:hyperlink>
      <w:r>
        <w:t xml:space="preserve"> page to sign up directly.</w:t>
      </w:r>
    </w:p>
    <w:p w14:paraId="262334A9" w14:textId="77777777" w:rsidR="008539AB" w:rsidRDefault="008539AB" w:rsidP="008539AB">
      <w:pPr>
        <w:rPr>
          <w:rFonts w:asciiTheme="majorHAnsi" w:eastAsiaTheme="majorEastAsia" w:hAnsiTheme="majorHAnsi" w:cstheme="majorBidi"/>
          <w:color w:val="1F3763" w:themeColor="accent1" w:themeShade="7F"/>
          <w:sz w:val="24"/>
          <w:szCs w:val="24"/>
        </w:rPr>
      </w:pPr>
      <w:r>
        <w:br w:type="page"/>
      </w:r>
    </w:p>
    <w:p w14:paraId="2FA80E2A" w14:textId="77777777" w:rsidR="008539AB" w:rsidRDefault="008539AB" w:rsidP="008539AB">
      <w:pPr>
        <w:pStyle w:val="Heading2"/>
      </w:pPr>
      <w:bookmarkStart w:id="26" w:name="_Toc515013388"/>
      <w:bookmarkStart w:id="27" w:name="_Toc521671288"/>
      <w:r>
        <w:lastRenderedPageBreak/>
        <w:t>Planning Deployment for On-Premises Integration with Azure Multi-Factor Authentication</w:t>
      </w:r>
      <w:bookmarkEnd w:id="26"/>
      <w:bookmarkEnd w:id="27"/>
    </w:p>
    <w:p w14:paraId="5D3421C5" w14:textId="77777777" w:rsidR="008539AB" w:rsidRPr="00D517B8" w:rsidRDefault="008539AB" w:rsidP="008539AB">
      <w:r>
        <w:t xml:space="preserve">The decisions and activities you will need to consider for integration of Azure Multi-Factor Authentication with on-premises resources are captured in the flow-chart shown in </w:t>
      </w:r>
      <w:r w:rsidRPr="00B14DA5">
        <w:rPr>
          <w:b/>
        </w:rPr>
        <w:t xml:space="preserve">Figure </w:t>
      </w:r>
      <w:r>
        <w:rPr>
          <w:b/>
        </w:rPr>
        <w:t>2</w:t>
      </w:r>
    </w:p>
    <w:p w14:paraId="34006B78" w14:textId="77777777" w:rsidR="008539AB" w:rsidRDefault="008539AB" w:rsidP="008539AB">
      <w:r>
        <w:object w:dxaOrig="9765" w:dyaOrig="5010" w14:anchorId="4F162599">
          <v:shape id="_x0000_i1029" type="#_x0000_t75" style="width:468pt;height:241.5pt" o:ole="">
            <v:imagedata r:id="rId53" o:title=""/>
          </v:shape>
          <o:OLEObject Type="Embed" ProgID="Visio.Drawing.15" ShapeID="_x0000_i1029" DrawAspect="Content" ObjectID="_1595827344" r:id="rId54"/>
        </w:object>
      </w:r>
    </w:p>
    <w:p w14:paraId="0F279976" w14:textId="77777777" w:rsidR="008539AB" w:rsidRPr="006C7814" w:rsidRDefault="008539AB" w:rsidP="008539AB">
      <w:pPr>
        <w:jc w:val="center"/>
        <w:rPr>
          <w:b/>
          <w:sz w:val="18"/>
        </w:rPr>
      </w:pPr>
      <w:r w:rsidRPr="006C7814">
        <w:rPr>
          <w:b/>
          <w:sz w:val="18"/>
        </w:rPr>
        <w:t xml:space="preserve">Figure </w:t>
      </w:r>
      <w:r>
        <w:rPr>
          <w:b/>
          <w:sz w:val="18"/>
        </w:rPr>
        <w:t>2</w:t>
      </w:r>
    </w:p>
    <w:p w14:paraId="7D37068D" w14:textId="77777777" w:rsidR="008539AB" w:rsidRDefault="008539AB" w:rsidP="008539AB">
      <w:r>
        <w:t xml:space="preserve">This flow-chart excludes scenarios where you have modern-auth aware (WS-Fed, SAML, OAuth, OpenID Connect) applications that are directly integrated with Azure Active Directory. Whether the app is hosted on-premises or in the cloud, if it is directly dependent upon Azure Active Directory for authentication (the app is a relying party of Azure Active Directory), it falls into the </w:t>
      </w:r>
      <w:hyperlink w:anchor="_Planning_Deployment_for" w:history="1">
        <w:r w:rsidRPr="00B42105">
          <w:rPr>
            <w:rStyle w:val="Hyperlink"/>
          </w:rPr>
          <w:t>Planning Deployment for the Azure Multi-Factor Authentication Service</w:t>
        </w:r>
      </w:hyperlink>
      <w:r>
        <w:t xml:space="preserve"> section above</w:t>
      </w:r>
    </w:p>
    <w:p w14:paraId="43034263" w14:textId="77777777" w:rsidR="008539AB" w:rsidRDefault="008539AB" w:rsidP="008539AB">
      <w:pPr>
        <w:pStyle w:val="Heading3"/>
      </w:pPr>
      <w:r>
        <w:t xml:space="preserve">Publishing Applications with Azure Application Proxy </w:t>
      </w:r>
    </w:p>
    <w:p w14:paraId="6F16B0D8" w14:textId="77777777" w:rsidR="008539AB" w:rsidRDefault="008539AB" w:rsidP="008539AB">
      <w:r>
        <w:t xml:space="preserve">Applications residing on-premises that are published to your Azure Active Directory tenant via </w:t>
      </w:r>
      <w:hyperlink r:id="rId55"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548B495A" w14:textId="77777777" w:rsidR="008539AB" w:rsidRDefault="008539AB" w:rsidP="008539AB">
      <w:r>
        <w:t>These applications may be subject to Azure Conditional Access Policies that enforce Azure Multi-Factor Authentication, just like any other Azure Active Directory integrated app</w:t>
      </w:r>
    </w:p>
    <w:p w14:paraId="7E89D756" w14:textId="77777777" w:rsidR="008539AB" w:rsidRDefault="008539AB" w:rsidP="008539AB">
      <w:r>
        <w:t>Likewise, if Azure Multi-Factor Authentication is enforced for all user sign-ins, on-premises applications published with Azure Active Directory Application Proxy, will be protected</w:t>
      </w:r>
    </w:p>
    <w:p w14:paraId="0916EFB0" w14:textId="77777777" w:rsidR="008539AB" w:rsidRDefault="008539AB" w:rsidP="008539AB">
      <w:r>
        <w:t xml:space="preserve">Use </w:t>
      </w:r>
      <w:r w:rsidRPr="00393F46">
        <w:rPr>
          <w:b/>
        </w:rPr>
        <w:t xml:space="preserve">Table </w:t>
      </w:r>
      <w:r>
        <w:rPr>
          <w:b/>
        </w:rPr>
        <w:t xml:space="preserve">12 </w:t>
      </w:r>
      <w:hyperlink w:anchor="_MFA_Deployment_Plan" w:history="1">
        <w:r w:rsidRPr="00C47DD8">
          <w:rPr>
            <w:rStyle w:val="Hyperlink"/>
            <w:b/>
          </w:rPr>
          <w:t>in appendix</w:t>
        </w:r>
      </w:hyperlink>
      <w:r>
        <w:t xml:space="preserve"> to plan your use of Azure MFA with Azure App Proxy</w:t>
      </w:r>
    </w:p>
    <w:p w14:paraId="4FF5E6B6" w14:textId="77777777" w:rsidR="008539AB" w:rsidRDefault="008539AB" w:rsidP="008539AB"/>
    <w:p w14:paraId="27A0C1AA" w14:textId="77777777" w:rsidR="008539AB" w:rsidRDefault="008539AB" w:rsidP="008539AB">
      <w:pPr>
        <w:pStyle w:val="Heading3"/>
      </w:pPr>
      <w:r>
        <w:t xml:space="preserve">Integrating Azure Multi-Factor Authentication with Active Directory Federation Services </w:t>
      </w:r>
    </w:p>
    <w:p w14:paraId="5D325FA9" w14:textId="77777777" w:rsidR="008539AB" w:rsidRDefault="008539AB" w:rsidP="008539AB">
      <w:r>
        <w:t xml:space="preserve">If your organization is federated with Azure AD, you can use Azure Multi-Factor Authentication to secure AD FS resources, both on-premises and in the cloud. Azure MFA enables you to eliminate passwords and </w:t>
      </w:r>
      <w:r>
        <w:lastRenderedPageBreak/>
        <w:t>provide a more secure way to authenticate. Starting with Windows Server 2016, you can now configure Azure MFA for primary authentication</w:t>
      </w:r>
    </w:p>
    <w:p w14:paraId="708CCC7B" w14:textId="77777777" w:rsidR="008539AB" w:rsidRDefault="008539AB" w:rsidP="008539AB">
      <w:r>
        <w:t>Unlike with AD FS in Windows Server 2012 R2, the AD FS 2016 Azure MFA adapter integrates directly with Azure AD and does not require an on-premises Azure MFA server. The Azure MFA adapter is built in to Windows Server 2016, and there is no need for additional installation</w:t>
      </w:r>
    </w:p>
    <w:p w14:paraId="648D6EB6" w14:textId="77777777" w:rsidR="008539AB" w:rsidRDefault="008539AB" w:rsidP="008539AB">
      <w:r>
        <w:t xml:space="preserve">There is an additional consideration when using Azure MFA with AD FS 2016 and that is when the target application may be subject to Azure Conditional Access Policy. </w:t>
      </w:r>
      <w:r w:rsidRPr="001B309E">
        <w:rPr>
          <w:b/>
        </w:rPr>
        <w:t>Table 13</w:t>
      </w:r>
      <w:r>
        <w:t xml:space="preserve"> illustrates this nuance.</w:t>
      </w:r>
    </w:p>
    <w:tbl>
      <w:tblPr>
        <w:tblStyle w:val="GridTable4-Accent1"/>
        <w:tblW w:w="0" w:type="auto"/>
        <w:tblLook w:val="0620" w:firstRow="1" w:lastRow="0" w:firstColumn="0" w:lastColumn="0" w:noHBand="1" w:noVBand="1"/>
      </w:tblPr>
      <w:tblGrid>
        <w:gridCol w:w="5382"/>
        <w:gridCol w:w="3968"/>
      </w:tblGrid>
      <w:tr w:rsidR="008539AB" w14:paraId="14BBE7B0" w14:textId="77777777" w:rsidTr="000D763E">
        <w:trPr>
          <w:cnfStyle w:val="100000000000" w:firstRow="1" w:lastRow="0" w:firstColumn="0" w:lastColumn="0" w:oddVBand="0" w:evenVBand="0" w:oddHBand="0" w:evenHBand="0" w:firstRowFirstColumn="0" w:firstRowLastColumn="0" w:lastRowFirstColumn="0" w:lastRowLastColumn="0"/>
        </w:trPr>
        <w:tc>
          <w:tcPr>
            <w:tcW w:w="5382" w:type="dxa"/>
          </w:tcPr>
          <w:p w14:paraId="20DD28D7" w14:textId="77777777" w:rsidR="008539AB" w:rsidRPr="001B309E" w:rsidRDefault="008539AB" w:rsidP="000D763E">
            <w:pPr>
              <w:rPr>
                <w:sz w:val="20"/>
              </w:rPr>
            </w:pPr>
            <w:r w:rsidRPr="001B309E">
              <w:rPr>
                <w:sz w:val="20"/>
              </w:rPr>
              <w:t>Configuration Scenario</w:t>
            </w:r>
          </w:p>
        </w:tc>
        <w:tc>
          <w:tcPr>
            <w:tcW w:w="3968" w:type="dxa"/>
          </w:tcPr>
          <w:p w14:paraId="5F748916" w14:textId="77777777" w:rsidR="008539AB" w:rsidRPr="001B309E" w:rsidRDefault="008539AB" w:rsidP="000D763E">
            <w:pPr>
              <w:rPr>
                <w:sz w:val="20"/>
              </w:rPr>
            </w:pPr>
            <w:r w:rsidRPr="001B309E">
              <w:rPr>
                <w:sz w:val="20"/>
              </w:rPr>
              <w:t>Azure Conditional Access is Available?</w:t>
            </w:r>
          </w:p>
        </w:tc>
      </w:tr>
      <w:tr w:rsidR="008539AB" w14:paraId="0C59113F" w14:textId="77777777" w:rsidTr="000D763E">
        <w:tc>
          <w:tcPr>
            <w:tcW w:w="5382" w:type="dxa"/>
          </w:tcPr>
          <w:p w14:paraId="07B4047C" w14:textId="77777777" w:rsidR="008539AB" w:rsidRPr="001B309E" w:rsidRDefault="008539AB" w:rsidP="000D763E">
            <w:pPr>
              <w:rPr>
                <w:sz w:val="20"/>
              </w:rPr>
            </w:pPr>
            <w:r w:rsidRPr="001B309E">
              <w:rPr>
                <w:sz w:val="20"/>
              </w:rPr>
              <w:t>Application is a relying party to Azure AD. Azure AD is federated with AD FS 2016</w:t>
            </w:r>
          </w:p>
        </w:tc>
        <w:tc>
          <w:tcPr>
            <w:tcW w:w="3968" w:type="dxa"/>
          </w:tcPr>
          <w:p w14:paraId="201CCFB5" w14:textId="77777777" w:rsidR="008539AB" w:rsidRPr="001B309E" w:rsidRDefault="008539AB" w:rsidP="000D763E">
            <w:pPr>
              <w:rPr>
                <w:sz w:val="20"/>
              </w:rPr>
            </w:pPr>
            <w:r w:rsidRPr="001B309E">
              <w:rPr>
                <w:sz w:val="20"/>
              </w:rPr>
              <w:t>Yes</w:t>
            </w:r>
          </w:p>
        </w:tc>
      </w:tr>
      <w:tr w:rsidR="008539AB" w14:paraId="6C3B808F" w14:textId="77777777" w:rsidTr="000D763E">
        <w:tc>
          <w:tcPr>
            <w:tcW w:w="5382" w:type="dxa"/>
          </w:tcPr>
          <w:p w14:paraId="4FF76418" w14:textId="77777777" w:rsidR="008539AB" w:rsidRPr="001B309E" w:rsidRDefault="008539AB" w:rsidP="000D763E">
            <w:pPr>
              <w:rPr>
                <w:sz w:val="20"/>
              </w:rPr>
            </w:pPr>
            <w:r w:rsidRPr="001B309E">
              <w:rPr>
                <w:sz w:val="20"/>
              </w:rPr>
              <w:t>Application is a relying party to AD FS 2016. Azure AD may be managed or federated with AD FS 2016</w:t>
            </w:r>
          </w:p>
        </w:tc>
        <w:tc>
          <w:tcPr>
            <w:tcW w:w="3968" w:type="dxa"/>
          </w:tcPr>
          <w:p w14:paraId="60C7CE20" w14:textId="77777777" w:rsidR="008539AB" w:rsidRPr="001B309E" w:rsidRDefault="008539AB" w:rsidP="000D763E">
            <w:pPr>
              <w:rPr>
                <w:sz w:val="20"/>
              </w:rPr>
            </w:pPr>
            <w:r w:rsidRPr="001B309E">
              <w:rPr>
                <w:sz w:val="20"/>
              </w:rPr>
              <w:t>No</w:t>
            </w:r>
          </w:p>
        </w:tc>
      </w:tr>
      <w:tr w:rsidR="008539AB" w14:paraId="232BAA75" w14:textId="77777777" w:rsidTr="000D763E">
        <w:tc>
          <w:tcPr>
            <w:tcW w:w="5382" w:type="dxa"/>
          </w:tcPr>
          <w:p w14:paraId="41BFCD1C" w14:textId="77777777" w:rsidR="008539AB" w:rsidRPr="001B309E" w:rsidRDefault="008539AB" w:rsidP="000D763E">
            <w:pPr>
              <w:rPr>
                <w:sz w:val="20"/>
              </w:rPr>
            </w:pPr>
            <w:r w:rsidRPr="001B309E">
              <w:rPr>
                <w:sz w:val="20"/>
              </w:rPr>
              <w:t>AD FS 2016 is configured to use Azure MFA as the primary authentication method</w:t>
            </w:r>
          </w:p>
        </w:tc>
        <w:tc>
          <w:tcPr>
            <w:tcW w:w="3968" w:type="dxa"/>
          </w:tcPr>
          <w:p w14:paraId="762C7905" w14:textId="77777777" w:rsidR="008539AB" w:rsidRPr="001B309E" w:rsidRDefault="008539AB" w:rsidP="000D763E">
            <w:pPr>
              <w:rPr>
                <w:sz w:val="20"/>
              </w:rPr>
            </w:pPr>
            <w:r w:rsidRPr="001B309E">
              <w:rPr>
                <w:sz w:val="20"/>
              </w:rPr>
              <w:t>No</w:t>
            </w:r>
          </w:p>
        </w:tc>
      </w:tr>
    </w:tbl>
    <w:p w14:paraId="5D3704DF" w14:textId="77777777" w:rsidR="008539AB" w:rsidRPr="001B309E" w:rsidRDefault="008539AB" w:rsidP="008539AB">
      <w:pPr>
        <w:jc w:val="center"/>
        <w:rPr>
          <w:b/>
          <w:sz w:val="18"/>
        </w:rPr>
      </w:pPr>
      <w:r w:rsidRPr="001B309E">
        <w:rPr>
          <w:b/>
          <w:sz w:val="18"/>
        </w:rPr>
        <w:t>Table 13</w:t>
      </w:r>
    </w:p>
    <w:p w14:paraId="22C2CBF6" w14:textId="77777777" w:rsidR="008539AB" w:rsidRDefault="008539AB" w:rsidP="008539AB">
      <w:r>
        <w:t xml:space="preserve">For more information refer to the </w:t>
      </w:r>
      <w:hyperlink r:id="rId56" w:history="1">
        <w:r w:rsidRPr="006B7271">
          <w:rPr>
            <w:rStyle w:val="Hyperlink"/>
          </w:rPr>
          <w:t>AD FS 2016 MFA Integration guidance</w:t>
        </w:r>
      </w:hyperlink>
    </w:p>
    <w:p w14:paraId="261753E4" w14:textId="77777777" w:rsidR="008539AB" w:rsidRDefault="008539AB" w:rsidP="008539AB">
      <w:r>
        <w:t xml:space="preserve">Use </w:t>
      </w:r>
      <w:r w:rsidRPr="00393F46">
        <w:rPr>
          <w:b/>
        </w:rPr>
        <w:t xml:space="preserve">Table </w:t>
      </w:r>
      <w:r>
        <w:rPr>
          <w:b/>
        </w:rPr>
        <w:t xml:space="preserve">14 </w:t>
      </w:r>
      <w:r w:rsidRPr="231E476F">
        <w:rPr>
          <w:rStyle w:val="Hyperlink"/>
          <w:b/>
          <w:bCs/>
        </w:rPr>
        <w:t>in appendix</w:t>
      </w:r>
      <w:r>
        <w:t xml:space="preserve"> to plan your use of Azure MFA with AD FS 2016</w:t>
      </w:r>
      <w:hyperlink w:anchor="_MFA_Deployment_Plan" w:history="1"/>
    </w:p>
    <w:p w14:paraId="67FA1C28" w14:textId="77777777" w:rsidR="008539AB" w:rsidRDefault="008539AB" w:rsidP="008539AB"/>
    <w:p w14:paraId="01170B91" w14:textId="77777777" w:rsidR="008539AB" w:rsidRDefault="008539AB" w:rsidP="008539AB">
      <w:pPr>
        <w:pStyle w:val="Heading3"/>
      </w:pPr>
      <w:r>
        <w:t xml:space="preserve">Integrating Azure Multi-Factor Authentication with Network Policy server </w:t>
      </w:r>
    </w:p>
    <w:p w14:paraId="6C2375C4" w14:textId="77777777" w:rsidR="008539AB" w:rsidRDefault="008539AB" w:rsidP="008539AB">
      <w:r>
        <w:t>The Network Policy Server (NPS) extension for Azure MFA adds cloud-based MFA capabilities to your authentication infrastructure using your existing servers. With the NPS extension, you can add phone call, text message, or phone app verification to your existing authentication flow without having to install, configure, and maintain new servers. This integration has the following limitations –</w:t>
      </w:r>
    </w:p>
    <w:p w14:paraId="2769D3F8" w14:textId="77777777" w:rsidR="008539AB" w:rsidRDefault="008539AB" w:rsidP="008539AB">
      <w:pPr>
        <w:pStyle w:val="ListParagraph"/>
        <w:numPr>
          <w:ilvl w:val="0"/>
          <w:numId w:val="11"/>
        </w:numPr>
      </w:pPr>
      <w:r w:rsidRPr="007F3388">
        <w:t>With the PAP protocol all methods are supported</w:t>
      </w:r>
    </w:p>
    <w:p w14:paraId="21F5A88A" w14:textId="77777777" w:rsidR="008539AB" w:rsidRDefault="008539AB" w:rsidP="008539AB">
      <w:pPr>
        <w:pStyle w:val="ListParagraph"/>
        <w:numPr>
          <w:ilvl w:val="0"/>
          <w:numId w:val="11"/>
        </w:numPr>
      </w:pPr>
      <w:r>
        <w:t>W</w:t>
      </w:r>
      <w:r w:rsidRPr="007F3388">
        <w:t xml:space="preserve">ith </w:t>
      </w:r>
      <w:r>
        <w:t xml:space="preserve">the </w:t>
      </w:r>
      <w:r w:rsidRPr="007F3388">
        <w:t>CHAPv2 protocol, only authenticator app push notifications and voice call are supported</w:t>
      </w:r>
    </w:p>
    <w:p w14:paraId="684F68A2" w14:textId="77777777" w:rsidR="008539AB" w:rsidRDefault="008539AB" w:rsidP="008539AB">
      <w:pPr>
        <w:pStyle w:val="ListParagraph"/>
        <w:numPr>
          <w:ilvl w:val="0"/>
          <w:numId w:val="11"/>
        </w:numPr>
      </w:pPr>
      <w:r>
        <w:t>Azure Conditional Access policies cannot be applied</w:t>
      </w:r>
    </w:p>
    <w:p w14:paraId="496DF906" w14:textId="77777777" w:rsidR="008539AB" w:rsidRDefault="008539AB" w:rsidP="008539AB">
      <w:r>
        <w:t>The NPS extension acts as an adapter between RADIUS and cloud-based Azure MFA to provide a second factor of authentication to protect VPN or Remote Desktop Gateway connections for federated or synced users. Users that are registered for Azure MFA will be challenged for all authentication attempts</w:t>
      </w:r>
    </w:p>
    <w:p w14:paraId="1AF743C8" w14:textId="77777777" w:rsidR="008539AB" w:rsidRDefault="008539AB" w:rsidP="008539AB">
      <w:r>
        <w:t xml:space="preserve">For more information refer to the </w:t>
      </w:r>
      <w:hyperlink r:id="rId57" w:history="1">
        <w:r w:rsidRPr="006C7814">
          <w:rPr>
            <w:rStyle w:val="Hyperlink"/>
          </w:rPr>
          <w:t>NPS MFA Integration guidance</w:t>
        </w:r>
      </w:hyperlink>
    </w:p>
    <w:p w14:paraId="1AF01903" w14:textId="77777777" w:rsidR="008539AB" w:rsidRDefault="008539AB" w:rsidP="008539AB">
      <w:r>
        <w:t xml:space="preserve">Use </w:t>
      </w:r>
      <w:r w:rsidRPr="00393F46">
        <w:rPr>
          <w:b/>
        </w:rPr>
        <w:t xml:space="preserve">Table </w:t>
      </w:r>
      <w:r>
        <w:rPr>
          <w:b/>
        </w:rPr>
        <w:t xml:space="preserve">15 </w:t>
      </w:r>
      <w:r w:rsidRPr="5C0AD1E3">
        <w:rPr>
          <w:rStyle w:val="Hyperlink"/>
          <w:b/>
          <w:bCs/>
        </w:rPr>
        <w:t>in appendix</w:t>
      </w:r>
      <w:r>
        <w:t xml:space="preserve"> to plan your use of Azure MFA with Network Policy Server</w:t>
      </w:r>
      <w:hyperlink w:anchor="_MFA_Deployment_Plan" w:history="1"/>
    </w:p>
    <w:p w14:paraId="07FC5B44" w14:textId="77777777" w:rsidR="008539AB" w:rsidRDefault="008539AB" w:rsidP="008539AB">
      <w:pPr>
        <w:rPr>
          <w:sz w:val="26"/>
          <w:szCs w:val="26"/>
        </w:rPr>
      </w:pPr>
      <w:r>
        <w:br w:type="page"/>
      </w:r>
    </w:p>
    <w:p w14:paraId="7745E4A4" w14:textId="77777777" w:rsidR="008539AB" w:rsidRDefault="008539AB" w:rsidP="008539AB">
      <w:pPr>
        <w:pStyle w:val="Heading1"/>
      </w:pPr>
      <w:bookmarkStart w:id="28" w:name="_Toc515013390"/>
      <w:bookmarkStart w:id="29" w:name="_Toc521671289"/>
      <w:bookmarkEnd w:id="17"/>
      <w:bookmarkEnd w:id="18"/>
      <w:r>
        <w:lastRenderedPageBreak/>
        <w:t>Implementing Your Solution</w:t>
      </w:r>
      <w:bookmarkEnd w:id="28"/>
      <w:bookmarkEnd w:id="29"/>
    </w:p>
    <w:p w14:paraId="4F615679" w14:textId="77777777" w:rsidR="008539AB" w:rsidRPr="00160199" w:rsidRDefault="008539AB" w:rsidP="008539AB">
      <w:pPr>
        <w:pStyle w:val="Heading2"/>
      </w:pPr>
      <w:bookmarkStart w:id="30" w:name="_Toc521671290"/>
      <w:r w:rsidRPr="00160199">
        <w:t>Implementation overview:</w:t>
      </w:r>
      <w:bookmarkEnd w:id="30"/>
    </w:p>
    <w:p w14:paraId="643F3333" w14:textId="77777777" w:rsidR="008539AB" w:rsidRDefault="008539AB" w:rsidP="008539AB">
      <w:r>
        <w:object w:dxaOrig="13966" w:dyaOrig="6885" w14:anchorId="1FAD37D3">
          <v:shape id="_x0000_i1030" type="#_x0000_t75" style="width:528pt;height:260.25pt" o:ole="">
            <v:imagedata r:id="rId58" o:title=""/>
          </v:shape>
          <o:OLEObject Type="Embed" ProgID="Visio.Drawing.15" ShapeID="_x0000_i1030" DrawAspect="Content" ObjectID="_1595827345" r:id="rId59"/>
        </w:object>
      </w:r>
    </w:p>
    <w:p w14:paraId="679C2429" w14:textId="77777777" w:rsidR="008539AB" w:rsidRPr="000518BC" w:rsidRDefault="008539AB" w:rsidP="008539AB">
      <w:pPr>
        <w:jc w:val="center"/>
        <w:rPr>
          <w:b/>
          <w:sz w:val="18"/>
          <w:szCs w:val="18"/>
        </w:rPr>
      </w:pPr>
      <w:r w:rsidRPr="000518BC">
        <w:rPr>
          <w:b/>
          <w:sz w:val="18"/>
          <w:szCs w:val="18"/>
        </w:rPr>
        <w:t>Figure 3</w:t>
      </w:r>
    </w:p>
    <w:p w14:paraId="6C2423AA" w14:textId="77777777" w:rsidR="008539AB" w:rsidRPr="007952CD" w:rsidRDefault="008539AB" w:rsidP="008539AB">
      <w:r>
        <w:t>Use the Appendix where you recorded all of your planning decisions to guide your implementation</w:t>
      </w:r>
    </w:p>
    <w:p w14:paraId="41792ABE" w14:textId="77777777" w:rsidR="008539AB" w:rsidRDefault="008539AB" w:rsidP="008539AB">
      <w:pPr>
        <w:pStyle w:val="Heading2"/>
      </w:pPr>
      <w:bookmarkStart w:id="31" w:name="_Toc515013392"/>
      <w:bookmarkStart w:id="32" w:name="_Toc521671291"/>
      <w:r>
        <w:t>Implementing Azure MFA Verification Options</w:t>
      </w:r>
      <w:bookmarkEnd w:id="31"/>
      <w:bookmarkEnd w:id="32"/>
    </w:p>
    <w:p w14:paraId="606989C5" w14:textId="77777777" w:rsidR="008539AB" w:rsidRDefault="008539AB" w:rsidP="008539AB">
      <w:pPr>
        <w:pStyle w:val="ListParagraph"/>
        <w:numPr>
          <w:ilvl w:val="0"/>
          <w:numId w:val="4"/>
        </w:numPr>
      </w:pPr>
      <w:r w:rsidRPr="00922452">
        <w:rPr>
          <w:b/>
          <w:bCs/>
          <w:color w:val="538135" w:themeColor="accent6" w:themeShade="BF"/>
        </w:rPr>
        <w:t xml:space="preserve">Microsoft recommends </w:t>
      </w:r>
      <w:r>
        <w:t>You should enable</w:t>
      </w:r>
      <w:r w:rsidRPr="00922452">
        <w:t xml:space="preserve"> "Notification through mobile app", "Call to phone", and "Verification code from mobile app"</w:t>
      </w:r>
    </w:p>
    <w:p w14:paraId="4BD74719" w14:textId="77777777" w:rsidR="008539AB" w:rsidRDefault="008539AB" w:rsidP="008539AB">
      <w:r>
        <w:t>To choose Azure MFA Verification Options –</w:t>
      </w:r>
    </w:p>
    <w:p w14:paraId="1CCF5F94" w14:textId="77777777" w:rsidR="008539AB" w:rsidRDefault="008539AB" w:rsidP="008539AB">
      <w:pPr>
        <w:pStyle w:val="ListParagraph"/>
        <w:numPr>
          <w:ilvl w:val="0"/>
          <w:numId w:val="12"/>
        </w:numPr>
      </w:pPr>
      <w:r>
        <w:t xml:space="preserve">Open the </w:t>
      </w:r>
      <w:hyperlink r:id="rId60" w:anchor="blade/Microsoft_AAD_IAM/ActiveDirectoryMenuBlade/Overview" w:history="1">
        <w:r w:rsidRPr="00BE7C3B">
          <w:rPr>
            <w:rStyle w:val="Hyperlink"/>
          </w:rPr>
          <w:t>Azure Active Directory</w:t>
        </w:r>
      </w:hyperlink>
      <w:r>
        <w:t xml:space="preserve"> blade in the Azure Portal.</w:t>
      </w:r>
    </w:p>
    <w:p w14:paraId="5A926DE8" w14:textId="77777777" w:rsidR="008539AB" w:rsidRDefault="008539AB" w:rsidP="008539AB">
      <w:pPr>
        <w:pStyle w:val="ListParagraph"/>
        <w:numPr>
          <w:ilvl w:val="0"/>
          <w:numId w:val="12"/>
        </w:numPr>
      </w:pPr>
      <w:r>
        <w:t xml:space="preserve">Select </w:t>
      </w:r>
      <w:r w:rsidRPr="00BE7C3B">
        <w:rPr>
          <w:b/>
        </w:rPr>
        <w:t>Users</w:t>
      </w:r>
      <w:r>
        <w:rPr>
          <w:b/>
        </w:rPr>
        <w:t>.</w:t>
      </w:r>
    </w:p>
    <w:p w14:paraId="3E8F3F83" w14:textId="77777777" w:rsidR="008539AB" w:rsidRDefault="008539AB" w:rsidP="008539AB">
      <w:pPr>
        <w:pStyle w:val="ListParagraph"/>
        <w:numPr>
          <w:ilvl w:val="0"/>
          <w:numId w:val="12"/>
        </w:numPr>
      </w:pPr>
      <w:r>
        <w:t xml:space="preserve">At the top of the Users blade, select </w:t>
      </w:r>
      <w:r w:rsidRPr="00BE7C3B">
        <w:rPr>
          <w:b/>
        </w:rPr>
        <w:t>Multi-Factor Authentication</w:t>
      </w:r>
      <w:r>
        <w:t xml:space="preserve">. </w:t>
      </w:r>
      <w:r>
        <w:br/>
        <w:t>This will open the Azure MFA management portal.</w:t>
      </w:r>
    </w:p>
    <w:p w14:paraId="18846374" w14:textId="77777777" w:rsidR="008539AB" w:rsidRPr="001B309E" w:rsidRDefault="008539AB" w:rsidP="008539AB">
      <w:pPr>
        <w:pStyle w:val="ListParagraph"/>
        <w:numPr>
          <w:ilvl w:val="0"/>
          <w:numId w:val="12"/>
        </w:numPr>
      </w:pPr>
      <w:r>
        <w:t xml:space="preserve">Select </w:t>
      </w:r>
      <w:r w:rsidRPr="00BE7C3B">
        <w:rPr>
          <w:b/>
        </w:rPr>
        <w:t>service settings</w:t>
      </w:r>
      <w:r>
        <w:rPr>
          <w:b/>
        </w:rPr>
        <w:t>.</w:t>
      </w:r>
    </w:p>
    <w:p w14:paraId="29E80AF8" w14:textId="77777777" w:rsidR="008539AB" w:rsidRDefault="008539AB" w:rsidP="008539AB">
      <w:pPr>
        <w:pStyle w:val="ListParagraph"/>
        <w:numPr>
          <w:ilvl w:val="0"/>
          <w:numId w:val="12"/>
        </w:numPr>
      </w:pPr>
      <w:r>
        <w:t xml:space="preserve">Scroll to </w:t>
      </w:r>
      <w:r>
        <w:rPr>
          <w:b/>
        </w:rPr>
        <w:t>verification options</w:t>
      </w:r>
      <w:r>
        <w:t xml:space="preserve"> and select the Azure MFA verification options you wish to use</w:t>
      </w:r>
    </w:p>
    <w:p w14:paraId="45F99DEA" w14:textId="77777777" w:rsidR="008539AB" w:rsidRPr="001B309E" w:rsidRDefault="008539AB" w:rsidP="008539AB">
      <w:pPr>
        <w:pStyle w:val="ListParagraph"/>
        <w:numPr>
          <w:ilvl w:val="0"/>
          <w:numId w:val="12"/>
        </w:numPr>
      </w:pPr>
      <w:r>
        <w:t xml:space="preserve">Select </w:t>
      </w:r>
      <w:r>
        <w:rPr>
          <w:b/>
        </w:rPr>
        <w:t>save.</w:t>
      </w:r>
    </w:p>
    <w:p w14:paraId="142C0156" w14:textId="77777777" w:rsidR="008539AB" w:rsidRPr="001B309E" w:rsidRDefault="008539AB" w:rsidP="008539AB">
      <w:pPr>
        <w:pStyle w:val="ListParagraph"/>
      </w:pPr>
    </w:p>
    <w:p w14:paraId="773C0639" w14:textId="77777777" w:rsidR="008539AB" w:rsidRDefault="008539AB" w:rsidP="008539AB">
      <w:pPr>
        <w:pStyle w:val="ListParagraph"/>
        <w:ind w:left="360"/>
        <w:rPr>
          <w:b/>
          <w:bCs/>
          <w:color w:val="538135" w:themeColor="accent6" w:themeShade="BF"/>
        </w:rPr>
      </w:pPr>
    </w:p>
    <w:p w14:paraId="54C7AB92" w14:textId="77777777" w:rsidR="008539AB" w:rsidRDefault="008539AB" w:rsidP="008539AB">
      <w:pPr>
        <w:pStyle w:val="Heading2"/>
      </w:pPr>
      <w:bookmarkStart w:id="33" w:name="_Toc515013393"/>
      <w:bookmarkStart w:id="34" w:name="_Toc521671292"/>
      <w:r>
        <w:t>Implementing Azure MFA App Passwords</w:t>
      </w:r>
      <w:bookmarkEnd w:id="33"/>
      <w:bookmarkEnd w:id="34"/>
    </w:p>
    <w:p w14:paraId="0B0DEB6A" w14:textId="77777777" w:rsidR="008539AB" w:rsidRDefault="008539AB" w:rsidP="008539AB">
      <w:pPr>
        <w:pStyle w:val="ListParagraph"/>
        <w:numPr>
          <w:ilvl w:val="0"/>
          <w:numId w:val="4"/>
        </w:numPr>
      </w:pPr>
      <w:r w:rsidRPr="00922452">
        <w:rPr>
          <w:b/>
          <w:bCs/>
          <w:color w:val="538135" w:themeColor="accent6" w:themeShade="BF"/>
        </w:rPr>
        <w:t xml:space="preserve">Microsoft recommends </w:t>
      </w:r>
      <w:r>
        <w:t xml:space="preserve">It is strongly recommended that you </w:t>
      </w:r>
      <w:r w:rsidRPr="00204406">
        <w:rPr>
          <w:b/>
          <w:u w:val="single"/>
        </w:rPr>
        <w:t>do not</w:t>
      </w:r>
      <w:r>
        <w:t xml:space="preserve"> use Azure MFA App Passwords and that you only work with applications that use modern protocols supporting MFA</w:t>
      </w:r>
    </w:p>
    <w:p w14:paraId="300D0026" w14:textId="77777777" w:rsidR="008539AB" w:rsidRDefault="008539AB" w:rsidP="008539AB">
      <w:r>
        <w:t>To implement Azure MFA App Passwords –</w:t>
      </w:r>
    </w:p>
    <w:p w14:paraId="7DCB85F2" w14:textId="77777777" w:rsidR="008539AB" w:rsidRDefault="008539AB" w:rsidP="008539AB">
      <w:pPr>
        <w:pStyle w:val="ListParagraph"/>
        <w:numPr>
          <w:ilvl w:val="0"/>
          <w:numId w:val="13"/>
        </w:numPr>
      </w:pPr>
      <w:r>
        <w:lastRenderedPageBreak/>
        <w:t xml:space="preserve">Open the </w:t>
      </w:r>
      <w:hyperlink r:id="rId61" w:anchor="blade/Microsoft_AAD_IAM/ActiveDirectoryMenuBlade/Overview" w:history="1">
        <w:r w:rsidRPr="00BE7C3B">
          <w:rPr>
            <w:rStyle w:val="Hyperlink"/>
          </w:rPr>
          <w:t>Azure Active Directory</w:t>
        </w:r>
      </w:hyperlink>
      <w:r>
        <w:t xml:space="preserve"> blade in the Azure Portal</w:t>
      </w:r>
    </w:p>
    <w:p w14:paraId="03DE9472" w14:textId="77777777" w:rsidR="008539AB" w:rsidRDefault="008539AB" w:rsidP="008539AB">
      <w:pPr>
        <w:pStyle w:val="ListParagraph"/>
        <w:numPr>
          <w:ilvl w:val="0"/>
          <w:numId w:val="13"/>
        </w:numPr>
      </w:pPr>
      <w:r>
        <w:t xml:space="preserve">Click </w:t>
      </w:r>
      <w:r w:rsidRPr="00BE7C3B">
        <w:rPr>
          <w:b/>
        </w:rPr>
        <w:t>Users</w:t>
      </w:r>
    </w:p>
    <w:p w14:paraId="0CF192E3" w14:textId="77777777" w:rsidR="008539AB" w:rsidRDefault="008539AB" w:rsidP="008539AB">
      <w:pPr>
        <w:pStyle w:val="ListParagraph"/>
        <w:numPr>
          <w:ilvl w:val="0"/>
          <w:numId w:val="13"/>
        </w:numPr>
      </w:pPr>
      <w:r>
        <w:t xml:space="preserve">At the top of the Users blade, click </w:t>
      </w:r>
      <w:r w:rsidRPr="00BE7C3B">
        <w:rPr>
          <w:b/>
        </w:rPr>
        <w:t>Multi-Factor Authentication</w:t>
      </w:r>
      <w:r>
        <w:t>. This will open the Azure MFA management portal</w:t>
      </w:r>
    </w:p>
    <w:p w14:paraId="2A9CCE28" w14:textId="77777777" w:rsidR="008539AB" w:rsidRPr="00204406" w:rsidRDefault="008539AB" w:rsidP="008539AB">
      <w:pPr>
        <w:pStyle w:val="ListParagraph"/>
        <w:numPr>
          <w:ilvl w:val="0"/>
          <w:numId w:val="13"/>
        </w:numPr>
      </w:pPr>
      <w:r>
        <w:t xml:space="preserve">Click </w:t>
      </w:r>
      <w:r w:rsidRPr="00BE7C3B">
        <w:rPr>
          <w:b/>
        </w:rPr>
        <w:t>service settings</w:t>
      </w:r>
    </w:p>
    <w:p w14:paraId="5C9D9724" w14:textId="77777777" w:rsidR="008539AB" w:rsidRDefault="008539AB" w:rsidP="008539AB">
      <w:pPr>
        <w:pStyle w:val="ListParagraph"/>
        <w:numPr>
          <w:ilvl w:val="0"/>
          <w:numId w:val="13"/>
        </w:numPr>
      </w:pPr>
      <w:r>
        <w:t xml:space="preserve">Scroll to </w:t>
      </w:r>
      <w:r>
        <w:rPr>
          <w:b/>
        </w:rPr>
        <w:t>app passwords</w:t>
      </w:r>
      <w:r>
        <w:t xml:space="preserve"> and select the app passwords option you wish to use</w:t>
      </w:r>
    </w:p>
    <w:p w14:paraId="24BC2C47" w14:textId="77777777" w:rsidR="008539AB" w:rsidRPr="001B309E" w:rsidRDefault="008539AB" w:rsidP="008539AB">
      <w:pPr>
        <w:pStyle w:val="ListParagraph"/>
        <w:numPr>
          <w:ilvl w:val="0"/>
          <w:numId w:val="13"/>
        </w:numPr>
      </w:pPr>
      <w:r>
        <w:t xml:space="preserve">Click </w:t>
      </w:r>
      <w:r>
        <w:rPr>
          <w:b/>
        </w:rPr>
        <w:t>save</w:t>
      </w:r>
    </w:p>
    <w:p w14:paraId="61FB5E5B" w14:textId="77777777" w:rsidR="008539AB" w:rsidRPr="001B309E" w:rsidRDefault="008539AB" w:rsidP="008539AB">
      <w:pPr>
        <w:pStyle w:val="ListParagraph"/>
      </w:pPr>
    </w:p>
    <w:p w14:paraId="035FBC9A" w14:textId="77777777" w:rsidR="008539AB" w:rsidRDefault="008539AB" w:rsidP="008539AB">
      <w:pPr>
        <w:pStyle w:val="Heading2"/>
      </w:pPr>
      <w:bookmarkStart w:id="35" w:name="_Toc515013394"/>
      <w:bookmarkStart w:id="36" w:name="_Toc521671293"/>
      <w:r>
        <w:t>Implementing User Communication</w:t>
      </w:r>
      <w:bookmarkEnd w:id="35"/>
      <w:bookmarkEnd w:id="36"/>
    </w:p>
    <w:p w14:paraId="0AD316DF" w14:textId="77777777" w:rsidR="008539AB" w:rsidRDefault="008539AB" w:rsidP="008539AB">
      <w:r>
        <w:t>To implement user communication for Azure MFA –</w:t>
      </w:r>
    </w:p>
    <w:p w14:paraId="5F2121F5" w14:textId="77777777" w:rsidR="008539AB" w:rsidRDefault="008539AB" w:rsidP="008539AB">
      <w:pPr>
        <w:pStyle w:val="ListParagraph"/>
        <w:numPr>
          <w:ilvl w:val="0"/>
          <w:numId w:val="14"/>
        </w:numPr>
      </w:pPr>
      <w:r>
        <w:t>Identify a standard user communication method used by your organization. Examples may be</w:t>
      </w:r>
    </w:p>
    <w:p w14:paraId="15208FA5" w14:textId="77777777" w:rsidR="008539AB" w:rsidRDefault="008539AB" w:rsidP="008539AB">
      <w:pPr>
        <w:pStyle w:val="ListParagraph"/>
        <w:numPr>
          <w:ilvl w:val="1"/>
          <w:numId w:val="14"/>
        </w:numPr>
      </w:pPr>
      <w:r>
        <w:t>Email</w:t>
      </w:r>
    </w:p>
    <w:p w14:paraId="1D33660A" w14:textId="77777777" w:rsidR="008539AB" w:rsidRDefault="008539AB" w:rsidP="008539AB">
      <w:pPr>
        <w:pStyle w:val="ListParagraph"/>
        <w:numPr>
          <w:ilvl w:val="1"/>
          <w:numId w:val="14"/>
        </w:numPr>
      </w:pPr>
      <w:r>
        <w:t>Face-to-face training</w:t>
      </w:r>
    </w:p>
    <w:p w14:paraId="57DE50D8" w14:textId="77777777" w:rsidR="008539AB" w:rsidRDefault="008539AB" w:rsidP="008539AB">
      <w:pPr>
        <w:pStyle w:val="ListParagraph"/>
        <w:numPr>
          <w:ilvl w:val="1"/>
          <w:numId w:val="14"/>
        </w:numPr>
      </w:pPr>
      <w:r>
        <w:t>Recorded web session</w:t>
      </w:r>
    </w:p>
    <w:p w14:paraId="06D045B0" w14:textId="77777777" w:rsidR="008539AB" w:rsidRDefault="008539AB" w:rsidP="008539AB">
      <w:pPr>
        <w:pStyle w:val="ListParagraph"/>
        <w:numPr>
          <w:ilvl w:val="1"/>
          <w:numId w:val="14"/>
        </w:numPr>
      </w:pPr>
      <w:r>
        <w:t>Etc.</w:t>
      </w:r>
    </w:p>
    <w:p w14:paraId="7F0E34E5" w14:textId="77777777" w:rsidR="008539AB" w:rsidRDefault="008539AB" w:rsidP="008539AB">
      <w:pPr>
        <w:pStyle w:val="ListParagraph"/>
        <w:numPr>
          <w:ilvl w:val="0"/>
          <w:numId w:val="14"/>
        </w:numPr>
      </w:pPr>
      <w:r>
        <w:t>Inform users about the authentication changes that are coming and what they will mean for the user – the actions they will need to take</w:t>
      </w:r>
    </w:p>
    <w:p w14:paraId="5F102BBA" w14:textId="77777777" w:rsidR="008539AB" w:rsidRDefault="008539AB" w:rsidP="008539AB">
      <w:r>
        <w:t>Microsoft provides some documentation that you</w:t>
      </w:r>
      <w:r w:rsidRPr="001C0E07">
        <w:t xml:space="preserve"> can use</w:t>
      </w:r>
      <w:r w:rsidRPr="0008346F">
        <w:t xml:space="preserve"> </w:t>
      </w:r>
      <w:r>
        <w:t xml:space="preserve">to notify and inform users about Azure MFA requirements and how they should respond. This documentation may be found </w:t>
      </w:r>
      <w:hyperlink r:id="rId62" w:history="1">
        <w:r w:rsidRPr="001C0E07">
          <w:rPr>
            <w:rStyle w:val="Hyperlink"/>
          </w:rPr>
          <w:t>here</w:t>
        </w:r>
      </w:hyperlink>
      <w:r>
        <w:t>.</w:t>
      </w:r>
    </w:p>
    <w:p w14:paraId="0A6A6633" w14:textId="77777777" w:rsidR="008539AB" w:rsidRPr="001C0E07" w:rsidRDefault="008539AB" w:rsidP="008539AB">
      <w:r>
        <w:t xml:space="preserve">You may also direct users to the </w:t>
      </w:r>
      <w:hyperlink r:id="rId63">
        <w:r w:rsidRPr="231E476F">
          <w:rPr>
            <w:rStyle w:val="Hyperlink"/>
          </w:rPr>
          <w:t>Azure MFA Proof-up</w:t>
        </w:r>
      </w:hyperlink>
      <w:r>
        <w:t xml:space="preserve"> page to sign up directly</w:t>
      </w:r>
    </w:p>
    <w:p w14:paraId="2EDF6E06" w14:textId="77777777" w:rsidR="008539AB" w:rsidRDefault="008539AB" w:rsidP="008539AB">
      <w:bookmarkStart w:id="37" w:name="_Toc515013395"/>
    </w:p>
    <w:p w14:paraId="4C8C9832" w14:textId="77777777" w:rsidR="008539AB" w:rsidRDefault="008539AB" w:rsidP="008539AB">
      <w:pPr>
        <w:pStyle w:val="Heading2"/>
      </w:pPr>
      <w:bookmarkStart w:id="38" w:name="_Toc521671294"/>
      <w:r>
        <w:t>Implementing Named Locations or Trusted IPs</w:t>
      </w:r>
      <w:bookmarkEnd w:id="37"/>
      <w:bookmarkEnd w:id="38"/>
    </w:p>
    <w:p w14:paraId="48B7A2F6" w14:textId="77777777" w:rsidR="008539AB" w:rsidRDefault="008539AB" w:rsidP="008539AB">
      <w:pPr>
        <w:pStyle w:val="ListParagraph"/>
        <w:numPr>
          <w:ilvl w:val="0"/>
          <w:numId w:val="4"/>
        </w:numPr>
      </w:pPr>
      <w:r w:rsidRPr="0057391C">
        <w:rPr>
          <w:b/>
          <w:bCs/>
          <w:color w:val="538135" w:themeColor="accent6" w:themeShade="BF"/>
        </w:rPr>
        <w:t xml:space="preserve"> </w:t>
      </w:r>
      <w:r w:rsidRPr="009C5B1B">
        <w:rPr>
          <w:b/>
          <w:bCs/>
          <w:color w:val="538135" w:themeColor="accent6" w:themeShade="BF"/>
        </w:rPr>
        <w:t xml:space="preserve">Microsoft recommends </w:t>
      </w:r>
      <w:r>
        <w:t>It is strongly recommended that you use Azure Conditional Access which includes the “Named Locations” feature. “Named Locations” provides the same (plus more) functionality compared with “Trusted IPs”.</w:t>
      </w:r>
    </w:p>
    <w:p w14:paraId="47F38751" w14:textId="77777777" w:rsidR="008539AB" w:rsidRDefault="008539AB" w:rsidP="008539AB">
      <w:r>
        <w:t>To implement Named Locations –</w:t>
      </w:r>
    </w:p>
    <w:p w14:paraId="649B00FF" w14:textId="77777777" w:rsidR="008539AB" w:rsidRDefault="008539AB" w:rsidP="008539AB">
      <w:pPr>
        <w:pStyle w:val="ListParagraph"/>
        <w:numPr>
          <w:ilvl w:val="0"/>
          <w:numId w:val="16"/>
        </w:numPr>
      </w:pPr>
      <w:r>
        <w:t xml:space="preserve">Open the </w:t>
      </w:r>
      <w:hyperlink r:id="rId64" w:anchor="blade/Microsoft_AAD_IAM/ActiveDirectoryMenuBlade/Overview" w:history="1">
        <w:r w:rsidRPr="00BE7C3B">
          <w:rPr>
            <w:rStyle w:val="Hyperlink"/>
          </w:rPr>
          <w:t>Azure Active Directory</w:t>
        </w:r>
      </w:hyperlink>
      <w:r>
        <w:t xml:space="preserve"> blade in the Azure Portal</w:t>
      </w:r>
    </w:p>
    <w:p w14:paraId="298216EC" w14:textId="77777777" w:rsidR="008539AB" w:rsidRDefault="008539AB" w:rsidP="008539AB">
      <w:pPr>
        <w:pStyle w:val="ListParagraph"/>
        <w:numPr>
          <w:ilvl w:val="0"/>
          <w:numId w:val="16"/>
        </w:numPr>
      </w:pPr>
      <w:r>
        <w:t xml:space="preserve">Click </w:t>
      </w:r>
      <w:r>
        <w:rPr>
          <w:b/>
        </w:rPr>
        <w:t>Conditional Access</w:t>
      </w:r>
    </w:p>
    <w:p w14:paraId="7EB61EDE" w14:textId="77777777" w:rsidR="008539AB" w:rsidRDefault="008539AB" w:rsidP="008539AB">
      <w:pPr>
        <w:pStyle w:val="ListParagraph"/>
        <w:numPr>
          <w:ilvl w:val="0"/>
          <w:numId w:val="16"/>
        </w:numPr>
      </w:pPr>
      <w:r>
        <w:t xml:space="preserve">Click </w:t>
      </w:r>
      <w:r>
        <w:rPr>
          <w:b/>
        </w:rPr>
        <w:t>Named Locations</w:t>
      </w:r>
    </w:p>
    <w:p w14:paraId="2BCB2143" w14:textId="77777777" w:rsidR="008539AB" w:rsidRDefault="008539AB" w:rsidP="008539AB">
      <w:pPr>
        <w:pStyle w:val="ListParagraph"/>
        <w:numPr>
          <w:ilvl w:val="0"/>
          <w:numId w:val="16"/>
        </w:numPr>
      </w:pPr>
      <w:r>
        <w:t xml:space="preserve">Click </w:t>
      </w:r>
      <w:r>
        <w:rPr>
          <w:b/>
        </w:rPr>
        <w:t>+New Location</w:t>
      </w:r>
    </w:p>
    <w:p w14:paraId="2AC7CF7F" w14:textId="77777777" w:rsidR="008539AB" w:rsidRDefault="008539AB" w:rsidP="008539AB">
      <w:pPr>
        <w:pStyle w:val="ListParagraph"/>
        <w:numPr>
          <w:ilvl w:val="0"/>
          <w:numId w:val="16"/>
        </w:numPr>
      </w:pPr>
      <w:r>
        <w:t xml:space="preserve">In the </w:t>
      </w:r>
      <w:r>
        <w:rPr>
          <w:b/>
        </w:rPr>
        <w:t>Name</w:t>
      </w:r>
      <w:r>
        <w:t xml:space="preserve"> field, provide a meaningful name</w:t>
      </w:r>
    </w:p>
    <w:p w14:paraId="4E7011E7" w14:textId="77777777" w:rsidR="008539AB" w:rsidRDefault="008539AB" w:rsidP="008539AB">
      <w:pPr>
        <w:pStyle w:val="ListParagraph"/>
        <w:numPr>
          <w:ilvl w:val="0"/>
          <w:numId w:val="16"/>
        </w:numPr>
      </w:pPr>
      <w:r>
        <w:t xml:space="preserve">Select whether you are defining the location using </w:t>
      </w:r>
      <w:r w:rsidRPr="001B309E">
        <w:rPr>
          <w:b/>
        </w:rPr>
        <w:t>IP ranges</w:t>
      </w:r>
      <w:r>
        <w:t xml:space="preserve"> or </w:t>
      </w:r>
      <w:r w:rsidRPr="001B309E">
        <w:rPr>
          <w:b/>
        </w:rPr>
        <w:t>Countries/Regions</w:t>
      </w:r>
    </w:p>
    <w:p w14:paraId="3C6BB1CC" w14:textId="77777777" w:rsidR="008539AB" w:rsidRDefault="008539AB" w:rsidP="008539AB">
      <w:pPr>
        <w:pStyle w:val="ListParagraph"/>
        <w:numPr>
          <w:ilvl w:val="0"/>
          <w:numId w:val="16"/>
        </w:numPr>
      </w:pPr>
      <w:r>
        <w:t xml:space="preserve">If using </w:t>
      </w:r>
      <w:r>
        <w:rPr>
          <w:b/>
        </w:rPr>
        <w:t>IP Ranges</w:t>
      </w:r>
    </w:p>
    <w:p w14:paraId="0A90A1A6" w14:textId="77777777" w:rsidR="008539AB" w:rsidRDefault="008539AB" w:rsidP="008539AB">
      <w:pPr>
        <w:pStyle w:val="ListParagraph"/>
        <w:numPr>
          <w:ilvl w:val="1"/>
          <w:numId w:val="16"/>
        </w:numPr>
      </w:pPr>
      <w:r>
        <w:t xml:space="preserve">Decide whether to mark the location as </w:t>
      </w:r>
      <w:r w:rsidRPr="001B309E">
        <w:rPr>
          <w:b/>
        </w:rPr>
        <w:t>Trusted</w:t>
      </w:r>
      <w:r>
        <w:t xml:space="preserve">. </w:t>
      </w:r>
      <w:r w:rsidRPr="005A394A">
        <w:t>Signing in from a trusted location lowers a user's sign-in risk. Only mark this location as trusted if you know the IP ranges entered are established and credible in your organization</w:t>
      </w:r>
    </w:p>
    <w:p w14:paraId="69961C2B" w14:textId="77777777" w:rsidR="008539AB" w:rsidRDefault="008539AB" w:rsidP="008539AB">
      <w:pPr>
        <w:pStyle w:val="ListParagraph"/>
        <w:numPr>
          <w:ilvl w:val="1"/>
          <w:numId w:val="16"/>
        </w:numPr>
      </w:pPr>
      <w:r>
        <w:t xml:space="preserve">Specify the </w:t>
      </w:r>
      <w:r>
        <w:rPr>
          <w:b/>
        </w:rPr>
        <w:t>IP Ranges</w:t>
      </w:r>
    </w:p>
    <w:p w14:paraId="3EC386AC" w14:textId="77777777" w:rsidR="008539AB" w:rsidRDefault="008539AB" w:rsidP="008539AB">
      <w:pPr>
        <w:pStyle w:val="ListParagraph"/>
        <w:numPr>
          <w:ilvl w:val="0"/>
          <w:numId w:val="16"/>
        </w:numPr>
      </w:pPr>
      <w:r>
        <w:t xml:space="preserve">If using </w:t>
      </w:r>
      <w:r>
        <w:rPr>
          <w:b/>
        </w:rPr>
        <w:t>Countries/Regions</w:t>
      </w:r>
    </w:p>
    <w:p w14:paraId="6E124149" w14:textId="77777777" w:rsidR="008539AB" w:rsidRDefault="008539AB" w:rsidP="008539AB">
      <w:pPr>
        <w:pStyle w:val="ListParagraph"/>
        <w:numPr>
          <w:ilvl w:val="1"/>
          <w:numId w:val="16"/>
        </w:numPr>
      </w:pPr>
      <w:r>
        <w:t>Expand the drop-down menu and select the countries or regions you wish to define for this named location</w:t>
      </w:r>
    </w:p>
    <w:p w14:paraId="4D5F6E54" w14:textId="77777777" w:rsidR="008539AB" w:rsidRDefault="008539AB" w:rsidP="008539AB">
      <w:pPr>
        <w:pStyle w:val="ListParagraph"/>
        <w:numPr>
          <w:ilvl w:val="1"/>
          <w:numId w:val="16"/>
        </w:numPr>
      </w:pPr>
      <w:r>
        <w:lastRenderedPageBreak/>
        <w:t xml:space="preserve">Decide whether to </w:t>
      </w:r>
      <w:r>
        <w:rPr>
          <w:b/>
        </w:rPr>
        <w:t>Include unknown areas</w:t>
      </w:r>
      <w:r>
        <w:t xml:space="preserve">. </w:t>
      </w:r>
      <w:r w:rsidRPr="005A394A">
        <w:t>Unknown areas are IP addresses that can't be mapped to a country/region</w:t>
      </w:r>
    </w:p>
    <w:p w14:paraId="61185A11" w14:textId="77777777" w:rsidR="008539AB" w:rsidRPr="001B309E" w:rsidRDefault="008539AB" w:rsidP="008539AB">
      <w:pPr>
        <w:pStyle w:val="ListParagraph"/>
        <w:numPr>
          <w:ilvl w:val="0"/>
          <w:numId w:val="16"/>
        </w:numPr>
      </w:pPr>
      <w:r>
        <w:t xml:space="preserve">Click </w:t>
      </w:r>
      <w:r>
        <w:rPr>
          <w:b/>
        </w:rPr>
        <w:t>Create</w:t>
      </w:r>
    </w:p>
    <w:p w14:paraId="7E4417F0" w14:textId="77777777" w:rsidR="008539AB" w:rsidRDefault="008539AB" w:rsidP="008539AB">
      <w:r w:rsidRPr="009C5B1B">
        <w:t xml:space="preserve">The use of “Named Locations” </w:t>
      </w:r>
      <w:r>
        <w:t xml:space="preserve">within Conditional Access Policies </w:t>
      </w:r>
      <w:r w:rsidRPr="009C5B1B">
        <w:t xml:space="preserve">is covered under the </w:t>
      </w:r>
      <w:hyperlink r:id="rId65" w:history="1">
        <w:r w:rsidRPr="009C5B1B">
          <w:rPr>
            <w:rStyle w:val="Hyperlink"/>
          </w:rPr>
          <w:t xml:space="preserve">Azure Conditional Access Deployment </w:t>
        </w:r>
        <w:r>
          <w:rPr>
            <w:rStyle w:val="Hyperlink"/>
          </w:rPr>
          <w:t>Plan</w:t>
        </w:r>
      </w:hyperlink>
      <w:r>
        <w:rPr>
          <w:rStyle w:val="Hyperlink"/>
        </w:rPr>
        <w:t>.</w:t>
      </w:r>
    </w:p>
    <w:p w14:paraId="15574342" w14:textId="77777777" w:rsidR="008539AB" w:rsidRDefault="008539AB" w:rsidP="008539AB"/>
    <w:p w14:paraId="4FBBF233" w14:textId="77777777" w:rsidR="008539AB" w:rsidRDefault="008539AB" w:rsidP="008539AB">
      <w:r>
        <w:t>To implement Azure MFA Trusted IPs –</w:t>
      </w:r>
    </w:p>
    <w:p w14:paraId="78476358" w14:textId="77777777" w:rsidR="008539AB" w:rsidRDefault="008539AB" w:rsidP="008539AB">
      <w:pPr>
        <w:pStyle w:val="ListParagraph"/>
        <w:numPr>
          <w:ilvl w:val="0"/>
          <w:numId w:val="15"/>
        </w:numPr>
      </w:pPr>
      <w:r>
        <w:t xml:space="preserve">Open the </w:t>
      </w:r>
      <w:hyperlink r:id="rId66" w:anchor="blade/Microsoft_AAD_IAM/ActiveDirectoryMenuBlade/Overview" w:history="1">
        <w:r w:rsidRPr="00BE7C3B">
          <w:rPr>
            <w:rStyle w:val="Hyperlink"/>
          </w:rPr>
          <w:t>Azure Active Directory</w:t>
        </w:r>
      </w:hyperlink>
      <w:r>
        <w:t xml:space="preserve"> blade in the Azure Portal</w:t>
      </w:r>
    </w:p>
    <w:p w14:paraId="65BB187C" w14:textId="77777777" w:rsidR="008539AB" w:rsidRDefault="008539AB" w:rsidP="008539AB">
      <w:pPr>
        <w:pStyle w:val="ListParagraph"/>
        <w:numPr>
          <w:ilvl w:val="0"/>
          <w:numId w:val="15"/>
        </w:numPr>
      </w:pPr>
      <w:r>
        <w:t xml:space="preserve">Click </w:t>
      </w:r>
      <w:r w:rsidRPr="00BE7C3B">
        <w:rPr>
          <w:b/>
        </w:rPr>
        <w:t>Users</w:t>
      </w:r>
    </w:p>
    <w:p w14:paraId="55A72E14" w14:textId="77777777" w:rsidR="008539AB" w:rsidRDefault="008539AB" w:rsidP="008539AB">
      <w:pPr>
        <w:pStyle w:val="ListParagraph"/>
        <w:numPr>
          <w:ilvl w:val="0"/>
          <w:numId w:val="15"/>
        </w:numPr>
      </w:pPr>
      <w:r>
        <w:t xml:space="preserve">At the top of the Users blade, click </w:t>
      </w:r>
      <w:r w:rsidRPr="00BE7C3B">
        <w:rPr>
          <w:b/>
        </w:rPr>
        <w:t>Multi-Factor Authentication</w:t>
      </w:r>
      <w:r>
        <w:t>. This will open the Azure MFA management portal</w:t>
      </w:r>
    </w:p>
    <w:p w14:paraId="099F97BA" w14:textId="77777777" w:rsidR="008539AB" w:rsidRPr="00204406" w:rsidRDefault="008539AB" w:rsidP="008539AB">
      <w:pPr>
        <w:pStyle w:val="ListParagraph"/>
        <w:numPr>
          <w:ilvl w:val="0"/>
          <w:numId w:val="15"/>
        </w:numPr>
      </w:pPr>
      <w:r>
        <w:t xml:space="preserve">Click </w:t>
      </w:r>
      <w:r w:rsidRPr="00BE7C3B">
        <w:rPr>
          <w:b/>
        </w:rPr>
        <w:t>service settings</w:t>
      </w:r>
    </w:p>
    <w:p w14:paraId="4A8C619C" w14:textId="77777777" w:rsidR="008539AB" w:rsidRDefault="008539AB" w:rsidP="008539AB">
      <w:pPr>
        <w:pStyle w:val="ListParagraph"/>
        <w:numPr>
          <w:ilvl w:val="0"/>
          <w:numId w:val="15"/>
        </w:numPr>
      </w:pPr>
      <w:r>
        <w:t xml:space="preserve">Scroll to </w:t>
      </w:r>
      <w:r>
        <w:rPr>
          <w:b/>
        </w:rPr>
        <w:t>trusted ips</w:t>
      </w:r>
    </w:p>
    <w:p w14:paraId="06896981" w14:textId="77777777" w:rsidR="008539AB" w:rsidRDefault="008539AB" w:rsidP="008539AB">
      <w:pPr>
        <w:pStyle w:val="ListParagraph"/>
        <w:numPr>
          <w:ilvl w:val="0"/>
          <w:numId w:val="15"/>
        </w:numPr>
      </w:pPr>
      <w:r>
        <w:t xml:space="preserve">If your Azure Active Directory tenant is federated with AD FS, decide whether to select </w:t>
      </w:r>
      <w:r>
        <w:rPr>
          <w:b/>
        </w:rPr>
        <w:t>Skip multi-factor authentication for requests from federated users on my intranet</w:t>
      </w:r>
    </w:p>
    <w:p w14:paraId="60A12672" w14:textId="77777777" w:rsidR="008539AB" w:rsidRDefault="008539AB" w:rsidP="008539AB">
      <w:pPr>
        <w:pStyle w:val="ListParagraph"/>
        <w:numPr>
          <w:ilvl w:val="0"/>
          <w:numId w:val="15"/>
        </w:numPr>
      </w:pPr>
      <w:r>
        <w:t xml:space="preserve">Define trusted ip ranges under </w:t>
      </w:r>
      <w:r>
        <w:rPr>
          <w:b/>
        </w:rPr>
        <w:t>Skip multi-factor authentication for requests from following range of IP subnets</w:t>
      </w:r>
    </w:p>
    <w:p w14:paraId="214CC02D" w14:textId="77777777" w:rsidR="008539AB" w:rsidRPr="00204406" w:rsidRDefault="008539AB" w:rsidP="008539AB">
      <w:pPr>
        <w:pStyle w:val="ListParagraph"/>
        <w:numPr>
          <w:ilvl w:val="0"/>
          <w:numId w:val="15"/>
        </w:numPr>
      </w:pPr>
      <w:r>
        <w:t xml:space="preserve">Click </w:t>
      </w:r>
      <w:r>
        <w:rPr>
          <w:b/>
        </w:rPr>
        <w:t>save</w:t>
      </w:r>
    </w:p>
    <w:p w14:paraId="1875533F" w14:textId="77777777" w:rsidR="008539AB" w:rsidRDefault="008539AB" w:rsidP="008539AB">
      <w:bookmarkStart w:id="39" w:name="_Toc515013396"/>
    </w:p>
    <w:p w14:paraId="680743A5" w14:textId="77777777" w:rsidR="008539AB" w:rsidRDefault="008539AB" w:rsidP="008539AB">
      <w:pPr>
        <w:pStyle w:val="Heading3"/>
      </w:pPr>
      <w:r>
        <w:t>Implementing Remember MFA</w:t>
      </w:r>
      <w:bookmarkEnd w:id="39"/>
    </w:p>
    <w:p w14:paraId="79BAEDC6" w14:textId="77777777" w:rsidR="008539AB" w:rsidRDefault="008539AB" w:rsidP="008539AB">
      <w:pPr>
        <w:pStyle w:val="ListParagraph"/>
        <w:numPr>
          <w:ilvl w:val="0"/>
          <w:numId w:val="4"/>
        </w:numPr>
      </w:pPr>
      <w:r w:rsidRPr="441B96FC">
        <w:rPr>
          <w:b/>
          <w:bCs/>
          <w:color w:val="538135" w:themeColor="accent6" w:themeShade="BF"/>
        </w:rPr>
        <w:t xml:space="preserve">Microsoft recommends </w:t>
      </w:r>
      <w:r>
        <w:t xml:space="preserve">Do not use “remember Multi-Factor Authentication”. Instead use </w:t>
      </w:r>
      <w:hyperlink r:id="rId67">
        <w:r w:rsidRPr="441B96FC">
          <w:rPr>
            <w:rStyle w:val="Hyperlink"/>
          </w:rPr>
          <w:t>Azure Conditional Access</w:t>
        </w:r>
      </w:hyperlink>
      <w:r>
        <w:t xml:space="preserve"> policies to control the requirement for an additional authentication factor</w:t>
      </w:r>
    </w:p>
    <w:p w14:paraId="1340C728" w14:textId="77777777" w:rsidR="008539AB" w:rsidRDefault="008539AB" w:rsidP="008539AB">
      <w:r>
        <w:t>To implement Remember MFA</w:t>
      </w:r>
    </w:p>
    <w:p w14:paraId="372517AF" w14:textId="77777777" w:rsidR="008539AB" w:rsidRDefault="008539AB" w:rsidP="008539AB">
      <w:pPr>
        <w:pStyle w:val="ListParagraph"/>
        <w:numPr>
          <w:ilvl w:val="0"/>
          <w:numId w:val="17"/>
        </w:numPr>
      </w:pPr>
      <w:r>
        <w:t xml:space="preserve">Open the </w:t>
      </w:r>
      <w:hyperlink r:id="rId68" w:anchor="blade/Microsoft_AAD_IAM/ActiveDirectoryMenuBlade/Overview" w:history="1">
        <w:r w:rsidRPr="00BE7C3B">
          <w:rPr>
            <w:rStyle w:val="Hyperlink"/>
          </w:rPr>
          <w:t>Azure Active Directory</w:t>
        </w:r>
      </w:hyperlink>
      <w:r>
        <w:t xml:space="preserve"> blade in the Azure Portal</w:t>
      </w:r>
    </w:p>
    <w:p w14:paraId="250A595C" w14:textId="77777777" w:rsidR="008539AB" w:rsidRDefault="008539AB" w:rsidP="008539AB">
      <w:pPr>
        <w:pStyle w:val="ListParagraph"/>
        <w:numPr>
          <w:ilvl w:val="0"/>
          <w:numId w:val="17"/>
        </w:numPr>
      </w:pPr>
      <w:r>
        <w:t xml:space="preserve">Click </w:t>
      </w:r>
      <w:r w:rsidRPr="00BE7C3B">
        <w:rPr>
          <w:b/>
        </w:rPr>
        <w:t>Users</w:t>
      </w:r>
    </w:p>
    <w:p w14:paraId="1912EE86" w14:textId="77777777" w:rsidR="008539AB" w:rsidRDefault="008539AB" w:rsidP="008539AB">
      <w:pPr>
        <w:pStyle w:val="ListParagraph"/>
        <w:numPr>
          <w:ilvl w:val="0"/>
          <w:numId w:val="17"/>
        </w:numPr>
      </w:pPr>
      <w:r>
        <w:t xml:space="preserve">At the top of the Users blade, click </w:t>
      </w:r>
      <w:r w:rsidRPr="00BE7C3B">
        <w:rPr>
          <w:b/>
        </w:rPr>
        <w:t>Multi-Factor Authentication</w:t>
      </w:r>
      <w:r>
        <w:t>. This will open the Azure MFA management portal</w:t>
      </w:r>
    </w:p>
    <w:p w14:paraId="065544D4" w14:textId="77777777" w:rsidR="008539AB" w:rsidRPr="00204406" w:rsidRDefault="008539AB" w:rsidP="008539AB">
      <w:pPr>
        <w:pStyle w:val="ListParagraph"/>
        <w:numPr>
          <w:ilvl w:val="0"/>
          <w:numId w:val="17"/>
        </w:numPr>
      </w:pPr>
      <w:r>
        <w:t xml:space="preserve">Click </w:t>
      </w:r>
      <w:r w:rsidRPr="00BE7C3B">
        <w:rPr>
          <w:b/>
        </w:rPr>
        <w:t>service settings</w:t>
      </w:r>
    </w:p>
    <w:p w14:paraId="103E2AB2" w14:textId="77777777" w:rsidR="008539AB" w:rsidRPr="001B309E" w:rsidRDefault="008539AB" w:rsidP="008539AB">
      <w:pPr>
        <w:pStyle w:val="ListParagraph"/>
        <w:numPr>
          <w:ilvl w:val="0"/>
          <w:numId w:val="17"/>
        </w:numPr>
      </w:pPr>
      <w:r>
        <w:t xml:space="preserve">Scroll to </w:t>
      </w:r>
      <w:r>
        <w:rPr>
          <w:b/>
        </w:rPr>
        <w:t>remember multi-factor authentication</w:t>
      </w:r>
    </w:p>
    <w:p w14:paraId="3BF8B28D" w14:textId="77777777" w:rsidR="008539AB" w:rsidRDefault="008539AB" w:rsidP="008539AB">
      <w:pPr>
        <w:pStyle w:val="ListParagraph"/>
        <w:numPr>
          <w:ilvl w:val="0"/>
          <w:numId w:val="17"/>
        </w:numPr>
      </w:pPr>
      <w:r>
        <w:t xml:space="preserve">Click </w:t>
      </w:r>
      <w:r>
        <w:rPr>
          <w:b/>
        </w:rPr>
        <w:t>Allow users to remember multi-factor authentication on devices they trust</w:t>
      </w:r>
    </w:p>
    <w:p w14:paraId="4EE6946D" w14:textId="77777777" w:rsidR="008539AB" w:rsidRDefault="008539AB" w:rsidP="008539AB">
      <w:pPr>
        <w:pStyle w:val="ListParagraph"/>
        <w:numPr>
          <w:ilvl w:val="0"/>
          <w:numId w:val="17"/>
        </w:numPr>
      </w:pPr>
      <w:r>
        <w:t xml:space="preserve">Configure </w:t>
      </w:r>
      <w:r>
        <w:rPr>
          <w:b/>
        </w:rPr>
        <w:t>Days before a device must re-authenticate (1-60)</w:t>
      </w:r>
      <w:r>
        <w:t xml:space="preserve"> to the number of days you wish to set</w:t>
      </w:r>
    </w:p>
    <w:p w14:paraId="7ED90531" w14:textId="77777777" w:rsidR="008539AB" w:rsidRDefault="008539AB" w:rsidP="008539AB">
      <w:pPr>
        <w:pStyle w:val="ListParagraph"/>
      </w:pPr>
    </w:p>
    <w:p w14:paraId="66A922B5" w14:textId="77777777" w:rsidR="008539AB" w:rsidRDefault="008539AB" w:rsidP="008539AB">
      <w:pPr>
        <w:pStyle w:val="Heading3"/>
      </w:pPr>
      <w:bookmarkStart w:id="40" w:name="_Toc515013397"/>
      <w:r>
        <w:t>Implementing Azure MFA Registration Policy</w:t>
      </w:r>
      <w:bookmarkEnd w:id="40"/>
    </w:p>
    <w:p w14:paraId="01A567FA" w14:textId="77777777" w:rsidR="008539AB" w:rsidRDefault="008539AB" w:rsidP="008539AB">
      <w:r>
        <w:t xml:space="preserve">To enable an Azure MFA Registration Policy, you must have Azure Active Directory Premium P2 licenses for users of the service. </w:t>
      </w:r>
    </w:p>
    <w:p w14:paraId="41929CB7" w14:textId="77777777" w:rsidR="008539AB" w:rsidRPr="00C64494" w:rsidRDefault="008539AB" w:rsidP="008539AB">
      <w:pPr>
        <w:pStyle w:val="ListParagraph"/>
        <w:numPr>
          <w:ilvl w:val="0"/>
          <w:numId w:val="4"/>
        </w:numPr>
        <w:rPr>
          <w:rStyle w:val="Hyperlink"/>
          <w:color w:val="auto"/>
          <w:u w:val="none"/>
        </w:rPr>
      </w:pPr>
      <w:r w:rsidRPr="441B96FC">
        <w:rPr>
          <w:b/>
          <w:bCs/>
          <w:color w:val="538135" w:themeColor="accent6" w:themeShade="BF"/>
        </w:rPr>
        <w:t xml:space="preserve">Microsoft recommends </w:t>
      </w:r>
      <w:r>
        <w:t xml:space="preserve">Configure the MFA Registration Policy so that it applies to All Users, allowing access with MFA Registration required. Refer to the associated </w:t>
      </w:r>
      <w:hyperlink r:id="rId69">
        <w:r w:rsidRPr="441B96FC">
          <w:rPr>
            <w:rStyle w:val="Hyperlink"/>
          </w:rPr>
          <w:t>guidance</w:t>
        </w:r>
      </w:hyperlink>
      <w:r w:rsidRPr="441B96FC">
        <w:rPr>
          <w:rStyle w:val="Hyperlink"/>
        </w:rPr>
        <w:t>.</w:t>
      </w:r>
    </w:p>
    <w:p w14:paraId="3092E97B" w14:textId="77777777" w:rsidR="008539AB" w:rsidRPr="001B309E" w:rsidRDefault="008539AB" w:rsidP="008539AB">
      <w:r>
        <w:lastRenderedPageBreak/>
        <w:t>To configure an Azure MFA Registration Policy –</w:t>
      </w:r>
    </w:p>
    <w:p w14:paraId="0F13E030" w14:textId="77777777" w:rsidR="008539AB" w:rsidRDefault="008539AB" w:rsidP="008539AB">
      <w:pPr>
        <w:pStyle w:val="ListParagraph"/>
        <w:numPr>
          <w:ilvl w:val="0"/>
          <w:numId w:val="18"/>
        </w:numPr>
      </w:pPr>
      <w:r>
        <w:t xml:space="preserve">Open the </w:t>
      </w:r>
      <w:hyperlink r:id="rId70" w:anchor="blade/Microsoft_AAD_ProtectionCenter/IdentitySecurityDashboardMenuBlade/Overview" w:history="1">
        <w:r w:rsidRPr="0092441F">
          <w:rPr>
            <w:rStyle w:val="Hyperlink"/>
          </w:rPr>
          <w:t>Azure Identity Protection</w:t>
        </w:r>
      </w:hyperlink>
      <w:r>
        <w:t xml:space="preserve"> Blade in the Azure Portal</w:t>
      </w:r>
    </w:p>
    <w:p w14:paraId="088C5660" w14:textId="77777777" w:rsidR="008539AB" w:rsidRDefault="008539AB" w:rsidP="008539AB">
      <w:pPr>
        <w:pStyle w:val="ListParagraph"/>
        <w:numPr>
          <w:ilvl w:val="0"/>
          <w:numId w:val="18"/>
        </w:numPr>
      </w:pPr>
      <w:r>
        <w:t xml:space="preserve">Click </w:t>
      </w:r>
      <w:r>
        <w:rPr>
          <w:b/>
        </w:rPr>
        <w:t>MFA Registration</w:t>
      </w:r>
    </w:p>
    <w:p w14:paraId="0ADA588D" w14:textId="77777777" w:rsidR="008539AB" w:rsidRDefault="008539AB" w:rsidP="008539AB">
      <w:pPr>
        <w:pStyle w:val="ListParagraph"/>
        <w:numPr>
          <w:ilvl w:val="0"/>
          <w:numId w:val="18"/>
        </w:numPr>
      </w:pPr>
      <w:r>
        <w:t>Configure MFA Registration Policy options</w:t>
      </w:r>
    </w:p>
    <w:p w14:paraId="7583CB1F" w14:textId="77777777" w:rsidR="008539AB" w:rsidRDefault="008539AB" w:rsidP="008539AB">
      <w:pPr>
        <w:pStyle w:val="ListParagraph"/>
      </w:pPr>
    </w:p>
    <w:p w14:paraId="5C14636A" w14:textId="77777777" w:rsidR="008539AB" w:rsidRDefault="008539AB" w:rsidP="008539AB">
      <w:r>
        <w:t xml:space="preserve">If you do not have Azure Active Directory Premium P2 licenses for your users and cannot create an Azure MFA Registration Policy – </w:t>
      </w:r>
    </w:p>
    <w:p w14:paraId="1536BCCA" w14:textId="77777777" w:rsidR="008539AB" w:rsidRDefault="008539AB" w:rsidP="008539AB">
      <w:pPr>
        <w:pStyle w:val="ListParagraph"/>
        <w:numPr>
          <w:ilvl w:val="0"/>
          <w:numId w:val="19"/>
        </w:numPr>
      </w:pPr>
      <w:r>
        <w:t>Create a group, add all your unregistered users to it</w:t>
      </w:r>
    </w:p>
    <w:p w14:paraId="6FF55EB5" w14:textId="77777777" w:rsidR="008539AB" w:rsidRDefault="008539AB" w:rsidP="008539AB">
      <w:pPr>
        <w:pStyle w:val="ListParagraph"/>
        <w:numPr>
          <w:ilvl w:val="0"/>
          <w:numId w:val="19"/>
        </w:numPr>
      </w:pPr>
      <w:r>
        <w:t>Using Azure Conditional Access, enforce MFA for this group for access to all resources. This will block access until the user registers (except from apps using legacy authentication)</w:t>
      </w:r>
    </w:p>
    <w:p w14:paraId="333F30FA" w14:textId="77777777" w:rsidR="008539AB" w:rsidRDefault="008539AB" w:rsidP="008539AB">
      <w:pPr>
        <w:pStyle w:val="ListParagraph"/>
        <w:numPr>
          <w:ilvl w:val="0"/>
          <w:numId w:val="19"/>
        </w:numPr>
      </w:pPr>
      <w:r>
        <w:t>Every night have a script re-evaluate the group membership, and remove them when they have registered. When this occurs, your other Azure Conditional Access policies will apply</w:t>
      </w:r>
    </w:p>
    <w:p w14:paraId="1A46BDF7" w14:textId="77777777" w:rsidR="008539AB" w:rsidRDefault="008539AB" w:rsidP="008539AB">
      <w:r>
        <w:t xml:space="preserve">You may identify registered and non-registered Azure MFA users with PowerShell commands that rely on the </w:t>
      </w:r>
      <w:hyperlink r:id="rId71" w:history="1">
        <w:r w:rsidRPr="00535402">
          <w:rPr>
            <w:rStyle w:val="Hyperlink"/>
          </w:rPr>
          <w:t>MSOnline PowerShell module</w:t>
        </w:r>
      </w:hyperlink>
      <w:r>
        <w:t xml:space="preserve"> –</w:t>
      </w:r>
    </w:p>
    <w:p w14:paraId="26F269B9" w14:textId="77777777" w:rsidR="008539AB" w:rsidRDefault="008539AB" w:rsidP="008539AB">
      <w:r>
        <w:t>Registered users may be identified with</w:t>
      </w:r>
    </w:p>
    <w:p w14:paraId="3CCEB280" w14:textId="77777777" w:rsidR="008539AB" w:rsidRPr="00204406" w:rsidRDefault="008539AB" w:rsidP="008539AB">
      <w:pPr>
        <w:ind w:left="720"/>
        <w:rPr>
          <w:rFonts w:ascii="Consolas" w:hAnsi="Consolas"/>
          <w:color w:val="7030A0"/>
          <w:sz w:val="20"/>
        </w:rPr>
      </w:pPr>
      <w:r w:rsidRPr="00204406">
        <w:rPr>
          <w:rFonts w:ascii="Consolas" w:hAnsi="Consolas"/>
          <w:color w:val="7030A0"/>
          <w:sz w:val="20"/>
        </w:rPr>
        <w:t>Get-MsolUser -All | where {$_.StrongAuthenticationMethods -ne $null} | Select-Object -Property UserPrincipalName | Sort-Object userprincipalname</w:t>
      </w:r>
    </w:p>
    <w:p w14:paraId="60A2BF9A" w14:textId="77777777" w:rsidR="008539AB" w:rsidRDefault="008539AB" w:rsidP="008539AB">
      <w:r>
        <w:t>Non-Registered users  may be identified with</w:t>
      </w:r>
      <w:r>
        <w:tab/>
      </w:r>
    </w:p>
    <w:p w14:paraId="5E9D4E63" w14:textId="77777777" w:rsidR="008539AB" w:rsidRPr="00204406" w:rsidRDefault="008539AB" w:rsidP="008539AB">
      <w:pPr>
        <w:ind w:left="720"/>
        <w:rPr>
          <w:rFonts w:ascii="Consolas" w:hAnsi="Consolas"/>
          <w:color w:val="7030A0"/>
          <w:sz w:val="20"/>
        </w:rPr>
      </w:pPr>
      <w:r w:rsidRPr="00204406">
        <w:rPr>
          <w:rFonts w:ascii="Consolas" w:hAnsi="Consolas"/>
          <w:color w:val="7030A0"/>
          <w:sz w:val="20"/>
        </w:rPr>
        <w:t>Get-MsolUser -All | where {$_.StrongAuthenticationMethods.Count -eq 0} | Select-Object -Property UserPrincipalName | Sort-Object userprincipalname</w:t>
      </w:r>
    </w:p>
    <w:p w14:paraId="53D504D4" w14:textId="77777777" w:rsidR="008539AB" w:rsidRDefault="008539AB" w:rsidP="008539AB">
      <w:pPr>
        <w:pStyle w:val="Heading3"/>
      </w:pPr>
      <w:bookmarkStart w:id="41" w:name="_Toc515013398"/>
      <w:r>
        <w:t>Implementing Conditional Access</w:t>
      </w:r>
      <w:bookmarkEnd w:id="41"/>
    </w:p>
    <w:p w14:paraId="2E272331" w14:textId="77777777" w:rsidR="008539AB" w:rsidRDefault="008539AB" w:rsidP="008539AB">
      <w:r>
        <w:t xml:space="preserve">To implement Azure Active Directory Conditional Access, refer to the separate document entitled </w:t>
      </w:r>
      <w:hyperlink r:id="rId72" w:history="1">
        <w:r w:rsidRPr="008A67A6">
          <w:rPr>
            <w:rStyle w:val="Hyperlink"/>
          </w:rPr>
          <w:t>Azure Active Directory Conditional Access Deployment Plan</w:t>
        </w:r>
      </w:hyperlink>
    </w:p>
    <w:p w14:paraId="2E7DD10A" w14:textId="77777777" w:rsidR="008539AB" w:rsidRDefault="008539AB" w:rsidP="008539AB">
      <w:pPr>
        <w:rPr>
          <w:rFonts w:asciiTheme="majorHAnsi" w:eastAsiaTheme="majorEastAsia" w:hAnsiTheme="majorHAnsi" w:cstheme="majorBidi"/>
          <w:color w:val="2F5496" w:themeColor="accent1" w:themeShade="BF"/>
          <w:sz w:val="26"/>
          <w:szCs w:val="26"/>
        </w:rPr>
      </w:pPr>
      <w:r>
        <w:br w:type="page"/>
      </w:r>
    </w:p>
    <w:p w14:paraId="2BC935FD" w14:textId="77777777" w:rsidR="008539AB" w:rsidRDefault="008539AB" w:rsidP="008539AB">
      <w:pPr>
        <w:pStyle w:val="Heading2"/>
      </w:pPr>
      <w:bookmarkStart w:id="42" w:name="_Toc515013399"/>
      <w:bookmarkStart w:id="43" w:name="_Toc521671295"/>
      <w:r>
        <w:lastRenderedPageBreak/>
        <w:t>Implementing On-Premises Integration with Azure Multi-Factor Authentication</w:t>
      </w:r>
      <w:bookmarkEnd w:id="42"/>
      <w:bookmarkEnd w:id="43"/>
    </w:p>
    <w:p w14:paraId="6128FE14" w14:textId="77777777" w:rsidR="008539AB" w:rsidRDefault="008539AB" w:rsidP="008539AB">
      <w:pPr>
        <w:pStyle w:val="Heading3"/>
      </w:pPr>
      <w:bookmarkStart w:id="44" w:name="_Toc515013400"/>
      <w:r>
        <w:t>Implementing Azure MFA With Legacy Apps</w:t>
      </w:r>
      <w:bookmarkEnd w:id="44"/>
    </w:p>
    <w:p w14:paraId="7CA836EE" w14:textId="77777777" w:rsidR="008539AB" w:rsidRDefault="008539AB" w:rsidP="008539AB">
      <w:r>
        <w:t xml:space="preserve">Applications residing on-premises that are published to your Azure Active Directory tenant via </w:t>
      </w:r>
      <w:hyperlink r:id="rId73" w:history="1">
        <w:r w:rsidRPr="00D517B8">
          <w:rPr>
            <w:rStyle w:val="Hyperlink"/>
          </w:rPr>
          <w:t>Azure Active Directory Application Proxy</w:t>
        </w:r>
      </w:hyperlink>
      <w:r>
        <w:t xml:space="preserve"> and that are configured to use Azure Active Directory pre-authentication, may take advantage of Azure Multi-Factor Authentication</w:t>
      </w:r>
    </w:p>
    <w:p w14:paraId="5C50375A" w14:textId="77777777" w:rsidR="008539AB" w:rsidRDefault="008539AB" w:rsidP="008539AB">
      <w:r>
        <w:t>These applications may be subject to Azure Conditional Access Policies that enforce Azure Multi-Factor Authentication, just like any other Azure Active Directory integrated app</w:t>
      </w:r>
    </w:p>
    <w:p w14:paraId="0C68714F" w14:textId="77777777" w:rsidR="008539AB" w:rsidRDefault="008539AB" w:rsidP="008539AB">
      <w:r>
        <w:t>Likewise, if Azure Multi-Factor Authentication is enforced for all user sign-ins, on-premises applications published with Azure Active Directory Application Proxy, will be protected</w:t>
      </w:r>
    </w:p>
    <w:p w14:paraId="1DCF8F9C" w14:textId="77777777" w:rsidR="008539AB" w:rsidRDefault="008539AB" w:rsidP="008539AB">
      <w:bookmarkStart w:id="45" w:name="_Toc515013401"/>
    </w:p>
    <w:p w14:paraId="3EC51815" w14:textId="77777777" w:rsidR="008539AB" w:rsidRDefault="008539AB" w:rsidP="008539AB">
      <w:pPr>
        <w:pStyle w:val="Heading3"/>
      </w:pPr>
      <w:r>
        <w:t>Implementing Azure MFA With On-Premises AD FS Apps</w:t>
      </w:r>
      <w:bookmarkEnd w:id="45"/>
    </w:p>
    <w:p w14:paraId="2A39B140" w14:textId="77777777" w:rsidR="008539AB" w:rsidRDefault="008539AB" w:rsidP="008539AB">
      <w:pPr>
        <w:pStyle w:val="Heading4"/>
      </w:pPr>
      <w:r>
        <w:t>Integrate Azure MFA with AD FS 2016</w:t>
      </w:r>
    </w:p>
    <w:p w14:paraId="0251B301" w14:textId="77777777" w:rsidR="008539AB" w:rsidRDefault="008539AB" w:rsidP="008539AB">
      <w:r w:rsidRPr="008A67A6">
        <w:t>To complete configuration for Azure MFA for AD FS</w:t>
      </w:r>
      <w:r>
        <w:t xml:space="preserve"> 2016</w:t>
      </w:r>
      <w:r w:rsidRPr="008A67A6">
        <w:t xml:space="preserve">, you need to configure </w:t>
      </w:r>
      <w:r w:rsidRPr="001B309E">
        <w:rPr>
          <w:b/>
          <w:i/>
          <w:u w:val="single"/>
        </w:rPr>
        <w:t>each</w:t>
      </w:r>
      <w:r w:rsidRPr="008A67A6">
        <w:t xml:space="preserve"> AD FS server using the steps described</w:t>
      </w:r>
    </w:p>
    <w:p w14:paraId="134CDD2C" w14:textId="77777777" w:rsidR="008539AB" w:rsidRDefault="008539AB" w:rsidP="008539AB">
      <w:pPr>
        <w:pStyle w:val="ListParagraph"/>
        <w:numPr>
          <w:ilvl w:val="0"/>
          <w:numId w:val="20"/>
        </w:numPr>
      </w:pPr>
      <w:r>
        <w:t xml:space="preserve">Open an elevated </w:t>
      </w:r>
      <w:r>
        <w:rPr>
          <w:b/>
        </w:rPr>
        <w:t>PowerShell</w:t>
      </w:r>
      <w:r>
        <w:t xml:space="preserve"> prompt</w:t>
      </w:r>
    </w:p>
    <w:p w14:paraId="06CD901F" w14:textId="77777777" w:rsidR="008539AB" w:rsidRDefault="008539AB" w:rsidP="008539AB">
      <w:pPr>
        <w:pStyle w:val="ListParagraph"/>
        <w:numPr>
          <w:ilvl w:val="0"/>
          <w:numId w:val="20"/>
        </w:numPr>
      </w:pPr>
      <w:r>
        <w:t xml:space="preserve">Ensure you have the </w:t>
      </w:r>
      <w:r w:rsidRPr="001B309E">
        <w:rPr>
          <w:b/>
        </w:rPr>
        <w:t>MSOnline</w:t>
      </w:r>
      <w:r>
        <w:t xml:space="preserve"> PowerShell module installed. If you do not, execute</w:t>
      </w:r>
    </w:p>
    <w:p w14:paraId="171EA30C"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Install-Module MSOnline</w:t>
      </w:r>
    </w:p>
    <w:p w14:paraId="0D61B62A" w14:textId="77777777" w:rsidR="008539AB" w:rsidRDefault="008539AB" w:rsidP="008539AB">
      <w:pPr>
        <w:pStyle w:val="ListParagraph"/>
        <w:numPr>
          <w:ilvl w:val="0"/>
          <w:numId w:val="20"/>
        </w:numPr>
      </w:pPr>
      <w:r>
        <w:t>Execute</w:t>
      </w:r>
    </w:p>
    <w:p w14:paraId="78962293"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$certbase64 = New-AdfsAzureMfaTenantCertificate -TenantID &lt;tenantID&gt;</w:t>
      </w:r>
    </w:p>
    <w:p w14:paraId="32B95FE2" w14:textId="77777777" w:rsidR="008539AB" w:rsidRDefault="008539AB" w:rsidP="008539AB">
      <w:pPr>
        <w:pStyle w:val="ListParagraph"/>
      </w:pPr>
    </w:p>
    <w:p w14:paraId="0CA02BF5" w14:textId="77777777" w:rsidR="008539AB" w:rsidRDefault="008539AB" w:rsidP="008539AB">
      <w:pPr>
        <w:pStyle w:val="ListParagraph"/>
        <w:ind w:left="1440"/>
      </w:pPr>
      <w:r>
        <w:t xml:space="preserve">where </w:t>
      </w:r>
      <w:r w:rsidRPr="001B309E">
        <w:rPr>
          <w:rFonts w:ascii="Consolas" w:hAnsi="Consolas"/>
          <w:color w:val="7030A0"/>
          <w:sz w:val="20"/>
        </w:rPr>
        <w:t>&lt;tenantID&gt;</w:t>
      </w:r>
      <w:r w:rsidRPr="001B309E">
        <w:rPr>
          <w:color w:val="7030A0"/>
          <w:sz w:val="20"/>
        </w:rPr>
        <w:t xml:space="preserve"> </w:t>
      </w:r>
      <w:r>
        <w:t>is the .onmicrosoft.com name of your Azure Active Directory tenant</w:t>
      </w:r>
    </w:p>
    <w:p w14:paraId="77C31B16" w14:textId="77777777" w:rsidR="008539AB" w:rsidRDefault="008539AB" w:rsidP="008539AB">
      <w:pPr>
        <w:pStyle w:val="ListParagraph"/>
        <w:numPr>
          <w:ilvl w:val="0"/>
          <w:numId w:val="20"/>
        </w:numPr>
      </w:pPr>
      <w:r>
        <w:t>Execute</w:t>
      </w:r>
    </w:p>
    <w:p w14:paraId="12F306F8"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Connect-MsolService</w:t>
      </w:r>
    </w:p>
    <w:p w14:paraId="105F01D5" w14:textId="77777777" w:rsidR="008539AB" w:rsidRDefault="008539AB" w:rsidP="008539AB">
      <w:pPr>
        <w:pStyle w:val="ListParagraph"/>
      </w:pPr>
    </w:p>
    <w:p w14:paraId="27D60286" w14:textId="77777777" w:rsidR="008539AB" w:rsidRDefault="008539AB" w:rsidP="008539AB">
      <w:pPr>
        <w:pStyle w:val="ListParagraph"/>
        <w:ind w:left="1440"/>
      </w:pPr>
      <w:r>
        <w:t>Provide global admin credentials for your Azure Active Directory tenant</w:t>
      </w:r>
    </w:p>
    <w:p w14:paraId="582BA6B8" w14:textId="77777777" w:rsidR="008539AB" w:rsidRDefault="008539AB" w:rsidP="008539AB">
      <w:pPr>
        <w:pStyle w:val="ListParagraph"/>
        <w:numPr>
          <w:ilvl w:val="0"/>
          <w:numId w:val="20"/>
        </w:numPr>
      </w:pPr>
      <w:r>
        <w:t>Execute</w:t>
      </w:r>
    </w:p>
    <w:p w14:paraId="1DA7CB18"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New-MsolServicePrincipalCredential -AppPrincipalId 981f26a1-7f43-403b-a875-f8b09b8cd720 -Type asymmetric -Usage verify -Value $certBase64</w:t>
      </w:r>
    </w:p>
    <w:p w14:paraId="492720EC" w14:textId="77777777" w:rsidR="008539AB" w:rsidRDefault="008539AB" w:rsidP="008539AB">
      <w:r>
        <w:t>The next step is only executed on one AD FS server in the farm. If the AD FS farm uses SQL server as the configuration store, you may choose any AD FS server. If the AD FS farm uses WID as the configuration store, you must choose the primary AD FS server in the farm</w:t>
      </w:r>
    </w:p>
    <w:p w14:paraId="7D26E954" w14:textId="77777777" w:rsidR="008539AB" w:rsidRDefault="008539AB" w:rsidP="008539AB">
      <w:pPr>
        <w:pStyle w:val="ListParagraph"/>
        <w:numPr>
          <w:ilvl w:val="0"/>
          <w:numId w:val="21"/>
        </w:numPr>
      </w:pPr>
      <w:r>
        <w:t>Execute</w:t>
      </w:r>
    </w:p>
    <w:p w14:paraId="58D2356C" w14:textId="77777777" w:rsidR="008539AB" w:rsidRDefault="008539AB" w:rsidP="008539AB">
      <w:pPr>
        <w:pStyle w:val="ListParagraph"/>
        <w:ind w:left="1440"/>
        <w:rPr>
          <w:rFonts w:ascii="Consolas" w:hAnsi="Consolas"/>
          <w:color w:val="7030A0"/>
          <w:sz w:val="20"/>
        </w:rPr>
      </w:pPr>
      <w:r w:rsidRPr="001B309E">
        <w:rPr>
          <w:rFonts w:ascii="Consolas" w:hAnsi="Consolas"/>
          <w:color w:val="7030A0"/>
          <w:sz w:val="20"/>
        </w:rPr>
        <w:t>Set-AdfsAzureMfaTenant -TenantId &lt;tenant ID&gt; -ClientId 981f26a1-7f43-403b-a875-f8b09b8cd720</w:t>
      </w:r>
    </w:p>
    <w:p w14:paraId="13585E75" w14:textId="77777777" w:rsidR="008539AB" w:rsidRDefault="008539AB" w:rsidP="008539AB">
      <w:pPr>
        <w:pStyle w:val="ListParagraph"/>
        <w:ind w:left="1440"/>
        <w:rPr>
          <w:rFonts w:ascii="Consolas" w:hAnsi="Consolas"/>
          <w:color w:val="7030A0"/>
          <w:sz w:val="20"/>
        </w:rPr>
      </w:pPr>
    </w:p>
    <w:p w14:paraId="402C6966" w14:textId="77777777" w:rsidR="008539AB" w:rsidRDefault="008539AB" w:rsidP="008539AB">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02D43F0E" w14:textId="77777777" w:rsidR="008539AB" w:rsidRDefault="008539AB" w:rsidP="008539AB">
      <w:r>
        <w:t>The final step is to restart the AD FS service on all AD FS servers in the farm. This may be done using PowerShell –</w:t>
      </w:r>
    </w:p>
    <w:p w14:paraId="2383BD20" w14:textId="77777777" w:rsidR="008539AB" w:rsidRDefault="008539AB" w:rsidP="008539AB">
      <w:pPr>
        <w:pStyle w:val="ListParagraph"/>
        <w:numPr>
          <w:ilvl w:val="0"/>
          <w:numId w:val="22"/>
        </w:numPr>
      </w:pPr>
      <w:r w:rsidRPr="001B309E">
        <w:t>Execute</w:t>
      </w:r>
    </w:p>
    <w:p w14:paraId="0FFB4195"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Restart-Service adfssrv</w:t>
      </w:r>
    </w:p>
    <w:p w14:paraId="350FAA26" w14:textId="77777777" w:rsidR="008539AB" w:rsidRDefault="008539AB" w:rsidP="008539AB">
      <w:pPr>
        <w:pStyle w:val="Heading4"/>
      </w:pPr>
      <w:r>
        <w:lastRenderedPageBreak/>
        <w:t>Implementing Azure MFA as the Second Factor in AD FS 2016</w:t>
      </w:r>
    </w:p>
    <w:p w14:paraId="34FF5669" w14:textId="77777777" w:rsidR="008539AB" w:rsidRDefault="008539AB" w:rsidP="008539AB">
      <w:r>
        <w:t>To implement Azure MFA as the Second Factor in AD FS 2016 –</w:t>
      </w:r>
    </w:p>
    <w:p w14:paraId="42A2D57B" w14:textId="77777777" w:rsidR="008539AB" w:rsidRDefault="008539AB" w:rsidP="008539AB">
      <w:pPr>
        <w:pStyle w:val="ListParagraph"/>
        <w:numPr>
          <w:ilvl w:val="0"/>
          <w:numId w:val="23"/>
        </w:numPr>
      </w:pPr>
      <w:r>
        <w:t xml:space="preserve">Open the </w:t>
      </w:r>
      <w:r w:rsidRPr="001B309E">
        <w:rPr>
          <w:b/>
        </w:rPr>
        <w:t>AD FS management console</w:t>
      </w:r>
      <w:r>
        <w:t xml:space="preserve"> (on the primary AD FS server if your farm uses WID as the configuration store)</w:t>
      </w:r>
    </w:p>
    <w:p w14:paraId="7BE4B9A1" w14:textId="77777777" w:rsidR="008539AB" w:rsidRDefault="008539AB" w:rsidP="008539AB">
      <w:pPr>
        <w:pStyle w:val="ListParagraph"/>
        <w:numPr>
          <w:ilvl w:val="0"/>
          <w:numId w:val="23"/>
        </w:numPr>
      </w:pPr>
      <w:r>
        <w:t xml:space="preserve">In the left-hand pane, expand </w:t>
      </w:r>
      <w:r>
        <w:rPr>
          <w:b/>
        </w:rPr>
        <w:t>Service</w:t>
      </w:r>
    </w:p>
    <w:p w14:paraId="10B24F8D" w14:textId="77777777" w:rsidR="008539AB" w:rsidRDefault="008539AB" w:rsidP="008539AB">
      <w:pPr>
        <w:pStyle w:val="ListParagraph"/>
        <w:numPr>
          <w:ilvl w:val="0"/>
          <w:numId w:val="23"/>
        </w:numPr>
      </w:pPr>
      <w:r>
        <w:t xml:space="preserve">Under Service, select </w:t>
      </w:r>
      <w:r>
        <w:rPr>
          <w:b/>
        </w:rPr>
        <w:t>Authentication Methods</w:t>
      </w:r>
    </w:p>
    <w:p w14:paraId="23A283A8" w14:textId="77777777" w:rsidR="008539AB" w:rsidRPr="001B309E" w:rsidRDefault="008539AB" w:rsidP="008539AB">
      <w:pPr>
        <w:pStyle w:val="ListParagraph"/>
        <w:numPr>
          <w:ilvl w:val="0"/>
          <w:numId w:val="23"/>
        </w:numPr>
      </w:pPr>
      <w:r>
        <w:t xml:space="preserve">In the center-pane, under Multi-factor Authentication Methods, click </w:t>
      </w:r>
      <w:r>
        <w:rPr>
          <w:b/>
        </w:rPr>
        <w:t>Edit</w:t>
      </w:r>
    </w:p>
    <w:p w14:paraId="2CA176AF" w14:textId="77777777" w:rsidR="008539AB" w:rsidRDefault="008539AB" w:rsidP="008539AB">
      <w:pPr>
        <w:pStyle w:val="ListParagraph"/>
        <w:numPr>
          <w:ilvl w:val="0"/>
          <w:numId w:val="23"/>
        </w:numPr>
      </w:pPr>
      <w:r>
        <w:t xml:space="preserve">Enable </w:t>
      </w:r>
      <w:r>
        <w:rPr>
          <w:b/>
        </w:rPr>
        <w:t>Azure MFA</w:t>
      </w:r>
    </w:p>
    <w:p w14:paraId="4952E952" w14:textId="77777777" w:rsidR="008539AB" w:rsidRPr="001B309E" w:rsidRDefault="008539AB" w:rsidP="008539AB">
      <w:pPr>
        <w:pStyle w:val="ListParagraph"/>
        <w:numPr>
          <w:ilvl w:val="0"/>
          <w:numId w:val="23"/>
        </w:numPr>
      </w:pPr>
      <w:r>
        <w:t xml:space="preserve">Click </w:t>
      </w:r>
      <w:r>
        <w:rPr>
          <w:b/>
        </w:rPr>
        <w:t>OK</w:t>
      </w:r>
    </w:p>
    <w:p w14:paraId="0CCDCF26" w14:textId="77777777" w:rsidR="008539AB" w:rsidRDefault="008539AB" w:rsidP="008539AB">
      <w:pPr>
        <w:pStyle w:val="Heading4"/>
      </w:pPr>
      <w:r>
        <w:t>Implementing Azure MFA as the Primary Factor in AD FS 2016</w:t>
      </w:r>
    </w:p>
    <w:p w14:paraId="4E90AEE9" w14:textId="77777777" w:rsidR="008539AB" w:rsidRDefault="008539AB" w:rsidP="008539AB">
      <w:r>
        <w:t>To implement Azure MFA as the Primary Factor in AD FS 2016 –</w:t>
      </w:r>
    </w:p>
    <w:p w14:paraId="1F92ECC6" w14:textId="77777777" w:rsidR="008539AB" w:rsidRDefault="008539AB" w:rsidP="008539AB">
      <w:pPr>
        <w:pStyle w:val="ListParagraph"/>
        <w:numPr>
          <w:ilvl w:val="0"/>
          <w:numId w:val="24"/>
        </w:numPr>
      </w:pPr>
      <w:r>
        <w:t xml:space="preserve">Open the </w:t>
      </w:r>
      <w:r w:rsidRPr="00204406">
        <w:rPr>
          <w:b/>
        </w:rPr>
        <w:t>AD FS management console</w:t>
      </w:r>
      <w:r>
        <w:t xml:space="preserve"> (on the primary AD FS server if your farm uses WID as the configuration store)</w:t>
      </w:r>
    </w:p>
    <w:p w14:paraId="62923062" w14:textId="77777777" w:rsidR="008539AB" w:rsidRDefault="008539AB" w:rsidP="008539AB">
      <w:pPr>
        <w:pStyle w:val="ListParagraph"/>
        <w:numPr>
          <w:ilvl w:val="0"/>
          <w:numId w:val="24"/>
        </w:numPr>
      </w:pPr>
      <w:r>
        <w:t xml:space="preserve">In the left-hand pane, expand </w:t>
      </w:r>
      <w:r>
        <w:rPr>
          <w:b/>
        </w:rPr>
        <w:t>Service</w:t>
      </w:r>
    </w:p>
    <w:p w14:paraId="1D57123F" w14:textId="77777777" w:rsidR="008539AB" w:rsidRPr="001B309E" w:rsidRDefault="008539AB" w:rsidP="008539AB">
      <w:pPr>
        <w:pStyle w:val="ListParagraph"/>
        <w:numPr>
          <w:ilvl w:val="0"/>
          <w:numId w:val="24"/>
        </w:numPr>
      </w:pPr>
      <w:r>
        <w:t xml:space="preserve">Under Service, select </w:t>
      </w:r>
      <w:r w:rsidRPr="001B309E">
        <w:rPr>
          <w:b/>
        </w:rPr>
        <w:t>Authentication Methods</w:t>
      </w:r>
    </w:p>
    <w:p w14:paraId="3063AAEB" w14:textId="77777777" w:rsidR="008539AB" w:rsidRDefault="008539AB" w:rsidP="008539AB">
      <w:pPr>
        <w:pStyle w:val="ListParagraph"/>
        <w:numPr>
          <w:ilvl w:val="0"/>
          <w:numId w:val="24"/>
        </w:numPr>
      </w:pPr>
      <w:r>
        <w:t xml:space="preserve">In the center-pane, under Primary Authentication Methods, click </w:t>
      </w:r>
      <w:r>
        <w:rPr>
          <w:b/>
        </w:rPr>
        <w:t>Edit</w:t>
      </w:r>
    </w:p>
    <w:p w14:paraId="7AA0BD67" w14:textId="77777777" w:rsidR="008539AB" w:rsidRDefault="008539AB" w:rsidP="008539AB">
      <w:pPr>
        <w:pStyle w:val="ListParagraph"/>
        <w:numPr>
          <w:ilvl w:val="0"/>
          <w:numId w:val="24"/>
        </w:numPr>
      </w:pPr>
      <w:r>
        <w:t xml:space="preserve">Enable </w:t>
      </w:r>
      <w:r>
        <w:rPr>
          <w:b/>
        </w:rPr>
        <w:t>Azure MFA</w:t>
      </w:r>
    </w:p>
    <w:p w14:paraId="038F15ED" w14:textId="77777777" w:rsidR="008539AB" w:rsidRPr="001B309E" w:rsidRDefault="008539AB" w:rsidP="008539AB">
      <w:pPr>
        <w:pStyle w:val="ListParagraph"/>
        <w:numPr>
          <w:ilvl w:val="0"/>
          <w:numId w:val="24"/>
        </w:numPr>
      </w:pPr>
      <w:r>
        <w:t xml:space="preserve">Click </w:t>
      </w:r>
      <w:r>
        <w:rPr>
          <w:b/>
        </w:rPr>
        <w:t>OK</w:t>
      </w:r>
    </w:p>
    <w:p w14:paraId="2348E22B" w14:textId="77777777" w:rsidR="008539AB" w:rsidRPr="001B309E" w:rsidRDefault="008539AB" w:rsidP="008539AB">
      <w:r>
        <w:t xml:space="preserve">For more information, refer to the </w:t>
      </w:r>
      <w:hyperlink r:id="rId74" w:history="1">
        <w:r w:rsidRPr="00855CE2">
          <w:rPr>
            <w:rStyle w:val="Hyperlink"/>
          </w:rPr>
          <w:t>Microsoft Docs</w:t>
        </w:r>
      </w:hyperlink>
      <w:r>
        <w:t xml:space="preserve"> page</w:t>
      </w:r>
    </w:p>
    <w:p w14:paraId="3E194085" w14:textId="77777777" w:rsidR="008539AB" w:rsidRDefault="008539AB" w:rsidP="008539AB">
      <w:pPr>
        <w:pStyle w:val="Heading3"/>
      </w:pPr>
      <w:bookmarkStart w:id="46" w:name="_Toc515013402"/>
      <w:r>
        <w:t>Implementing Azure MFA With On-Premises RADIUS Apps</w:t>
      </w:r>
      <w:bookmarkEnd w:id="46"/>
    </w:p>
    <w:p w14:paraId="69CD114B" w14:textId="77777777" w:rsidR="008539AB" w:rsidRPr="001B309E" w:rsidRDefault="008539AB" w:rsidP="008539AB">
      <w:pPr>
        <w:pStyle w:val="Heading4"/>
      </w:pPr>
      <w:r>
        <w:t>Prepare for Deployment of the Azure MFA Extension</w:t>
      </w:r>
    </w:p>
    <w:p w14:paraId="7B1D686C" w14:textId="77777777" w:rsidR="008539AB" w:rsidRDefault="008539AB" w:rsidP="008539AB">
      <w:r w:rsidRPr="00855CE2">
        <w:t>Everyone using the NPS extension must be synced to Azure Active Directory using Azure AD Connect and must be registered for MFA</w:t>
      </w:r>
      <w:r>
        <w:t>. For the purposes of this document, it is assumed that you have done this.</w:t>
      </w:r>
    </w:p>
    <w:p w14:paraId="323BF2F1" w14:textId="77777777" w:rsidR="008539AB" w:rsidRDefault="008539AB" w:rsidP="008539AB">
      <w:r w:rsidRPr="00855CE2">
        <w:t xml:space="preserve">When you install the </w:t>
      </w:r>
      <w:r>
        <w:t xml:space="preserve">Azure MFA </w:t>
      </w:r>
      <w:r w:rsidRPr="00855CE2">
        <w:t>extension</w:t>
      </w:r>
      <w:r>
        <w:t xml:space="preserve"> for NPS</w:t>
      </w:r>
      <w:r w:rsidRPr="00855CE2">
        <w:t>, you need the directory ID and admin credentials for your Azure AD tenant. You can find your directory ID</w:t>
      </w:r>
      <w:r>
        <w:t>. To collect this ID –</w:t>
      </w:r>
    </w:p>
    <w:p w14:paraId="40E3DD32" w14:textId="77777777" w:rsidR="008539AB" w:rsidRDefault="008539AB" w:rsidP="008539AB">
      <w:pPr>
        <w:pStyle w:val="ListParagraph"/>
        <w:numPr>
          <w:ilvl w:val="0"/>
          <w:numId w:val="25"/>
        </w:numPr>
      </w:pPr>
      <w:r>
        <w:t xml:space="preserve">Open the </w:t>
      </w:r>
      <w:hyperlink r:id="rId75" w:anchor="blade/Microsoft_AAD_IAM/ActiveDirectoryMenuBlade/Overview" w:history="1">
        <w:r w:rsidRPr="00BE7C3B">
          <w:rPr>
            <w:rStyle w:val="Hyperlink"/>
          </w:rPr>
          <w:t>Azure Active Directory</w:t>
        </w:r>
      </w:hyperlink>
      <w:r>
        <w:t xml:space="preserve"> blade in the Azure Portal</w:t>
      </w:r>
    </w:p>
    <w:p w14:paraId="00A9923F" w14:textId="77777777" w:rsidR="008539AB" w:rsidRPr="001B309E" w:rsidRDefault="008539AB" w:rsidP="008539AB">
      <w:pPr>
        <w:pStyle w:val="ListParagraph"/>
        <w:numPr>
          <w:ilvl w:val="0"/>
          <w:numId w:val="25"/>
        </w:numPr>
      </w:pPr>
      <w:r>
        <w:t xml:space="preserve">Click </w:t>
      </w:r>
      <w:r>
        <w:rPr>
          <w:b/>
        </w:rPr>
        <w:t>Properties</w:t>
      </w:r>
    </w:p>
    <w:p w14:paraId="045C2E84" w14:textId="77777777" w:rsidR="008539AB" w:rsidRDefault="008539AB" w:rsidP="008539AB">
      <w:pPr>
        <w:pStyle w:val="ListParagraph"/>
        <w:numPr>
          <w:ilvl w:val="0"/>
          <w:numId w:val="25"/>
        </w:numPr>
      </w:pPr>
      <w:r>
        <w:t xml:space="preserve">Click the copy icon next to </w:t>
      </w:r>
      <w:r>
        <w:rPr>
          <w:b/>
        </w:rPr>
        <w:t>Directory ID</w:t>
      </w:r>
      <w:r>
        <w:t xml:space="preserve"> to copy the value to the clipboard</w:t>
      </w:r>
    </w:p>
    <w:p w14:paraId="5F713733" w14:textId="77777777" w:rsidR="008539AB" w:rsidRDefault="008539AB" w:rsidP="008539AB">
      <w:pPr>
        <w:pStyle w:val="ListParagraph"/>
        <w:numPr>
          <w:ilvl w:val="0"/>
          <w:numId w:val="25"/>
        </w:numPr>
      </w:pPr>
      <w:r>
        <w:t>Save the Directory ID for later</w:t>
      </w:r>
    </w:p>
    <w:p w14:paraId="155F7C2D" w14:textId="77777777" w:rsidR="008539AB" w:rsidRDefault="008539AB" w:rsidP="008539AB">
      <w:pPr>
        <w:rPr>
          <w:rFonts w:asciiTheme="majorHAnsi" w:eastAsiaTheme="majorEastAsia" w:hAnsiTheme="majorHAnsi" w:cstheme="majorBidi"/>
          <w:i/>
          <w:iCs/>
          <w:color w:val="2F5496" w:themeColor="accent1" w:themeShade="BF"/>
        </w:rPr>
      </w:pPr>
      <w:r>
        <w:br w:type="page"/>
      </w:r>
    </w:p>
    <w:p w14:paraId="0B2B7A01" w14:textId="77777777" w:rsidR="008539AB" w:rsidRDefault="008539AB" w:rsidP="008539AB">
      <w:pPr>
        <w:pStyle w:val="Heading4"/>
      </w:pPr>
      <w:r>
        <w:lastRenderedPageBreak/>
        <w:t>Implement Your NPS Server</w:t>
      </w:r>
    </w:p>
    <w:p w14:paraId="1DF43FEC" w14:textId="77777777" w:rsidR="008539AB" w:rsidRDefault="008539AB" w:rsidP="008539AB">
      <w:r>
        <w:t xml:space="preserve">For the purposes of this document, it is assumed that you have an NPS instance deployed and in use already. If you are setting the NPS instance up from scratch, refer to the </w:t>
      </w:r>
      <w:hyperlink r:id="rId76" w:history="1">
        <w:r w:rsidRPr="00591199">
          <w:rPr>
            <w:rStyle w:val="Hyperlink"/>
          </w:rPr>
          <w:t>Microsoft Docs</w:t>
        </w:r>
      </w:hyperlink>
      <w:r>
        <w:t xml:space="preserve"> page and the </w:t>
      </w:r>
      <w:hyperlink r:id="rId77" w:history="1">
        <w:r w:rsidRPr="00591199">
          <w:rPr>
            <w:rStyle w:val="Hyperlink"/>
          </w:rPr>
          <w:t>Azure MFA Extension for NPS</w:t>
        </w:r>
      </w:hyperlink>
      <w:r>
        <w:t xml:space="preserve"> page. At a high level, these steps are –</w:t>
      </w:r>
    </w:p>
    <w:p w14:paraId="3E45061E" w14:textId="77777777" w:rsidR="008539AB" w:rsidRDefault="008539AB" w:rsidP="008539AB">
      <w:pPr>
        <w:pStyle w:val="ListParagraph"/>
        <w:numPr>
          <w:ilvl w:val="0"/>
          <w:numId w:val="26"/>
        </w:numPr>
      </w:pPr>
      <w:r>
        <w:t>Deploy NPS</w:t>
      </w:r>
    </w:p>
    <w:p w14:paraId="79088E61" w14:textId="77777777" w:rsidR="008539AB" w:rsidRDefault="008539AB" w:rsidP="008539AB">
      <w:pPr>
        <w:pStyle w:val="ListParagraph"/>
        <w:numPr>
          <w:ilvl w:val="0"/>
          <w:numId w:val="26"/>
        </w:numPr>
      </w:pPr>
      <w:r>
        <w:t>Configure your RADIUS apps to use NPS for authentication (for example, VPN or Remote Desktop Gateway)</w:t>
      </w:r>
    </w:p>
    <w:p w14:paraId="584B0524" w14:textId="77777777" w:rsidR="008539AB" w:rsidRDefault="008539AB" w:rsidP="008539AB">
      <w:pPr>
        <w:pStyle w:val="ListParagraph"/>
        <w:numPr>
          <w:ilvl w:val="0"/>
          <w:numId w:val="26"/>
        </w:numPr>
      </w:pPr>
      <w:r>
        <w:t>Sync your users to the cloud</w:t>
      </w:r>
    </w:p>
    <w:p w14:paraId="5111111E" w14:textId="77777777" w:rsidR="008539AB" w:rsidRDefault="008539AB" w:rsidP="008539AB">
      <w:pPr>
        <w:pStyle w:val="ListParagraph"/>
        <w:numPr>
          <w:ilvl w:val="0"/>
          <w:numId w:val="26"/>
        </w:numPr>
      </w:pPr>
      <w:r>
        <w:t>Determine which Azure MFA Authentication Methods you can use. This is dependent upon two factors</w:t>
      </w:r>
    </w:p>
    <w:p w14:paraId="16CA79FA" w14:textId="77777777" w:rsidR="008539AB" w:rsidRDefault="008539AB" w:rsidP="008539AB">
      <w:pPr>
        <w:pStyle w:val="ListParagraph"/>
        <w:numPr>
          <w:ilvl w:val="1"/>
          <w:numId w:val="26"/>
        </w:numPr>
      </w:pPr>
      <w:r>
        <w:t>The password encryption algorithm used between the RADIUS client (VPN, Netscaler server, or other) and the NPS servers.</w:t>
      </w:r>
    </w:p>
    <w:p w14:paraId="70B629A2" w14:textId="77777777" w:rsidR="008539AB" w:rsidRDefault="008539AB" w:rsidP="008539AB">
      <w:pPr>
        <w:pStyle w:val="ListParagraph"/>
        <w:numPr>
          <w:ilvl w:val="2"/>
          <w:numId w:val="27"/>
        </w:numPr>
      </w:pPr>
      <w:r>
        <w:t>PAP supports all the authentication methods of Azure MFA in the cloud: phone call, one-way text message, mobile app notification, and mobile app verification code.</w:t>
      </w:r>
    </w:p>
    <w:p w14:paraId="17682670" w14:textId="77777777" w:rsidR="008539AB" w:rsidRDefault="008539AB" w:rsidP="008539AB">
      <w:pPr>
        <w:pStyle w:val="ListParagraph"/>
        <w:numPr>
          <w:ilvl w:val="2"/>
          <w:numId w:val="27"/>
        </w:numPr>
      </w:pPr>
      <w:r>
        <w:t>CHAPV2 and EAP support phone call and mobile app notification.</w:t>
      </w:r>
    </w:p>
    <w:p w14:paraId="11975076" w14:textId="77777777" w:rsidR="008539AB" w:rsidRDefault="008539AB" w:rsidP="008539AB">
      <w:pPr>
        <w:pStyle w:val="ListParagraph"/>
        <w:numPr>
          <w:ilvl w:val="1"/>
          <w:numId w:val="26"/>
        </w:numPr>
      </w:pPr>
      <w:r>
        <w:t>The input methods that the client application (VPN, Netscaler server, or other) can handle. For example, does the VPN client have some means to allow the user to type in a verification code from a text or mobile app?</w:t>
      </w:r>
    </w:p>
    <w:p w14:paraId="74F67410" w14:textId="77777777" w:rsidR="008539AB" w:rsidRDefault="008539AB" w:rsidP="008539AB">
      <w:pPr>
        <w:pStyle w:val="ListParagraph"/>
        <w:numPr>
          <w:ilvl w:val="0"/>
          <w:numId w:val="26"/>
        </w:numPr>
      </w:pPr>
      <w:r>
        <w:t>Register your users for Azure MFA</w:t>
      </w:r>
    </w:p>
    <w:p w14:paraId="2DCF88AB" w14:textId="77777777" w:rsidR="008539AB" w:rsidRDefault="008539AB" w:rsidP="008539AB">
      <w:pPr>
        <w:pStyle w:val="Heading4"/>
      </w:pPr>
      <w:r>
        <w:t>Implement the Azure MFA NPS Extension</w:t>
      </w:r>
    </w:p>
    <w:p w14:paraId="0DBACF88" w14:textId="77777777" w:rsidR="008539AB" w:rsidRDefault="008539AB" w:rsidP="008539AB">
      <w:r>
        <w:t>To implement the Azure MFA NPS Extension –</w:t>
      </w:r>
    </w:p>
    <w:p w14:paraId="52B84BDA" w14:textId="77777777" w:rsidR="008539AB" w:rsidRDefault="008539AB" w:rsidP="008539AB">
      <w:pPr>
        <w:pStyle w:val="ListParagraph"/>
        <w:numPr>
          <w:ilvl w:val="0"/>
          <w:numId w:val="28"/>
        </w:numPr>
      </w:pPr>
      <w:hyperlink r:id="rId78" w:history="1">
        <w:r w:rsidRPr="00215356">
          <w:rPr>
            <w:rStyle w:val="Hyperlink"/>
          </w:rPr>
          <w:t>Download the NPS Extension</w:t>
        </w:r>
      </w:hyperlink>
      <w:r>
        <w:t xml:space="preserve"> from the Microsoft Download Center</w:t>
      </w:r>
    </w:p>
    <w:p w14:paraId="0342D3EC" w14:textId="77777777" w:rsidR="008539AB" w:rsidRDefault="008539AB" w:rsidP="008539AB">
      <w:pPr>
        <w:pStyle w:val="ListParagraph"/>
        <w:numPr>
          <w:ilvl w:val="0"/>
          <w:numId w:val="28"/>
        </w:numPr>
      </w:pPr>
      <w:r>
        <w:t>Copy the binary to the Network Policy Server you want to configure</w:t>
      </w:r>
    </w:p>
    <w:p w14:paraId="35C8C386" w14:textId="77777777" w:rsidR="008539AB" w:rsidRPr="001B309E" w:rsidRDefault="008539AB" w:rsidP="008539AB">
      <w:pPr>
        <w:pStyle w:val="ListParagraph"/>
        <w:numPr>
          <w:ilvl w:val="0"/>
          <w:numId w:val="28"/>
        </w:numPr>
        <w:rPr>
          <w:rFonts w:cstheme="minorHAnsi"/>
        </w:rPr>
      </w:pPr>
      <w:r w:rsidRPr="001B309E">
        <w:rPr>
          <w:rFonts w:cstheme="minorHAnsi"/>
        </w:rPr>
        <w:t>Run setup.exe and follow the installation instructions</w:t>
      </w:r>
    </w:p>
    <w:p w14:paraId="7201CDC3" w14:textId="77777777" w:rsidR="008539AB" w:rsidRPr="001B309E" w:rsidRDefault="008539AB" w:rsidP="008539AB">
      <w:pPr>
        <w:ind w:left="1080"/>
        <w:rPr>
          <w:rFonts w:cstheme="minorHAnsi"/>
        </w:rPr>
      </w:pPr>
      <w:r w:rsidRPr="001B309E">
        <w:rPr>
          <w:rFonts w:cstheme="minorHAnsi"/>
        </w:rPr>
        <w:t>If you encounter errors, double-check that the following two libraries are installed –</w:t>
      </w:r>
    </w:p>
    <w:p w14:paraId="4A3F99C4" w14:textId="77777777" w:rsidR="008539AB" w:rsidRPr="001B309E" w:rsidRDefault="008539AB" w:rsidP="008539AB">
      <w:pPr>
        <w:ind w:left="1080"/>
        <w:rPr>
          <w:rFonts w:cstheme="minorHAnsi"/>
          <w:color w:val="000000"/>
        </w:rPr>
      </w:pPr>
      <w:hyperlink r:id="rId79" w:history="1">
        <w:r w:rsidRPr="001B309E">
          <w:rPr>
            <w:rStyle w:val="Hyperlink"/>
            <w:rFonts w:cstheme="minorHAnsi"/>
            <w:color w:val="0078D7"/>
          </w:rPr>
          <w:t>Visual C++ Redistributable Packages for Visual Studio 2013 (X64)</w:t>
        </w:r>
      </w:hyperlink>
    </w:p>
    <w:p w14:paraId="04FACBA6" w14:textId="77777777" w:rsidR="008539AB" w:rsidRPr="001B309E" w:rsidRDefault="008539AB" w:rsidP="008539AB">
      <w:pPr>
        <w:ind w:left="1080"/>
        <w:rPr>
          <w:rFonts w:cstheme="minorHAnsi"/>
          <w:color w:val="000000"/>
        </w:rPr>
      </w:pPr>
      <w:hyperlink r:id="rId80" w:history="1">
        <w:r w:rsidRPr="001B309E">
          <w:rPr>
            <w:rStyle w:val="Hyperlink"/>
            <w:rFonts w:cstheme="minorHAnsi"/>
            <w:color w:val="0050C5"/>
          </w:rPr>
          <w:t>Microsoft Azure Active Directory Module for Windows PowerShell version 1.1.166.0</w:t>
        </w:r>
      </w:hyperlink>
    </w:p>
    <w:p w14:paraId="246351CF" w14:textId="77777777" w:rsidR="008539AB" w:rsidRDefault="008539AB" w:rsidP="008539AB">
      <w:pPr>
        <w:rPr>
          <w:rFonts w:cstheme="minorHAnsi"/>
        </w:rPr>
      </w:pPr>
      <w:r w:rsidRPr="00215356">
        <w:rPr>
          <w:rFonts w:cstheme="minorHAnsi"/>
        </w:rPr>
        <w:t>The installer creates a PowerShell script in this location: C:\Program Files\Microsoft\AzureMfa\Config (where C:\ is your installation drive)</w:t>
      </w:r>
    </w:p>
    <w:p w14:paraId="11463603" w14:textId="77777777" w:rsidR="008539AB" w:rsidRDefault="008539AB" w:rsidP="008539AB">
      <w:pPr>
        <w:pStyle w:val="ListParagraph"/>
        <w:numPr>
          <w:ilvl w:val="0"/>
          <w:numId w:val="29"/>
        </w:numPr>
      </w:pPr>
      <w:r>
        <w:t xml:space="preserve">Open an elevated </w:t>
      </w:r>
      <w:r>
        <w:rPr>
          <w:b/>
        </w:rPr>
        <w:t>PowerShell</w:t>
      </w:r>
      <w:r>
        <w:t xml:space="preserve"> prompt</w:t>
      </w:r>
    </w:p>
    <w:p w14:paraId="4D92D353" w14:textId="77777777" w:rsidR="008539AB" w:rsidRDefault="008539AB" w:rsidP="008539AB">
      <w:pPr>
        <w:pStyle w:val="ListParagraph"/>
        <w:numPr>
          <w:ilvl w:val="0"/>
          <w:numId w:val="29"/>
        </w:numPr>
      </w:pPr>
      <w:r>
        <w:t>Execute</w:t>
      </w:r>
    </w:p>
    <w:p w14:paraId="14C206E0"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cd "C:\Program Files\Microsoft\AzureMfa\Config"</w:t>
      </w:r>
    </w:p>
    <w:p w14:paraId="728E6C2E" w14:textId="77777777" w:rsidR="008539AB" w:rsidRDefault="008539AB" w:rsidP="008539AB">
      <w:pPr>
        <w:pStyle w:val="ListParagraph"/>
        <w:numPr>
          <w:ilvl w:val="0"/>
          <w:numId w:val="29"/>
        </w:numPr>
      </w:pPr>
      <w:r>
        <w:t>Execute</w:t>
      </w:r>
    </w:p>
    <w:p w14:paraId="5CD91260" w14:textId="77777777" w:rsidR="008539AB" w:rsidRPr="001B309E" w:rsidRDefault="008539AB" w:rsidP="008539AB">
      <w:pPr>
        <w:pStyle w:val="ListParagraph"/>
        <w:ind w:left="1440"/>
        <w:rPr>
          <w:rFonts w:ascii="Consolas" w:hAnsi="Consolas"/>
          <w:color w:val="7030A0"/>
          <w:sz w:val="20"/>
        </w:rPr>
      </w:pPr>
      <w:r w:rsidRPr="001B309E">
        <w:rPr>
          <w:rFonts w:ascii="Consolas" w:hAnsi="Consolas"/>
          <w:color w:val="7030A0"/>
          <w:sz w:val="20"/>
        </w:rPr>
        <w:t>.\AzureMfaNpsExtnConfigSetup.ps1</w:t>
      </w:r>
    </w:p>
    <w:p w14:paraId="0EA2DBD9" w14:textId="77777777" w:rsidR="008539AB" w:rsidRDefault="008539AB" w:rsidP="008539AB">
      <w:pPr>
        <w:pStyle w:val="ListParagraph"/>
        <w:numPr>
          <w:ilvl w:val="0"/>
          <w:numId w:val="29"/>
        </w:numPr>
      </w:pPr>
      <w:r>
        <w:t>When prompted, sign in as your Azure Active Directory tenant, global administrator</w:t>
      </w:r>
    </w:p>
    <w:p w14:paraId="18D8C7AF" w14:textId="77777777" w:rsidR="008539AB" w:rsidRDefault="008539AB" w:rsidP="008539AB">
      <w:pPr>
        <w:pStyle w:val="ListParagraph"/>
        <w:numPr>
          <w:ilvl w:val="0"/>
          <w:numId w:val="29"/>
        </w:numPr>
      </w:pPr>
      <w:r>
        <w:t>When prompted, provide the tenant ID (Directory ID) recorded earlier</w:t>
      </w:r>
    </w:p>
    <w:p w14:paraId="4F7152B9" w14:textId="77777777" w:rsidR="008539AB" w:rsidRDefault="008539AB" w:rsidP="008539AB">
      <w:pPr>
        <w:pStyle w:val="ListParagraph"/>
        <w:numPr>
          <w:ilvl w:val="0"/>
          <w:numId w:val="29"/>
        </w:numPr>
      </w:pPr>
      <w:r>
        <w:t>When prompted, restart the NPS server</w:t>
      </w:r>
    </w:p>
    <w:p w14:paraId="497F6E5B" w14:textId="77777777" w:rsidR="008539AB" w:rsidRDefault="008539AB" w:rsidP="008539AB">
      <w:pPr>
        <w:pStyle w:val="ListParagraph"/>
        <w:numPr>
          <w:ilvl w:val="0"/>
          <w:numId w:val="29"/>
        </w:numPr>
      </w:pPr>
      <w:r>
        <w:t>If you have a load-balanced NPS farm, repeat these steps on all NPS farm instances</w:t>
      </w:r>
      <w:r>
        <w:br w:type="page"/>
      </w:r>
    </w:p>
    <w:p w14:paraId="38B96928" w14:textId="77777777" w:rsidR="008539AB" w:rsidRDefault="008539AB" w:rsidP="008539AB">
      <w:pPr>
        <w:pStyle w:val="Heading1"/>
      </w:pPr>
      <w:bookmarkStart w:id="47" w:name="_Toc515013403"/>
      <w:bookmarkStart w:id="48" w:name="_Toc521671296"/>
      <w:r>
        <w:lastRenderedPageBreak/>
        <w:t>Manage Your Solution</w:t>
      </w:r>
      <w:bookmarkEnd w:id="47"/>
      <w:bookmarkEnd w:id="48"/>
    </w:p>
    <w:p w14:paraId="3C04040A" w14:textId="77777777" w:rsidR="008539AB" w:rsidRDefault="008539AB" w:rsidP="008539AB">
      <w:pPr>
        <w:pStyle w:val="Heading2"/>
      </w:pPr>
      <w:bookmarkStart w:id="49" w:name="_Toc515013404"/>
      <w:bookmarkStart w:id="50" w:name="_Toc521671297"/>
      <w:r>
        <w:t>Monitoring and Logging</w:t>
      </w:r>
      <w:bookmarkEnd w:id="49"/>
      <w:bookmarkEnd w:id="50"/>
    </w:p>
    <w:p w14:paraId="011BCBAD" w14:textId="77777777" w:rsidR="008539AB" w:rsidRDefault="008539AB" w:rsidP="008539AB">
      <w:pPr>
        <w:pStyle w:val="Heading3"/>
      </w:pPr>
      <w:bookmarkStart w:id="51" w:name="_Toc515013405"/>
      <w:r>
        <w:t>Reports for Azure MFA</w:t>
      </w:r>
      <w:bookmarkEnd w:id="51"/>
    </w:p>
    <w:p w14:paraId="22616FBC" w14:textId="77777777" w:rsidR="008539AB" w:rsidRDefault="008539AB" w:rsidP="008539AB">
      <w:r w:rsidRPr="005076A0">
        <w:t>Azure Multi-Factor Authentication provides several reports that can be used by you and your organization accessible through the Azure portal. The following table lists the available reports</w:t>
      </w:r>
      <w:r>
        <w:t xml:space="preserve"> –</w:t>
      </w:r>
    </w:p>
    <w:tbl>
      <w:tblPr>
        <w:tblStyle w:val="GridTable4-Accent1"/>
        <w:tblW w:w="0" w:type="auto"/>
        <w:tblLook w:val="0620" w:firstRow="1" w:lastRow="0" w:firstColumn="0" w:lastColumn="0" w:noHBand="1" w:noVBand="1"/>
      </w:tblPr>
      <w:tblGrid>
        <w:gridCol w:w="2689"/>
        <w:gridCol w:w="3544"/>
        <w:gridCol w:w="3117"/>
      </w:tblGrid>
      <w:tr w:rsidR="008539AB" w14:paraId="05DE4287" w14:textId="77777777" w:rsidTr="000D763E">
        <w:trPr>
          <w:cnfStyle w:val="100000000000" w:firstRow="1" w:lastRow="0" w:firstColumn="0" w:lastColumn="0" w:oddVBand="0" w:evenVBand="0" w:oddHBand="0" w:evenHBand="0" w:firstRowFirstColumn="0" w:firstRowLastColumn="0" w:lastRowFirstColumn="0" w:lastRowLastColumn="0"/>
        </w:trPr>
        <w:tc>
          <w:tcPr>
            <w:tcW w:w="2689" w:type="dxa"/>
            <w:vAlign w:val="bottom"/>
          </w:tcPr>
          <w:p w14:paraId="0F084882" w14:textId="77777777" w:rsidR="008539AB" w:rsidRPr="001B309E" w:rsidRDefault="008539AB" w:rsidP="000D763E">
            <w:pPr>
              <w:rPr>
                <w:rFonts w:cstheme="minorHAnsi"/>
                <w:sz w:val="20"/>
                <w:szCs w:val="20"/>
              </w:rPr>
            </w:pPr>
            <w:r w:rsidRPr="001B309E">
              <w:rPr>
                <w:rFonts w:cstheme="minorHAnsi"/>
                <w:sz w:val="20"/>
                <w:szCs w:val="20"/>
              </w:rPr>
              <w:t>Report</w:t>
            </w:r>
          </w:p>
        </w:tc>
        <w:tc>
          <w:tcPr>
            <w:tcW w:w="3544" w:type="dxa"/>
            <w:vAlign w:val="bottom"/>
          </w:tcPr>
          <w:p w14:paraId="4BD24D99" w14:textId="77777777" w:rsidR="008539AB" w:rsidRPr="001B309E" w:rsidRDefault="008539AB" w:rsidP="000D763E">
            <w:pPr>
              <w:rPr>
                <w:rFonts w:cstheme="minorHAnsi"/>
                <w:sz w:val="20"/>
                <w:szCs w:val="20"/>
              </w:rPr>
            </w:pPr>
            <w:r w:rsidRPr="001B309E">
              <w:rPr>
                <w:rFonts w:cstheme="minorHAnsi"/>
                <w:sz w:val="20"/>
                <w:szCs w:val="20"/>
              </w:rPr>
              <w:t>Location</w:t>
            </w:r>
          </w:p>
        </w:tc>
        <w:tc>
          <w:tcPr>
            <w:tcW w:w="3117" w:type="dxa"/>
            <w:vAlign w:val="bottom"/>
          </w:tcPr>
          <w:p w14:paraId="5DF7C8C6" w14:textId="77777777" w:rsidR="008539AB" w:rsidRPr="001B309E" w:rsidRDefault="008539AB" w:rsidP="000D763E">
            <w:pPr>
              <w:rPr>
                <w:rFonts w:cstheme="minorHAnsi"/>
                <w:sz w:val="20"/>
                <w:szCs w:val="20"/>
              </w:rPr>
            </w:pPr>
            <w:r w:rsidRPr="001B309E">
              <w:rPr>
                <w:rFonts w:cstheme="minorHAnsi"/>
                <w:sz w:val="20"/>
                <w:szCs w:val="20"/>
              </w:rPr>
              <w:t>Description</w:t>
            </w:r>
          </w:p>
        </w:tc>
      </w:tr>
      <w:tr w:rsidR="008539AB" w14:paraId="0E4AF8BF" w14:textId="77777777" w:rsidTr="000D763E">
        <w:tc>
          <w:tcPr>
            <w:tcW w:w="2689" w:type="dxa"/>
          </w:tcPr>
          <w:p w14:paraId="3AAAEC6A" w14:textId="77777777" w:rsidR="008539AB" w:rsidRPr="001B309E" w:rsidRDefault="008539AB" w:rsidP="000D763E">
            <w:pPr>
              <w:rPr>
                <w:rFonts w:cstheme="minorHAnsi"/>
                <w:sz w:val="20"/>
                <w:szCs w:val="20"/>
              </w:rPr>
            </w:pPr>
            <w:r w:rsidRPr="001B309E">
              <w:rPr>
                <w:rFonts w:cstheme="minorHAnsi"/>
                <w:color w:val="000000"/>
                <w:sz w:val="20"/>
                <w:szCs w:val="20"/>
              </w:rPr>
              <w:t>Blocked User History</w:t>
            </w:r>
          </w:p>
        </w:tc>
        <w:tc>
          <w:tcPr>
            <w:tcW w:w="3544" w:type="dxa"/>
          </w:tcPr>
          <w:p w14:paraId="4A3C8143" w14:textId="77777777" w:rsidR="008539AB" w:rsidRPr="001B309E" w:rsidRDefault="008539AB" w:rsidP="000D763E">
            <w:pPr>
              <w:rPr>
                <w:rFonts w:cstheme="minorHAnsi"/>
                <w:sz w:val="20"/>
                <w:szCs w:val="20"/>
              </w:rPr>
            </w:pPr>
            <w:r w:rsidRPr="001B309E">
              <w:rPr>
                <w:rFonts w:cstheme="minorHAnsi"/>
                <w:color w:val="000000"/>
                <w:sz w:val="20"/>
                <w:szCs w:val="20"/>
              </w:rPr>
              <w:t>Azure AD &gt; MFA Server &gt; Block/unblock users</w:t>
            </w:r>
          </w:p>
        </w:tc>
        <w:tc>
          <w:tcPr>
            <w:tcW w:w="3117" w:type="dxa"/>
          </w:tcPr>
          <w:p w14:paraId="0E37D09E" w14:textId="77777777" w:rsidR="008539AB" w:rsidRPr="001B309E" w:rsidRDefault="008539AB" w:rsidP="000D763E">
            <w:pPr>
              <w:rPr>
                <w:rFonts w:cstheme="minorHAnsi"/>
                <w:sz w:val="20"/>
                <w:szCs w:val="20"/>
              </w:rPr>
            </w:pPr>
            <w:r w:rsidRPr="001B309E">
              <w:rPr>
                <w:rFonts w:cstheme="minorHAnsi"/>
                <w:color w:val="000000"/>
                <w:sz w:val="20"/>
                <w:szCs w:val="20"/>
              </w:rPr>
              <w:t>Shows the history of requests to block or unblock users.</w:t>
            </w:r>
          </w:p>
        </w:tc>
      </w:tr>
      <w:tr w:rsidR="008539AB" w14:paraId="366B2B0F" w14:textId="77777777" w:rsidTr="000D763E">
        <w:tc>
          <w:tcPr>
            <w:tcW w:w="2689" w:type="dxa"/>
          </w:tcPr>
          <w:p w14:paraId="6D356577" w14:textId="77777777" w:rsidR="008539AB" w:rsidRPr="001B309E" w:rsidRDefault="008539AB" w:rsidP="000D763E">
            <w:pPr>
              <w:rPr>
                <w:rFonts w:cstheme="minorHAnsi"/>
                <w:sz w:val="20"/>
                <w:szCs w:val="20"/>
              </w:rPr>
            </w:pPr>
            <w:r w:rsidRPr="001B309E">
              <w:rPr>
                <w:rFonts w:cstheme="minorHAnsi"/>
                <w:color w:val="000000"/>
                <w:sz w:val="20"/>
                <w:szCs w:val="20"/>
              </w:rPr>
              <w:t>Usage and fraud alerts</w:t>
            </w:r>
          </w:p>
        </w:tc>
        <w:tc>
          <w:tcPr>
            <w:tcW w:w="3544" w:type="dxa"/>
          </w:tcPr>
          <w:p w14:paraId="34827B45" w14:textId="77777777" w:rsidR="008539AB" w:rsidRPr="001B309E" w:rsidRDefault="008539AB" w:rsidP="000D763E">
            <w:pPr>
              <w:rPr>
                <w:rFonts w:cstheme="minorHAnsi"/>
                <w:sz w:val="20"/>
                <w:szCs w:val="20"/>
              </w:rPr>
            </w:pPr>
            <w:r w:rsidRPr="001B309E">
              <w:rPr>
                <w:rFonts w:cstheme="minorHAnsi"/>
                <w:color w:val="000000"/>
                <w:sz w:val="20"/>
                <w:szCs w:val="20"/>
              </w:rPr>
              <w:t>Azure AD &gt; Sign-ins</w:t>
            </w:r>
          </w:p>
        </w:tc>
        <w:tc>
          <w:tcPr>
            <w:tcW w:w="3117" w:type="dxa"/>
          </w:tcPr>
          <w:p w14:paraId="0CBFD56B" w14:textId="77777777" w:rsidR="008539AB" w:rsidRPr="001B309E" w:rsidRDefault="008539AB" w:rsidP="000D763E">
            <w:pPr>
              <w:rPr>
                <w:rFonts w:cstheme="minorHAnsi"/>
                <w:sz w:val="20"/>
                <w:szCs w:val="20"/>
              </w:rPr>
            </w:pPr>
            <w:r w:rsidRPr="001B309E">
              <w:rPr>
                <w:rFonts w:cstheme="minorHAnsi"/>
                <w:color w:val="000000"/>
                <w:sz w:val="20"/>
                <w:szCs w:val="20"/>
              </w:rPr>
              <w:t>Provides information on overall usage, user summary, and user details; as well as a history of fraud alerts submitted during the date range specified.</w:t>
            </w:r>
          </w:p>
        </w:tc>
      </w:tr>
      <w:tr w:rsidR="008539AB" w14:paraId="133007E3" w14:textId="77777777" w:rsidTr="000D763E">
        <w:tc>
          <w:tcPr>
            <w:tcW w:w="2689" w:type="dxa"/>
          </w:tcPr>
          <w:p w14:paraId="485FB956" w14:textId="77777777" w:rsidR="008539AB" w:rsidRPr="001B309E" w:rsidRDefault="008539AB" w:rsidP="000D763E">
            <w:pPr>
              <w:rPr>
                <w:rFonts w:cstheme="minorHAnsi"/>
                <w:sz w:val="20"/>
                <w:szCs w:val="20"/>
              </w:rPr>
            </w:pPr>
            <w:r w:rsidRPr="001B309E">
              <w:rPr>
                <w:rFonts w:cstheme="minorHAnsi"/>
                <w:color w:val="000000"/>
                <w:sz w:val="20"/>
                <w:szCs w:val="20"/>
              </w:rPr>
              <w:t>Usage for on-premises components</w:t>
            </w:r>
          </w:p>
        </w:tc>
        <w:tc>
          <w:tcPr>
            <w:tcW w:w="3544" w:type="dxa"/>
          </w:tcPr>
          <w:p w14:paraId="1B55FEBF" w14:textId="77777777" w:rsidR="008539AB" w:rsidRPr="001B309E" w:rsidRDefault="008539AB" w:rsidP="000D763E">
            <w:pPr>
              <w:rPr>
                <w:rFonts w:cstheme="minorHAnsi"/>
                <w:sz w:val="20"/>
                <w:szCs w:val="20"/>
              </w:rPr>
            </w:pPr>
            <w:r w:rsidRPr="001B309E">
              <w:rPr>
                <w:rFonts w:cstheme="minorHAnsi"/>
                <w:color w:val="000000"/>
                <w:sz w:val="20"/>
                <w:szCs w:val="20"/>
              </w:rPr>
              <w:t>Azure AD &gt; MFA Server &gt; Activity Report</w:t>
            </w:r>
          </w:p>
        </w:tc>
        <w:tc>
          <w:tcPr>
            <w:tcW w:w="3117" w:type="dxa"/>
          </w:tcPr>
          <w:p w14:paraId="4D1AAB72" w14:textId="77777777" w:rsidR="008539AB" w:rsidRPr="001B309E" w:rsidRDefault="008539AB" w:rsidP="000D763E">
            <w:pPr>
              <w:rPr>
                <w:rFonts w:cstheme="minorHAnsi"/>
                <w:sz w:val="20"/>
                <w:szCs w:val="20"/>
              </w:rPr>
            </w:pPr>
            <w:r w:rsidRPr="001B309E">
              <w:rPr>
                <w:rFonts w:cstheme="minorHAnsi"/>
                <w:color w:val="000000"/>
                <w:sz w:val="20"/>
                <w:szCs w:val="20"/>
              </w:rPr>
              <w:t xml:space="preserve">Provides information on overall usage for MFA through the NPS extension, </w:t>
            </w:r>
            <w:r>
              <w:rPr>
                <w:rFonts w:cstheme="minorHAnsi"/>
                <w:color w:val="000000"/>
                <w:sz w:val="20"/>
                <w:szCs w:val="20"/>
              </w:rPr>
              <w:t>and AD FS</w:t>
            </w:r>
            <w:r w:rsidRPr="001B309E">
              <w:rPr>
                <w:rFonts w:cstheme="minorHAnsi"/>
                <w:color w:val="000000"/>
                <w:sz w:val="20"/>
                <w:szCs w:val="20"/>
              </w:rPr>
              <w:t>.</w:t>
            </w:r>
          </w:p>
        </w:tc>
      </w:tr>
      <w:tr w:rsidR="008539AB" w14:paraId="6D849666" w14:textId="77777777" w:rsidTr="000D763E">
        <w:tc>
          <w:tcPr>
            <w:tcW w:w="2689" w:type="dxa"/>
          </w:tcPr>
          <w:p w14:paraId="34AB5047" w14:textId="77777777" w:rsidR="008539AB" w:rsidRPr="001B309E" w:rsidRDefault="008539AB" w:rsidP="000D763E">
            <w:pPr>
              <w:rPr>
                <w:rFonts w:cstheme="minorHAnsi"/>
                <w:sz w:val="20"/>
                <w:szCs w:val="20"/>
              </w:rPr>
            </w:pPr>
            <w:r w:rsidRPr="001B309E">
              <w:rPr>
                <w:rFonts w:cstheme="minorHAnsi"/>
                <w:color w:val="000000"/>
                <w:sz w:val="20"/>
                <w:szCs w:val="20"/>
              </w:rPr>
              <w:t>Bypassed User History</w:t>
            </w:r>
          </w:p>
        </w:tc>
        <w:tc>
          <w:tcPr>
            <w:tcW w:w="3544" w:type="dxa"/>
          </w:tcPr>
          <w:p w14:paraId="2B339234" w14:textId="77777777" w:rsidR="008539AB" w:rsidRPr="001B309E" w:rsidRDefault="008539AB" w:rsidP="000D763E">
            <w:pPr>
              <w:rPr>
                <w:rFonts w:cstheme="minorHAnsi"/>
                <w:sz w:val="20"/>
                <w:szCs w:val="20"/>
              </w:rPr>
            </w:pPr>
            <w:r w:rsidRPr="001B309E">
              <w:rPr>
                <w:rFonts w:cstheme="minorHAnsi"/>
                <w:color w:val="000000"/>
                <w:sz w:val="20"/>
                <w:szCs w:val="20"/>
              </w:rPr>
              <w:t>Azure AD &gt; MFA Server &gt; One-time bypass</w:t>
            </w:r>
          </w:p>
        </w:tc>
        <w:tc>
          <w:tcPr>
            <w:tcW w:w="3117" w:type="dxa"/>
          </w:tcPr>
          <w:p w14:paraId="747CA9A2" w14:textId="77777777" w:rsidR="008539AB" w:rsidRPr="001B309E" w:rsidRDefault="008539AB" w:rsidP="000D763E">
            <w:pPr>
              <w:rPr>
                <w:rFonts w:cstheme="minorHAnsi"/>
                <w:sz w:val="20"/>
                <w:szCs w:val="20"/>
              </w:rPr>
            </w:pPr>
            <w:r w:rsidRPr="001B309E">
              <w:rPr>
                <w:rFonts w:cstheme="minorHAnsi"/>
                <w:color w:val="000000"/>
                <w:sz w:val="20"/>
                <w:szCs w:val="20"/>
              </w:rPr>
              <w:t>Provides a history of requests to bypass Multi-Factor Authentication for a user.</w:t>
            </w:r>
          </w:p>
        </w:tc>
      </w:tr>
    </w:tbl>
    <w:p w14:paraId="128AAC49" w14:textId="77777777" w:rsidR="008539AB" w:rsidRPr="001B309E" w:rsidRDefault="008539AB" w:rsidP="008539AB">
      <w:pPr>
        <w:jc w:val="center"/>
        <w:rPr>
          <w:b/>
          <w:sz w:val="18"/>
        </w:rPr>
      </w:pPr>
      <w:r w:rsidRPr="001B309E">
        <w:rPr>
          <w:b/>
          <w:sz w:val="18"/>
        </w:rPr>
        <w:t>Table 16</w:t>
      </w:r>
    </w:p>
    <w:p w14:paraId="6D002F47" w14:textId="77777777" w:rsidR="008539AB" w:rsidRDefault="008539AB" w:rsidP="008539AB">
      <w:pPr>
        <w:pStyle w:val="Heading3"/>
      </w:pPr>
      <w:bookmarkStart w:id="52" w:name="_Toc515013406"/>
      <w:r>
        <w:t>Information Logged in AD FS when Azure MFA is Used</w:t>
      </w:r>
      <w:bookmarkEnd w:id="52"/>
    </w:p>
    <w:p w14:paraId="3B22B0ED" w14:textId="77777777" w:rsidR="008539AB" w:rsidRDefault="008539AB" w:rsidP="008539AB">
      <w:r>
        <w:t>Standard AD FS 2016 logging in both the Windows Security Log and the AD FS Admin log, contains information about authentication requests and their success or failure. Event log data within these events will indicate whether Azure MFA was used. For example, an AD FS Auditing Event ID 1200 may contain –</w:t>
      </w:r>
    </w:p>
    <w:p w14:paraId="3CEA50EF" w14:textId="77777777" w:rsidR="008539AB" w:rsidRPr="001B309E" w:rsidRDefault="008539AB" w:rsidP="008539AB">
      <w:pPr>
        <w:ind w:left="720"/>
        <w:rPr>
          <w:rFonts w:ascii="Consolas" w:hAnsi="Consolas"/>
          <w:color w:val="7030A0"/>
          <w:sz w:val="20"/>
          <w:szCs w:val="20"/>
        </w:rPr>
      </w:pPr>
      <w:r w:rsidRPr="001B309E">
        <w:rPr>
          <w:rFonts w:ascii="Consolas" w:hAnsi="Consolas" w:cs="Segoe UI"/>
          <w:color w:val="7030A0"/>
          <w:sz w:val="20"/>
          <w:szCs w:val="20"/>
        </w:rPr>
        <w:t>&lt;MfaPerformed&gt;true&lt;/MfaPerformed&gt;</w:t>
      </w:r>
    </w:p>
    <w:p w14:paraId="042FBCB1" w14:textId="77777777" w:rsidR="008539AB" w:rsidRPr="001B309E" w:rsidRDefault="008539AB" w:rsidP="008539AB">
      <w:pPr>
        <w:ind w:left="720"/>
        <w:rPr>
          <w:rFonts w:ascii="Consolas" w:hAnsi="Consolas" w:cs="Segoe UI"/>
          <w:color w:val="7030A0"/>
          <w:sz w:val="20"/>
          <w:szCs w:val="20"/>
        </w:rPr>
      </w:pPr>
      <w:r w:rsidRPr="001B309E">
        <w:rPr>
          <w:rFonts w:ascii="Consolas" w:hAnsi="Consolas" w:cs="Segoe UI"/>
          <w:color w:val="7030A0"/>
          <w:sz w:val="20"/>
          <w:szCs w:val="20"/>
        </w:rPr>
        <w:t>&lt;MfaMethod&gt;MFA&lt;/MfaMethod&gt;</w:t>
      </w:r>
    </w:p>
    <w:p w14:paraId="366679F0" w14:textId="77777777" w:rsidR="008539AB" w:rsidRDefault="008539AB" w:rsidP="008539AB">
      <w:pPr>
        <w:pStyle w:val="Heading2"/>
      </w:pPr>
      <w:bookmarkStart w:id="53" w:name="_Toc515013407"/>
      <w:bookmarkStart w:id="54" w:name="_Toc521671298"/>
      <w:r>
        <w:t>Maintenance Tasks</w:t>
      </w:r>
      <w:bookmarkEnd w:id="53"/>
      <w:bookmarkEnd w:id="54"/>
    </w:p>
    <w:p w14:paraId="1460C967" w14:textId="77777777" w:rsidR="008539AB" w:rsidRDefault="008539AB" w:rsidP="008539AB">
      <w:pPr>
        <w:pStyle w:val="Heading3"/>
      </w:pPr>
      <w:bookmarkStart w:id="55" w:name="_Toc515013408"/>
      <w:r w:rsidRPr="00CA6BC6">
        <w:t>Renew and Manage AD FS Azure MFA Certificate</w:t>
      </w:r>
      <w:r>
        <w:t>s</w:t>
      </w:r>
      <w:bookmarkEnd w:id="55"/>
    </w:p>
    <w:p w14:paraId="601B2665" w14:textId="77777777" w:rsidR="008539AB" w:rsidRDefault="008539AB" w:rsidP="008539AB">
      <w:r>
        <w:t xml:space="preserve">The following guidance takes you through how to manage the Azure MFA certificates on your AD FS servers. By default, when you configure AD FS with Azure MFA, the certificates generated via the </w:t>
      </w:r>
      <w:r w:rsidRPr="001B309E">
        <w:rPr>
          <w:rFonts w:ascii="Consolas" w:hAnsi="Consolas"/>
          <w:color w:val="7030A0"/>
          <w:sz w:val="20"/>
          <w:szCs w:val="20"/>
        </w:rPr>
        <w:t>New-AdfsAzureMfaTenantCertificate</w:t>
      </w:r>
      <w:r>
        <w:t xml:space="preserve"> PowerShell cmdlet are valid for 2 years. To determine how close to expiration your certificates are, and then to renew and install new certificates, use the following procedure.</w:t>
      </w:r>
    </w:p>
    <w:p w14:paraId="0C9CD074" w14:textId="77777777" w:rsidR="008539AB" w:rsidRDefault="008539AB" w:rsidP="008539AB">
      <w:pPr>
        <w:pStyle w:val="Heading4"/>
      </w:pPr>
      <w:r>
        <w:t>Assess AD FS Azure MFA certificate expiration date</w:t>
      </w:r>
    </w:p>
    <w:p w14:paraId="76F5AADC" w14:textId="77777777" w:rsidR="008539AB" w:rsidRDefault="008539AB" w:rsidP="008539AB">
      <w:r>
        <w:t xml:space="preserve">On each AD FS server, in the local computer My store, there will be a self-signed certificate with “OU=Microsoft AD FS Azure MFA” in the Issuer and Subject. This is the Azure MFA certificate. Check the validity period of this certificate on each AD FS server to determine the expiration date. </w:t>
      </w:r>
    </w:p>
    <w:p w14:paraId="49A8A704" w14:textId="77777777" w:rsidR="008539AB" w:rsidRDefault="008539AB" w:rsidP="008539AB">
      <w:pPr>
        <w:pStyle w:val="Heading4"/>
      </w:pPr>
      <w:r>
        <w:t>Create new AD FS Azure MFA Certificate on each AD FS server</w:t>
      </w:r>
    </w:p>
    <w:p w14:paraId="661C3046" w14:textId="77777777" w:rsidR="008539AB" w:rsidRDefault="008539AB" w:rsidP="008539AB">
      <w:r>
        <w:t>If the validity period of your certificates is nearing its end, start the renewal process by generating a new Azure MFA certificate on each AD FS server –</w:t>
      </w:r>
    </w:p>
    <w:p w14:paraId="6274D5E1" w14:textId="77777777" w:rsidR="008539AB" w:rsidRDefault="008539AB" w:rsidP="008539AB">
      <w:pPr>
        <w:pStyle w:val="ListParagraph"/>
        <w:numPr>
          <w:ilvl w:val="0"/>
          <w:numId w:val="30"/>
        </w:numPr>
      </w:pPr>
      <w:r>
        <w:lastRenderedPageBreak/>
        <w:t xml:space="preserve">Open an elevated </w:t>
      </w:r>
      <w:r>
        <w:rPr>
          <w:b/>
        </w:rPr>
        <w:t>PowerShell</w:t>
      </w:r>
      <w:r>
        <w:t xml:space="preserve"> prompt</w:t>
      </w:r>
    </w:p>
    <w:p w14:paraId="373DFA85" w14:textId="77777777" w:rsidR="008539AB" w:rsidRDefault="008539AB" w:rsidP="008539AB">
      <w:pPr>
        <w:pStyle w:val="ListParagraph"/>
        <w:numPr>
          <w:ilvl w:val="0"/>
          <w:numId w:val="30"/>
        </w:numPr>
      </w:pPr>
      <w:r>
        <w:t xml:space="preserve">Ensure you have the </w:t>
      </w:r>
      <w:r w:rsidRPr="00204406">
        <w:rPr>
          <w:b/>
        </w:rPr>
        <w:t>MSOnline</w:t>
      </w:r>
      <w:r>
        <w:t xml:space="preserve"> PowerShell module installed. If you do not, execute</w:t>
      </w:r>
    </w:p>
    <w:p w14:paraId="5FC09BBA" w14:textId="77777777" w:rsidR="008539AB" w:rsidRPr="00204406" w:rsidRDefault="008539AB" w:rsidP="008539AB">
      <w:pPr>
        <w:pStyle w:val="ListParagraph"/>
        <w:ind w:left="1440"/>
        <w:rPr>
          <w:rFonts w:ascii="Consolas" w:hAnsi="Consolas"/>
          <w:color w:val="7030A0"/>
          <w:sz w:val="20"/>
        </w:rPr>
      </w:pPr>
      <w:r w:rsidRPr="00204406">
        <w:rPr>
          <w:rFonts w:ascii="Consolas" w:hAnsi="Consolas"/>
          <w:color w:val="7030A0"/>
          <w:sz w:val="20"/>
        </w:rPr>
        <w:t>Install-Module MSOnline</w:t>
      </w:r>
    </w:p>
    <w:p w14:paraId="7B231F7C" w14:textId="77777777" w:rsidR="008539AB" w:rsidRDefault="008539AB" w:rsidP="008539AB">
      <w:pPr>
        <w:pStyle w:val="ListParagraph"/>
        <w:numPr>
          <w:ilvl w:val="0"/>
          <w:numId w:val="30"/>
        </w:numPr>
      </w:pPr>
      <w:r>
        <w:t>Execute</w:t>
      </w:r>
    </w:p>
    <w:p w14:paraId="0D7BCDFD" w14:textId="77777777" w:rsidR="008539AB" w:rsidRDefault="008539AB" w:rsidP="008539AB">
      <w:pPr>
        <w:pStyle w:val="ListParagraph"/>
        <w:ind w:left="1440"/>
        <w:rPr>
          <w:rFonts w:ascii="Consolas" w:hAnsi="Consolas"/>
          <w:color w:val="7030A0"/>
          <w:sz w:val="20"/>
        </w:rPr>
      </w:pPr>
      <w:r w:rsidRPr="00157977">
        <w:rPr>
          <w:rFonts w:ascii="Consolas" w:hAnsi="Consolas"/>
          <w:color w:val="7030A0"/>
          <w:sz w:val="20"/>
        </w:rPr>
        <w:t>$newcert = New-AdfsAzureMfaTenantCertificate -TenantId &lt;tenant</w:t>
      </w:r>
      <w:r>
        <w:rPr>
          <w:rFonts w:ascii="Consolas" w:hAnsi="Consolas"/>
          <w:color w:val="7030A0"/>
          <w:sz w:val="20"/>
        </w:rPr>
        <w:t xml:space="preserve">ID&gt; </w:t>
      </w:r>
      <w:r w:rsidRPr="00157977">
        <w:rPr>
          <w:rFonts w:ascii="Consolas" w:hAnsi="Consolas"/>
          <w:color w:val="7030A0"/>
          <w:sz w:val="20"/>
        </w:rPr>
        <w:t>-Renew $true</w:t>
      </w:r>
    </w:p>
    <w:p w14:paraId="619A12CA" w14:textId="77777777" w:rsidR="008539AB" w:rsidRDefault="008539AB" w:rsidP="008539AB">
      <w:pPr>
        <w:pStyle w:val="ListParagraph"/>
        <w:ind w:left="1440"/>
      </w:pPr>
    </w:p>
    <w:p w14:paraId="6ECFABD7" w14:textId="77777777" w:rsidR="008539AB" w:rsidRDefault="008539AB" w:rsidP="008539AB">
      <w:pPr>
        <w:pStyle w:val="ListParagraph"/>
        <w:ind w:left="1440"/>
      </w:pPr>
      <w:r>
        <w:t xml:space="preserve">where </w:t>
      </w:r>
      <w:r w:rsidRPr="00204406">
        <w:rPr>
          <w:rFonts w:ascii="Consolas" w:hAnsi="Consolas"/>
          <w:color w:val="7030A0"/>
          <w:sz w:val="20"/>
        </w:rPr>
        <w:t>&lt;tenantID&gt;</w:t>
      </w:r>
      <w:r w:rsidRPr="00204406">
        <w:rPr>
          <w:color w:val="7030A0"/>
          <w:sz w:val="20"/>
        </w:rPr>
        <w:t xml:space="preserve"> </w:t>
      </w:r>
      <w:r>
        <w:t>is the .onmicrosoft.com name of your Azure Active Directory tenant</w:t>
      </w:r>
    </w:p>
    <w:p w14:paraId="30005CDB" w14:textId="77777777" w:rsidR="008539AB" w:rsidRDefault="008539AB" w:rsidP="008539AB">
      <w:pPr>
        <w:pStyle w:val="ListParagraph"/>
        <w:numPr>
          <w:ilvl w:val="0"/>
          <w:numId w:val="30"/>
        </w:numPr>
      </w:pPr>
      <w:r>
        <w:t>Execute</w:t>
      </w:r>
    </w:p>
    <w:p w14:paraId="18F6F9E1" w14:textId="77777777" w:rsidR="008539AB" w:rsidRPr="00204406" w:rsidRDefault="008539AB" w:rsidP="008539AB">
      <w:pPr>
        <w:pStyle w:val="ListParagraph"/>
        <w:ind w:left="1440"/>
        <w:rPr>
          <w:rFonts w:ascii="Consolas" w:hAnsi="Consolas"/>
          <w:color w:val="7030A0"/>
          <w:sz w:val="20"/>
        </w:rPr>
      </w:pPr>
      <w:r w:rsidRPr="00204406">
        <w:rPr>
          <w:rFonts w:ascii="Consolas" w:hAnsi="Consolas"/>
          <w:color w:val="7030A0"/>
          <w:sz w:val="20"/>
        </w:rPr>
        <w:t>Connect-MsolService</w:t>
      </w:r>
    </w:p>
    <w:p w14:paraId="55DCE8AE" w14:textId="77777777" w:rsidR="008539AB" w:rsidRDefault="008539AB" w:rsidP="008539AB">
      <w:pPr>
        <w:pStyle w:val="ListParagraph"/>
      </w:pPr>
    </w:p>
    <w:p w14:paraId="16D7410B" w14:textId="77777777" w:rsidR="008539AB" w:rsidRDefault="008539AB" w:rsidP="008539AB">
      <w:pPr>
        <w:pStyle w:val="ListParagraph"/>
        <w:ind w:left="1440"/>
      </w:pPr>
      <w:r>
        <w:t>Provide global admin credentials for your Azure Active Directory tenant</w:t>
      </w:r>
    </w:p>
    <w:p w14:paraId="5AE6F0B3" w14:textId="77777777" w:rsidR="008539AB" w:rsidRDefault="008539AB" w:rsidP="008539AB">
      <w:pPr>
        <w:pStyle w:val="ListParagraph"/>
        <w:numPr>
          <w:ilvl w:val="0"/>
          <w:numId w:val="30"/>
        </w:numPr>
      </w:pPr>
      <w:r>
        <w:t>Execute</w:t>
      </w:r>
    </w:p>
    <w:p w14:paraId="68ACFB96" w14:textId="77777777" w:rsidR="008539AB" w:rsidRPr="00204406" w:rsidRDefault="008539AB" w:rsidP="008539AB">
      <w:pPr>
        <w:pStyle w:val="ListParagraph"/>
        <w:ind w:left="1440"/>
        <w:rPr>
          <w:rFonts w:ascii="Consolas" w:hAnsi="Consolas"/>
          <w:color w:val="7030A0"/>
          <w:sz w:val="20"/>
        </w:rPr>
      </w:pPr>
      <w:r w:rsidRPr="00204406">
        <w:rPr>
          <w:rFonts w:ascii="Consolas" w:hAnsi="Consolas"/>
          <w:color w:val="7030A0"/>
          <w:sz w:val="20"/>
        </w:rPr>
        <w:t>New-MsolServicePrincipalCredential -AppPrincipalId 981f26a1-7f43-403b-a875-f8b09b8cd720 -Type asymmetric -Usage verify -Value $</w:t>
      </w:r>
      <w:r w:rsidRPr="00157977">
        <w:rPr>
          <w:rFonts w:ascii="Consolas" w:hAnsi="Consolas"/>
          <w:color w:val="7030A0"/>
          <w:sz w:val="20"/>
        </w:rPr>
        <w:t>newcert</w:t>
      </w:r>
    </w:p>
    <w:p w14:paraId="4F3C8D4C" w14:textId="77777777" w:rsidR="008539AB" w:rsidRDefault="008539AB" w:rsidP="008539AB">
      <w:pPr>
        <w:pStyle w:val="Heading4"/>
      </w:pPr>
      <w:r>
        <w:t>Verify that the new certificate(s) will be used for Azure MFA</w:t>
      </w:r>
    </w:p>
    <w:p w14:paraId="61057459" w14:textId="77777777" w:rsidR="008539AB" w:rsidRDefault="008539AB" w:rsidP="008539AB">
      <w:r>
        <w:t>Once the new certificate(s) become valid, AD FS will pick them up and start using each respective certificate for Azure MFA within a few hours to a day. Once this occurs, on each server you will see an event logged in the AD FS Admin event log with the following information –</w:t>
      </w:r>
    </w:p>
    <w:p w14:paraId="294D6F12" w14:textId="77777777" w:rsidR="008539AB" w:rsidRPr="001B309E" w:rsidRDefault="008539AB" w:rsidP="008539AB">
      <w:pPr>
        <w:ind w:left="720"/>
        <w:rPr>
          <w:rFonts w:ascii="Consolas" w:hAnsi="Consolas"/>
          <w:color w:val="7030A0"/>
          <w:sz w:val="20"/>
        </w:rPr>
      </w:pPr>
      <w:r w:rsidRPr="001B309E">
        <w:rPr>
          <w:rFonts w:ascii="Consolas" w:hAnsi="Consolas"/>
          <w:color w:val="7030A0"/>
          <w:sz w:val="20"/>
        </w:rPr>
        <w:t>Log Name: AD FS/Admin</w:t>
      </w:r>
      <w:r w:rsidRPr="001B309E">
        <w:rPr>
          <w:rFonts w:ascii="Consolas" w:hAnsi="Consolas"/>
          <w:color w:val="7030A0"/>
          <w:sz w:val="20"/>
        </w:rPr>
        <w:br/>
        <w:t>Source: AD FS</w:t>
      </w:r>
      <w:r w:rsidRPr="001B309E">
        <w:rPr>
          <w:rFonts w:ascii="Consolas" w:hAnsi="Consolas"/>
          <w:color w:val="7030A0"/>
          <w:sz w:val="20"/>
        </w:rPr>
        <w:br/>
        <w:t>Date: 2/27/2018 7:33:31 PM</w:t>
      </w:r>
      <w:r w:rsidRPr="001B309E">
        <w:rPr>
          <w:rFonts w:ascii="Consolas" w:hAnsi="Consolas"/>
          <w:color w:val="7030A0"/>
          <w:sz w:val="20"/>
        </w:rPr>
        <w:br/>
        <w:t>Event ID: 547</w:t>
      </w:r>
      <w:r w:rsidRPr="001B309E">
        <w:rPr>
          <w:rFonts w:ascii="Consolas" w:hAnsi="Consolas"/>
          <w:color w:val="7030A0"/>
          <w:sz w:val="20"/>
        </w:rPr>
        <w:br/>
        <w:t>Task Category: None</w:t>
      </w:r>
      <w:r w:rsidRPr="001B309E">
        <w:rPr>
          <w:rFonts w:ascii="Consolas" w:hAnsi="Consolas"/>
          <w:color w:val="7030A0"/>
          <w:sz w:val="20"/>
        </w:rPr>
        <w:br/>
        <w:t>Level: Information</w:t>
      </w:r>
      <w:r w:rsidRPr="001B309E">
        <w:rPr>
          <w:rFonts w:ascii="Consolas" w:hAnsi="Consolas"/>
          <w:color w:val="7030A0"/>
          <w:sz w:val="20"/>
        </w:rPr>
        <w:br/>
        <w:t>Keywords: AD FS</w:t>
      </w:r>
      <w:r w:rsidRPr="001B309E">
        <w:rPr>
          <w:rFonts w:ascii="Consolas" w:hAnsi="Consolas"/>
          <w:color w:val="7030A0"/>
          <w:sz w:val="20"/>
        </w:rPr>
        <w:br/>
        <w:t>User: DOMAIN\adfssvc</w:t>
      </w:r>
      <w:r w:rsidRPr="001B309E">
        <w:rPr>
          <w:rFonts w:ascii="Consolas" w:hAnsi="Consolas"/>
          <w:color w:val="7030A0"/>
          <w:sz w:val="20"/>
        </w:rPr>
        <w:br/>
        <w:t>Computer: ADFS.domain.contoso.com</w:t>
      </w:r>
      <w:r w:rsidRPr="001B309E">
        <w:rPr>
          <w:rFonts w:ascii="Consolas" w:hAnsi="Consolas"/>
          <w:color w:val="7030A0"/>
          <w:sz w:val="20"/>
        </w:rPr>
        <w:br/>
        <w:t xml:space="preserve">Description: The tenant certificate for Azure MFA has been renewed. </w:t>
      </w:r>
    </w:p>
    <w:p w14:paraId="1AAADF3B" w14:textId="77777777" w:rsidR="008539AB" w:rsidRPr="001B309E" w:rsidRDefault="008539AB" w:rsidP="008539AB">
      <w:pPr>
        <w:ind w:left="720"/>
        <w:rPr>
          <w:rFonts w:ascii="Consolas" w:hAnsi="Consolas"/>
          <w:color w:val="7030A0"/>
          <w:sz w:val="20"/>
        </w:rPr>
      </w:pPr>
      <w:r w:rsidRPr="001B309E">
        <w:rPr>
          <w:rFonts w:ascii="Consolas" w:hAnsi="Consolas"/>
          <w:color w:val="7030A0"/>
          <w:sz w:val="20"/>
        </w:rPr>
        <w:t>TenantId: contoso.onmicrosoft.com.</w:t>
      </w:r>
      <w:r w:rsidRPr="001B309E">
        <w:rPr>
          <w:rFonts w:ascii="Consolas" w:hAnsi="Consolas"/>
          <w:color w:val="7030A0"/>
          <w:sz w:val="20"/>
        </w:rPr>
        <w:br/>
        <w:t>Old thumbprint: 7CC103D60967318A11D8C51C289EF85214D9FC63.</w:t>
      </w:r>
      <w:r w:rsidRPr="001B309E">
        <w:rPr>
          <w:rFonts w:ascii="Consolas" w:hAnsi="Consolas"/>
          <w:color w:val="7030A0"/>
          <w:sz w:val="20"/>
        </w:rPr>
        <w:br/>
        <w:t>Old expiration date: 9/15/2019 9:43:17 PM.</w:t>
      </w:r>
      <w:r w:rsidRPr="001B309E">
        <w:rPr>
          <w:rFonts w:ascii="Consolas" w:hAnsi="Consolas"/>
          <w:color w:val="7030A0"/>
          <w:sz w:val="20"/>
        </w:rPr>
        <w:br/>
        <w:t>New thumbprint: 8110D7415744C9D4D5A4A6309499F7B48B5F3CCF.</w:t>
      </w:r>
      <w:r w:rsidRPr="001B309E">
        <w:rPr>
          <w:rFonts w:ascii="Consolas" w:hAnsi="Consolas"/>
          <w:color w:val="7030A0"/>
          <w:sz w:val="20"/>
        </w:rPr>
        <w:br/>
        <w:t>New expiration date: 2/27/2020 2:16:07 AM.</w:t>
      </w:r>
    </w:p>
    <w:p w14:paraId="28429E2C" w14:textId="77777777" w:rsidR="008539AB" w:rsidRDefault="008539AB" w:rsidP="008539AB">
      <w:pPr>
        <w:rPr>
          <w:rFonts w:asciiTheme="majorHAnsi" w:eastAsiaTheme="majorEastAsia" w:hAnsiTheme="majorHAnsi" w:cstheme="majorBidi"/>
          <w:color w:val="1F3763" w:themeColor="accent1" w:themeShade="7F"/>
          <w:sz w:val="24"/>
          <w:szCs w:val="24"/>
        </w:rPr>
      </w:pPr>
      <w:r>
        <w:br w:type="page"/>
      </w:r>
    </w:p>
    <w:p w14:paraId="1EBAB941" w14:textId="77777777" w:rsidR="008539AB" w:rsidRDefault="008539AB" w:rsidP="008539AB">
      <w:pPr>
        <w:pStyle w:val="Heading3"/>
      </w:pPr>
      <w:bookmarkStart w:id="56" w:name="_Toc515013409"/>
      <w:r w:rsidRPr="00CA6BC6">
        <w:lastRenderedPageBreak/>
        <w:t>Prepare</w:t>
      </w:r>
      <w:r>
        <w:t xml:space="preserve"> NPS</w:t>
      </w:r>
      <w:r w:rsidRPr="00CA6BC6">
        <w:t xml:space="preserve"> for users that aren't enrolled for MFA</w:t>
      </w:r>
      <w:bookmarkEnd w:id="56"/>
    </w:p>
    <w:p w14:paraId="7C61C016" w14:textId="77777777" w:rsidR="008539AB" w:rsidRDefault="008539AB" w:rsidP="008539AB">
      <w:r w:rsidRPr="00157977">
        <w:t>If you have users that aren't enrolled for MFA, you can determine what happens when they try to authenticate. Use the registry setting REQUIRE_USER_MATCH in the registry path HKLM\Software\Microsoft\AzureMFA to control the feature behavior. This setting has a single configuration option</w:t>
      </w:r>
      <w:r>
        <w:t xml:space="preserve"> –</w:t>
      </w:r>
    </w:p>
    <w:tbl>
      <w:tblPr>
        <w:tblStyle w:val="GridTable4-Accent1"/>
        <w:tblW w:w="0" w:type="auto"/>
        <w:tblLook w:val="0620" w:firstRow="1" w:lastRow="0" w:firstColumn="0" w:lastColumn="0" w:noHBand="1" w:noVBand="1"/>
      </w:tblPr>
      <w:tblGrid>
        <w:gridCol w:w="3116"/>
        <w:gridCol w:w="3117"/>
        <w:gridCol w:w="3117"/>
      </w:tblGrid>
      <w:tr w:rsidR="008539AB" w14:paraId="568A7F68" w14:textId="77777777" w:rsidTr="000D763E">
        <w:trPr>
          <w:cnfStyle w:val="100000000000" w:firstRow="1" w:lastRow="0" w:firstColumn="0" w:lastColumn="0" w:oddVBand="0" w:evenVBand="0" w:oddHBand="0" w:evenHBand="0" w:firstRowFirstColumn="0" w:firstRowLastColumn="0" w:lastRowFirstColumn="0" w:lastRowLastColumn="0"/>
        </w:trPr>
        <w:tc>
          <w:tcPr>
            <w:tcW w:w="3116" w:type="dxa"/>
          </w:tcPr>
          <w:p w14:paraId="4D130527" w14:textId="77777777" w:rsidR="008539AB" w:rsidRPr="001B309E" w:rsidRDefault="008539AB" w:rsidP="000D763E">
            <w:pPr>
              <w:rPr>
                <w:rFonts w:cstheme="minorHAnsi"/>
                <w:sz w:val="20"/>
                <w:szCs w:val="20"/>
              </w:rPr>
            </w:pPr>
            <w:r w:rsidRPr="001B309E">
              <w:rPr>
                <w:rFonts w:cstheme="minorHAnsi"/>
                <w:sz w:val="20"/>
                <w:szCs w:val="20"/>
              </w:rPr>
              <w:t>Key</w:t>
            </w:r>
          </w:p>
        </w:tc>
        <w:tc>
          <w:tcPr>
            <w:tcW w:w="3117" w:type="dxa"/>
          </w:tcPr>
          <w:p w14:paraId="6DB97811" w14:textId="77777777" w:rsidR="008539AB" w:rsidRPr="001B309E" w:rsidRDefault="008539AB" w:rsidP="000D763E">
            <w:pPr>
              <w:rPr>
                <w:rFonts w:cstheme="minorHAnsi"/>
                <w:sz w:val="20"/>
                <w:szCs w:val="20"/>
              </w:rPr>
            </w:pPr>
            <w:r w:rsidRPr="001B309E">
              <w:rPr>
                <w:rFonts w:cstheme="minorHAnsi"/>
                <w:sz w:val="20"/>
                <w:szCs w:val="20"/>
              </w:rPr>
              <w:t>Value</w:t>
            </w:r>
          </w:p>
        </w:tc>
        <w:tc>
          <w:tcPr>
            <w:tcW w:w="3117" w:type="dxa"/>
          </w:tcPr>
          <w:p w14:paraId="7F400847" w14:textId="77777777" w:rsidR="008539AB" w:rsidRPr="001B309E" w:rsidRDefault="008539AB" w:rsidP="000D763E">
            <w:pPr>
              <w:rPr>
                <w:rFonts w:cstheme="minorHAnsi"/>
                <w:sz w:val="20"/>
                <w:szCs w:val="20"/>
              </w:rPr>
            </w:pPr>
            <w:r w:rsidRPr="001B309E">
              <w:rPr>
                <w:rFonts w:cstheme="minorHAnsi"/>
                <w:sz w:val="20"/>
                <w:szCs w:val="20"/>
              </w:rPr>
              <w:t>Default</w:t>
            </w:r>
          </w:p>
        </w:tc>
      </w:tr>
      <w:tr w:rsidR="008539AB" w14:paraId="16E32D19" w14:textId="77777777" w:rsidTr="000D763E">
        <w:tc>
          <w:tcPr>
            <w:tcW w:w="3116" w:type="dxa"/>
          </w:tcPr>
          <w:p w14:paraId="1A469D1D" w14:textId="77777777" w:rsidR="008539AB" w:rsidRPr="001B309E" w:rsidRDefault="008539AB" w:rsidP="000D763E">
            <w:pPr>
              <w:rPr>
                <w:rFonts w:cstheme="minorHAnsi"/>
                <w:sz w:val="20"/>
                <w:szCs w:val="20"/>
              </w:rPr>
            </w:pPr>
            <w:r w:rsidRPr="001B309E">
              <w:rPr>
                <w:rFonts w:cstheme="minorHAnsi"/>
                <w:color w:val="000000"/>
                <w:sz w:val="20"/>
                <w:szCs w:val="20"/>
              </w:rPr>
              <w:t>REQUIRE_USER_MATCH</w:t>
            </w:r>
          </w:p>
        </w:tc>
        <w:tc>
          <w:tcPr>
            <w:tcW w:w="3117" w:type="dxa"/>
          </w:tcPr>
          <w:p w14:paraId="22061D55" w14:textId="77777777" w:rsidR="008539AB" w:rsidRPr="001B309E" w:rsidRDefault="008539AB" w:rsidP="000D763E">
            <w:pPr>
              <w:rPr>
                <w:rFonts w:cstheme="minorHAnsi"/>
                <w:sz w:val="20"/>
                <w:szCs w:val="20"/>
              </w:rPr>
            </w:pPr>
            <w:r w:rsidRPr="001B309E">
              <w:rPr>
                <w:rFonts w:cstheme="minorHAnsi"/>
                <w:color w:val="000000"/>
                <w:sz w:val="20"/>
                <w:szCs w:val="20"/>
              </w:rPr>
              <w:t>TRUE/FALSE</w:t>
            </w:r>
          </w:p>
        </w:tc>
        <w:tc>
          <w:tcPr>
            <w:tcW w:w="3117" w:type="dxa"/>
          </w:tcPr>
          <w:p w14:paraId="5F9FF768" w14:textId="77777777" w:rsidR="008539AB" w:rsidRPr="001B309E" w:rsidRDefault="008539AB" w:rsidP="000D763E">
            <w:pPr>
              <w:rPr>
                <w:rFonts w:cstheme="minorHAnsi"/>
                <w:sz w:val="20"/>
                <w:szCs w:val="20"/>
              </w:rPr>
            </w:pPr>
            <w:r w:rsidRPr="001B309E">
              <w:rPr>
                <w:rFonts w:cstheme="minorHAnsi"/>
                <w:color w:val="000000"/>
                <w:sz w:val="20"/>
                <w:szCs w:val="20"/>
              </w:rPr>
              <w:t>Not set (equivalent to TRUE)</w:t>
            </w:r>
          </w:p>
        </w:tc>
      </w:tr>
    </w:tbl>
    <w:p w14:paraId="2445C32B" w14:textId="77777777" w:rsidR="008539AB" w:rsidRDefault="008539AB" w:rsidP="008539AB">
      <w:pPr>
        <w:jc w:val="center"/>
        <w:rPr>
          <w:b/>
          <w:sz w:val="18"/>
          <w:szCs w:val="18"/>
        </w:rPr>
      </w:pPr>
      <w:r>
        <w:rPr>
          <w:b/>
          <w:sz w:val="18"/>
          <w:szCs w:val="18"/>
        </w:rPr>
        <w:t>Table 17</w:t>
      </w:r>
    </w:p>
    <w:p w14:paraId="235D0D1C" w14:textId="77777777" w:rsidR="008539AB" w:rsidRDefault="008539AB" w:rsidP="008539AB">
      <w:r>
        <w:t>The purpose of this setting is to determine what to do when a user is not enrolled for MFA. When the key does not exist, is not set, or is set to TRUE, and the user is not enrolled, then the extension fails the MFA challenge. When the key is set to FALSE and the user is not enrolled, authentication proceeds without performing MFA. If a user is enrolled in MFA, they must authenticate with MFA even if REQUIRE_USER_MATCH is set to FALSE.</w:t>
      </w:r>
    </w:p>
    <w:p w14:paraId="43CC9F66" w14:textId="77777777" w:rsidR="008539AB" w:rsidRDefault="008539AB" w:rsidP="008539AB">
      <w:r>
        <w:t>You can choose to create this key and set it to FALSE while your users are onboarding, and may not all be enrolled for Azure MFA yet. However, since setting the key permits users that aren't enrolled for MFA to sign in, you should remove this key before going to production.</w:t>
      </w:r>
    </w:p>
    <w:p w14:paraId="1C0BD6B0" w14:textId="77777777" w:rsidR="008539AB" w:rsidRDefault="008539AB" w:rsidP="008539AB">
      <w:pPr>
        <w:pStyle w:val="Heading2"/>
      </w:pPr>
      <w:bookmarkStart w:id="57" w:name="_Toc521671299"/>
      <w:r>
        <w:t>Other Settings</w:t>
      </w:r>
      <w:bookmarkEnd w:id="57"/>
    </w:p>
    <w:p w14:paraId="0D37CE1F" w14:textId="77777777" w:rsidR="008539AB" w:rsidRDefault="008539AB" w:rsidP="008539AB">
      <w:r>
        <w:t>Now that you have Multi-factor Authentication up and running, there are several settings you can use to fine-tune the service. These include –</w:t>
      </w:r>
    </w:p>
    <w:p w14:paraId="30EB26DF" w14:textId="77777777" w:rsidR="008539AB" w:rsidRDefault="008539AB" w:rsidP="008539AB">
      <w:pPr>
        <w:pStyle w:val="ListParagraph"/>
        <w:numPr>
          <w:ilvl w:val="0"/>
          <w:numId w:val="61"/>
        </w:numPr>
      </w:pPr>
      <w:r>
        <w:t>MFA Account Lockout</w:t>
      </w:r>
    </w:p>
    <w:p w14:paraId="483F07E9" w14:textId="77777777" w:rsidR="008539AB" w:rsidRDefault="008539AB" w:rsidP="008539AB">
      <w:pPr>
        <w:pStyle w:val="ListParagraph"/>
        <w:numPr>
          <w:ilvl w:val="0"/>
          <w:numId w:val="61"/>
        </w:numPr>
      </w:pPr>
      <w:r>
        <w:t>Block/Unblock users (prevent user sign-in with MFA)</w:t>
      </w:r>
    </w:p>
    <w:p w14:paraId="351F59C0" w14:textId="77777777" w:rsidR="008539AB" w:rsidRDefault="008539AB" w:rsidP="008539AB">
      <w:pPr>
        <w:pStyle w:val="ListParagraph"/>
        <w:numPr>
          <w:ilvl w:val="0"/>
          <w:numId w:val="61"/>
        </w:numPr>
      </w:pPr>
      <w:r>
        <w:t>Caching rules</w:t>
      </w:r>
    </w:p>
    <w:p w14:paraId="0EC2E801" w14:textId="77777777" w:rsidR="008539AB" w:rsidRDefault="008539AB" w:rsidP="008539AB">
      <w:pPr>
        <w:pStyle w:val="ListParagraph"/>
        <w:numPr>
          <w:ilvl w:val="0"/>
          <w:numId w:val="61"/>
        </w:numPr>
      </w:pPr>
      <w:r>
        <w:t>Fraud alert (allow users to report fraud if prompted for MFA when they didn’t initiate it)</w:t>
      </w:r>
    </w:p>
    <w:p w14:paraId="664B2C41" w14:textId="77777777" w:rsidR="008539AB" w:rsidRDefault="008539AB" w:rsidP="008539AB">
      <w:pPr>
        <w:pStyle w:val="ListParagraph"/>
        <w:numPr>
          <w:ilvl w:val="0"/>
          <w:numId w:val="61"/>
        </w:numPr>
      </w:pPr>
      <w:r>
        <w:t>Etc.</w:t>
      </w:r>
    </w:p>
    <w:p w14:paraId="6CED94CC" w14:textId="77777777" w:rsidR="008539AB" w:rsidRDefault="008539AB" w:rsidP="008539AB">
      <w:r>
        <w:t xml:space="preserve">These are available from the </w:t>
      </w:r>
      <w:hyperlink r:id="rId81" w:anchor="blade/Microsoft_AAD_IAM/ActiveDirectoryMenuBlade/Overview" w:history="1">
        <w:r w:rsidRPr="008B0CDE">
          <w:rPr>
            <w:rStyle w:val="Hyperlink"/>
          </w:rPr>
          <w:t>Azure Active Directory</w:t>
        </w:r>
      </w:hyperlink>
      <w:r>
        <w:t xml:space="preserve"> blade in the Azure Portal after selecting </w:t>
      </w:r>
      <w:r w:rsidRPr="008B0CDE">
        <w:rPr>
          <w:b/>
        </w:rPr>
        <w:t>MFA Server</w:t>
      </w:r>
      <w:r>
        <w:t xml:space="preserve"> under </w:t>
      </w:r>
      <w:r w:rsidRPr="008B0CDE">
        <w:rPr>
          <w:b/>
        </w:rPr>
        <w:t>Security</w:t>
      </w:r>
      <w:r>
        <w:t xml:space="preserve">. Settings available for configuration are documented at </w:t>
      </w:r>
      <w:hyperlink r:id="rId82" w:history="1">
        <w:r>
          <w:rPr>
            <w:rStyle w:val="Hyperlink"/>
          </w:rPr>
          <w:t>https://docs.microsoft.com/azure/active-directory/authentication/howto-mfa-mfasettings</w:t>
        </w:r>
      </w:hyperlink>
    </w:p>
    <w:p w14:paraId="7172587B" w14:textId="77777777" w:rsidR="008539AB" w:rsidRDefault="008539AB" w:rsidP="008539AB">
      <w:pPr>
        <w:pStyle w:val="Heading3"/>
      </w:pPr>
      <w:r>
        <w:t>Known Issues</w:t>
      </w:r>
    </w:p>
    <w:p w14:paraId="4AB968FC" w14:textId="77777777" w:rsidR="008539AB" w:rsidRDefault="008539AB" w:rsidP="008539AB">
      <w:r>
        <w:t>It’s important to note the following</w:t>
      </w:r>
    </w:p>
    <w:p w14:paraId="45FD6097" w14:textId="77777777" w:rsidR="008539AB" w:rsidRPr="00437992" w:rsidRDefault="008539AB" w:rsidP="008539AB">
      <w:pPr>
        <w:numPr>
          <w:ilvl w:val="0"/>
          <w:numId w:val="62"/>
        </w:numPr>
        <w:shd w:val="clear" w:color="auto" w:fill="FFFFFF"/>
        <w:spacing w:before="100" w:beforeAutospacing="1" w:after="100" w:afterAutospacing="1" w:line="240" w:lineRule="auto"/>
        <w:ind w:left="570"/>
        <w:rPr>
          <w:rFonts w:cstheme="minorHAnsi"/>
          <w:color w:val="000000"/>
        </w:rPr>
      </w:pPr>
      <w:r>
        <w:rPr>
          <w:rStyle w:val="Strong"/>
          <w:rFonts w:cstheme="minorHAnsi"/>
          <w:color w:val="000000"/>
        </w:rPr>
        <w:t>Fraud Reports block users</w:t>
      </w:r>
      <w:r w:rsidRPr="00374082">
        <w:rPr>
          <w:rFonts w:cstheme="minorHAnsi"/>
          <w:color w:val="000000"/>
        </w:rPr>
        <w:t xml:space="preserve">: If a user reports fraud, their account is blocked for 90 days or until an administrator unblocks their account. An administrator can review sign-ins by using the sign-in report and take appropriate action to prevent future fraud. An administrator can </w:t>
      </w:r>
      <w:r>
        <w:rPr>
          <w:rFonts w:cstheme="minorHAnsi"/>
          <w:color w:val="000000"/>
        </w:rPr>
        <w:t>then unblock the</w:t>
      </w:r>
      <w:r w:rsidRPr="00374082">
        <w:rPr>
          <w:rFonts w:cstheme="minorHAnsi"/>
          <w:color w:val="000000"/>
        </w:rPr>
        <w:t xml:space="preserve"> user's account</w:t>
      </w:r>
    </w:p>
    <w:p w14:paraId="246F60EA" w14:textId="77777777" w:rsidR="008539AB" w:rsidRDefault="008539AB" w:rsidP="008539AB">
      <w:r>
        <w:br w:type="page"/>
      </w:r>
    </w:p>
    <w:p w14:paraId="5FE5C59A" w14:textId="77777777" w:rsidR="008539AB" w:rsidRPr="00970B9E" w:rsidRDefault="008539AB" w:rsidP="008539AB">
      <w:pPr>
        <w:pStyle w:val="Footer"/>
        <w:spacing w:after="120"/>
        <w:rPr>
          <w:b/>
          <w:sz w:val="24"/>
          <w:szCs w:val="24"/>
        </w:rPr>
      </w:pPr>
      <w:r w:rsidRPr="00970B9E">
        <w:rPr>
          <w:b/>
          <w:sz w:val="24"/>
          <w:szCs w:val="24"/>
        </w:rPr>
        <w:lastRenderedPageBreak/>
        <w:t>IMPORTANT NOTICES</w:t>
      </w:r>
    </w:p>
    <w:p w14:paraId="0CDA818F" w14:textId="77777777" w:rsidR="008539AB" w:rsidRDefault="008539AB" w:rsidP="008539AB">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35A911E8" w14:textId="77777777" w:rsidR="008539AB" w:rsidRDefault="008539AB" w:rsidP="008539AB">
      <w:pPr>
        <w:pStyle w:val="NormalWeb"/>
        <w:textAlignment w:val="top"/>
        <w:rPr>
          <w:rFonts w:ascii="Segoe UI" w:hAnsi="Segoe UI" w:cs="Segoe UI"/>
          <w:color w:val="1A1A1A"/>
          <w:sz w:val="21"/>
          <w:szCs w:val="21"/>
        </w:rPr>
      </w:pPr>
    </w:p>
    <w:p w14:paraId="3220CBA5" w14:textId="77777777" w:rsidR="008539AB" w:rsidRDefault="008539AB" w:rsidP="008539AB">
      <w:pPr>
        <w:pStyle w:val="NormalWeb"/>
        <w:textAlignment w:val="top"/>
        <w:rPr>
          <w:rFonts w:ascii="Segoe UI" w:hAnsi="Segoe UI" w:cs="Segoe UI"/>
          <w:color w:val="1A1A1A"/>
          <w:sz w:val="21"/>
          <w:szCs w:val="21"/>
        </w:rPr>
      </w:pPr>
    </w:p>
    <w:p w14:paraId="2F315508" w14:textId="77777777" w:rsidR="008539AB" w:rsidRDefault="008539AB" w:rsidP="008539AB">
      <w:pPr>
        <w:pStyle w:val="NormalWeb"/>
        <w:textAlignment w:val="top"/>
        <w:rPr>
          <w:rFonts w:ascii="Segoe UI" w:hAnsi="Segoe UI" w:cs="Segoe UI"/>
          <w:color w:val="1A1A1A"/>
          <w:sz w:val="21"/>
          <w:szCs w:val="21"/>
        </w:rPr>
      </w:pPr>
    </w:p>
    <w:p w14:paraId="1297D074" w14:textId="77777777" w:rsidR="008539AB" w:rsidRDefault="008539AB" w:rsidP="008539AB">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65249C9F" w14:textId="77777777" w:rsidR="008539AB" w:rsidRDefault="008539AB" w:rsidP="008539AB"/>
    <w:p w14:paraId="48997F97" w14:textId="77777777" w:rsidR="008539AB" w:rsidRDefault="008539AB" w:rsidP="008539AB">
      <w:bookmarkStart w:id="58" w:name="_Implementation_Steps_and"/>
      <w:bookmarkEnd w:id="58"/>
    </w:p>
    <w:p w14:paraId="43C0990D" w14:textId="77777777" w:rsidR="008539AB" w:rsidRDefault="008539AB" w:rsidP="008539AB"/>
    <w:p w14:paraId="4EBC4F5B" w14:textId="77777777" w:rsidR="008539AB" w:rsidRDefault="008539AB" w:rsidP="008539AB"/>
    <w:p w14:paraId="293D226A" w14:textId="77777777" w:rsidR="008539AB" w:rsidRDefault="008539AB" w:rsidP="008539AB"/>
    <w:p w14:paraId="295DF382" w14:textId="77777777" w:rsidR="008539AB" w:rsidRDefault="008539AB" w:rsidP="008539AB"/>
    <w:p w14:paraId="14538225" w14:textId="77777777" w:rsidR="008539AB" w:rsidRDefault="008539AB" w:rsidP="008539AB"/>
    <w:p w14:paraId="62B47698" w14:textId="77777777" w:rsidR="008539AB" w:rsidRDefault="008539AB" w:rsidP="008539AB"/>
    <w:p w14:paraId="4036850D" w14:textId="77777777" w:rsidR="008539AB" w:rsidRDefault="008539AB" w:rsidP="008539AB"/>
    <w:p w14:paraId="069B29C7" w14:textId="77777777" w:rsidR="008539AB" w:rsidRDefault="008539AB" w:rsidP="008539AB"/>
    <w:p w14:paraId="099E79E8" w14:textId="77777777" w:rsidR="008539AB" w:rsidRDefault="008539AB" w:rsidP="008539AB"/>
    <w:p w14:paraId="1FB77F1E" w14:textId="77777777" w:rsidR="008539AB" w:rsidRDefault="008539AB" w:rsidP="008539AB"/>
    <w:p w14:paraId="5D946076" w14:textId="77777777" w:rsidR="008539AB" w:rsidRDefault="008539AB" w:rsidP="008539AB">
      <w:pPr>
        <w:pStyle w:val="Heading1"/>
      </w:pPr>
      <w:bookmarkStart w:id="59" w:name="_MFA_Deployment_Plan"/>
      <w:bookmarkStart w:id="60" w:name="_Toc521671300"/>
      <w:bookmarkEnd w:id="59"/>
      <w:r>
        <w:lastRenderedPageBreak/>
        <w:t>Appendix: MFA Deployment Plan Decisions</w:t>
      </w:r>
      <w:bookmarkEnd w:id="60"/>
    </w:p>
    <w:p w14:paraId="20458269" w14:textId="77777777" w:rsidR="008539AB" w:rsidRDefault="008539AB" w:rsidP="008539AB"/>
    <w:tbl>
      <w:tblPr>
        <w:tblStyle w:val="GridTable4-Accent1"/>
        <w:tblW w:w="5000" w:type="pct"/>
        <w:tblLook w:val="0620" w:firstRow="1" w:lastRow="0" w:firstColumn="0" w:lastColumn="0" w:noHBand="1" w:noVBand="1"/>
      </w:tblPr>
      <w:tblGrid>
        <w:gridCol w:w="3143"/>
        <w:gridCol w:w="3317"/>
        <w:gridCol w:w="2890"/>
      </w:tblGrid>
      <w:tr w:rsidR="008539AB" w14:paraId="30C02D09" w14:textId="77777777" w:rsidTr="000D763E">
        <w:trPr>
          <w:cnfStyle w:val="100000000000" w:firstRow="1" w:lastRow="0" w:firstColumn="0" w:lastColumn="0" w:oddVBand="0" w:evenVBand="0" w:oddHBand="0" w:evenHBand="0" w:firstRowFirstColumn="0" w:firstRowLastColumn="0" w:lastRowFirstColumn="0" w:lastRowLastColumn="0"/>
        </w:trPr>
        <w:tc>
          <w:tcPr>
            <w:tcW w:w="0" w:type="pct"/>
          </w:tcPr>
          <w:p w14:paraId="25A8AD12" w14:textId="77777777" w:rsidR="008539AB" w:rsidRPr="00B710D9" w:rsidRDefault="008539AB" w:rsidP="000D763E">
            <w:pPr>
              <w:rPr>
                <w:sz w:val="20"/>
              </w:rPr>
            </w:pPr>
            <w:r w:rsidRPr="00B710D9">
              <w:rPr>
                <w:sz w:val="20"/>
              </w:rPr>
              <w:t>Method</w:t>
            </w:r>
          </w:p>
        </w:tc>
        <w:tc>
          <w:tcPr>
            <w:tcW w:w="0" w:type="pct"/>
          </w:tcPr>
          <w:p w14:paraId="5304447C" w14:textId="77777777" w:rsidR="008539AB" w:rsidRPr="00B710D9" w:rsidRDefault="008539AB" w:rsidP="000D763E">
            <w:pPr>
              <w:rPr>
                <w:sz w:val="20"/>
              </w:rPr>
            </w:pPr>
            <w:r w:rsidRPr="00B710D9">
              <w:rPr>
                <w:sz w:val="20"/>
              </w:rPr>
              <w:t>Description</w:t>
            </w:r>
          </w:p>
        </w:tc>
        <w:tc>
          <w:tcPr>
            <w:tcW w:w="0" w:type="pct"/>
          </w:tcPr>
          <w:p w14:paraId="65C424AF" w14:textId="77777777" w:rsidR="008539AB" w:rsidRPr="00B710D9" w:rsidRDefault="008539AB" w:rsidP="000D763E">
            <w:pPr>
              <w:rPr>
                <w:sz w:val="20"/>
              </w:rPr>
            </w:pPr>
            <w:r>
              <w:rPr>
                <w:sz w:val="20"/>
              </w:rPr>
              <w:t>Selected</w:t>
            </w:r>
          </w:p>
        </w:tc>
      </w:tr>
      <w:tr w:rsidR="008539AB" w14:paraId="406F3AE9" w14:textId="77777777" w:rsidTr="000D763E">
        <w:tc>
          <w:tcPr>
            <w:tcW w:w="0" w:type="pct"/>
          </w:tcPr>
          <w:p w14:paraId="578C757B" w14:textId="77777777" w:rsidR="008539AB" w:rsidRPr="00B710D9" w:rsidRDefault="008539AB" w:rsidP="000D763E">
            <w:pPr>
              <w:rPr>
                <w:sz w:val="20"/>
              </w:rPr>
            </w:pPr>
            <w:r w:rsidRPr="00B710D9">
              <w:rPr>
                <w:rFonts w:cstheme="minorHAnsi"/>
                <w:color w:val="000000"/>
                <w:sz w:val="20"/>
              </w:rPr>
              <w:t>Call to phone</w:t>
            </w:r>
          </w:p>
        </w:tc>
        <w:tc>
          <w:tcPr>
            <w:tcW w:w="0" w:type="pct"/>
          </w:tcPr>
          <w:p w14:paraId="4283C6E6" w14:textId="77777777" w:rsidR="008539AB" w:rsidRPr="00B710D9" w:rsidRDefault="008539AB" w:rsidP="000D763E">
            <w:pPr>
              <w:rPr>
                <w:sz w:val="20"/>
              </w:rPr>
            </w:pPr>
            <w:r w:rsidRPr="00B710D9">
              <w:rPr>
                <w:rFonts w:cstheme="minorHAnsi"/>
                <w:color w:val="000000"/>
                <w:sz w:val="20"/>
              </w:rPr>
              <w:t>Places an automated voice call. The user answers the call and presses # in the phone keypad to authenticate. The phone number is not synchronized to on-premises Active Directory</w:t>
            </w:r>
          </w:p>
        </w:tc>
        <w:tc>
          <w:tcPr>
            <w:tcW w:w="0" w:type="pct"/>
            <w:vAlign w:val="center"/>
          </w:tcPr>
          <w:p w14:paraId="54724FE1" w14:textId="77777777" w:rsidR="008539AB" w:rsidRPr="00B710D9" w:rsidRDefault="008539AB" w:rsidP="000D763E">
            <w:pPr>
              <w:autoSpaceDE w:val="0"/>
              <w:autoSpaceDN w:val="0"/>
              <w:adjustRightInd w:val="0"/>
              <w:jc w:val="center"/>
              <w:rPr>
                <w:sz w:val="20"/>
              </w:rPr>
            </w:pPr>
          </w:p>
        </w:tc>
      </w:tr>
      <w:tr w:rsidR="008539AB" w14:paraId="653650EC" w14:textId="77777777" w:rsidTr="000D763E">
        <w:tc>
          <w:tcPr>
            <w:tcW w:w="0" w:type="pct"/>
          </w:tcPr>
          <w:p w14:paraId="0633E420" w14:textId="77777777" w:rsidR="008539AB" w:rsidRPr="00B710D9" w:rsidRDefault="008539AB" w:rsidP="000D763E">
            <w:pPr>
              <w:rPr>
                <w:sz w:val="20"/>
              </w:rPr>
            </w:pPr>
            <w:r w:rsidRPr="00B710D9">
              <w:rPr>
                <w:rFonts w:cstheme="minorHAnsi"/>
                <w:color w:val="000000"/>
                <w:sz w:val="20"/>
              </w:rPr>
              <w:t>Text message to phone</w:t>
            </w:r>
          </w:p>
        </w:tc>
        <w:tc>
          <w:tcPr>
            <w:tcW w:w="0" w:type="pct"/>
          </w:tcPr>
          <w:p w14:paraId="0FC34D2F" w14:textId="77777777" w:rsidR="008539AB" w:rsidRPr="00B710D9" w:rsidRDefault="008539AB" w:rsidP="000D763E">
            <w:pPr>
              <w:rPr>
                <w:sz w:val="20"/>
              </w:rPr>
            </w:pPr>
            <w:r w:rsidRPr="00B710D9">
              <w:rPr>
                <w:rFonts w:cstheme="minorHAnsi"/>
                <w:color w:val="000000"/>
                <w:sz w:val="20"/>
              </w:rPr>
              <w:t xml:space="preserve">Sends a text message that contains a verification code. The user is prompted to enter the verification code into the sign-in interface. This process is called one-way SMS. Two-way SMS means that the user must text back a particular code. Two-way SMS is deprecated and not supported after November 14, 2018. Users who are configured for two-way SMS are automatically switched to </w:t>
            </w:r>
            <w:r w:rsidRPr="00B710D9">
              <w:rPr>
                <w:rStyle w:val="Emphasis"/>
                <w:rFonts w:cstheme="minorHAnsi"/>
                <w:color w:val="000000"/>
                <w:sz w:val="20"/>
                <w:bdr w:val="none" w:sz="0" w:space="0" w:color="auto" w:frame="1"/>
              </w:rPr>
              <w:t>call to phone</w:t>
            </w:r>
            <w:r w:rsidRPr="00B710D9">
              <w:rPr>
                <w:rFonts w:cstheme="minorHAnsi"/>
                <w:color w:val="000000"/>
                <w:sz w:val="20"/>
              </w:rPr>
              <w:t xml:space="preserve"> verification at that time</w:t>
            </w:r>
          </w:p>
        </w:tc>
        <w:tc>
          <w:tcPr>
            <w:tcW w:w="0" w:type="pct"/>
            <w:vAlign w:val="center"/>
          </w:tcPr>
          <w:p w14:paraId="5274C855" w14:textId="77777777" w:rsidR="008539AB" w:rsidRPr="00760A21" w:rsidRDefault="008539AB" w:rsidP="000D763E">
            <w:pPr>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tc>
      </w:tr>
      <w:tr w:rsidR="008539AB" w14:paraId="78C4A79C" w14:textId="77777777" w:rsidTr="000D763E">
        <w:tc>
          <w:tcPr>
            <w:tcW w:w="0" w:type="pct"/>
          </w:tcPr>
          <w:p w14:paraId="6FCB6B16" w14:textId="77777777" w:rsidR="008539AB" w:rsidRPr="00B710D9" w:rsidRDefault="008539AB" w:rsidP="000D763E">
            <w:pPr>
              <w:rPr>
                <w:sz w:val="20"/>
              </w:rPr>
            </w:pPr>
            <w:r w:rsidRPr="00B710D9">
              <w:rPr>
                <w:rFonts w:cstheme="minorHAnsi"/>
                <w:color w:val="000000"/>
                <w:sz w:val="20"/>
              </w:rPr>
              <w:t>Notification through mobile app</w:t>
            </w:r>
          </w:p>
        </w:tc>
        <w:tc>
          <w:tcPr>
            <w:tcW w:w="0" w:type="pct"/>
          </w:tcPr>
          <w:p w14:paraId="69D826C6" w14:textId="77777777" w:rsidR="008539AB" w:rsidRPr="00B710D9" w:rsidRDefault="008539AB" w:rsidP="000D763E">
            <w:pPr>
              <w:rPr>
                <w:sz w:val="20"/>
              </w:rPr>
            </w:pPr>
            <w:r w:rsidRPr="00B710D9">
              <w:rPr>
                <w:rFonts w:cstheme="minorHAnsi"/>
                <w:color w:val="000000"/>
                <w:sz w:val="20"/>
              </w:rPr>
              <w:t xml:space="preserve">Sends a push notification to your phone or registered device. The user views the notification and selects </w:t>
            </w:r>
            <w:r>
              <w:rPr>
                <w:rStyle w:val="Strong"/>
              </w:rPr>
              <w:t>Approve</w:t>
            </w:r>
            <w:r w:rsidRPr="00B710D9">
              <w:rPr>
                <w:rFonts w:cstheme="minorHAnsi"/>
                <w:color w:val="000000"/>
                <w:sz w:val="20"/>
              </w:rPr>
              <w:t xml:space="preserve"> to complete verification. The Microsoft Authenticator app is available for </w:t>
            </w:r>
            <w:hyperlink r:id="rId83"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4" w:history="1">
              <w:r w:rsidRPr="00B710D9">
                <w:rPr>
                  <w:rStyle w:val="Hyperlink"/>
                  <w:rFonts w:cstheme="minorHAnsi"/>
                  <w:color w:val="0050C5"/>
                  <w:sz w:val="20"/>
                </w:rPr>
                <w:t>Android</w:t>
              </w:r>
            </w:hyperlink>
            <w:r w:rsidRPr="00B710D9">
              <w:rPr>
                <w:rFonts w:cstheme="minorHAnsi"/>
                <w:color w:val="000000"/>
                <w:sz w:val="20"/>
              </w:rPr>
              <w:t xml:space="preserve">, and </w:t>
            </w:r>
            <w:hyperlink r:id="rId85" w:history="1">
              <w:r w:rsidRPr="00B710D9">
                <w:rPr>
                  <w:rStyle w:val="Hyperlink"/>
                  <w:rFonts w:cstheme="minorHAnsi"/>
                  <w:color w:val="0050C5"/>
                  <w:sz w:val="20"/>
                </w:rPr>
                <w:t>iOS</w:t>
              </w:r>
            </w:hyperlink>
          </w:p>
        </w:tc>
        <w:tc>
          <w:tcPr>
            <w:tcW w:w="0" w:type="pct"/>
            <w:vAlign w:val="center"/>
          </w:tcPr>
          <w:p w14:paraId="24545678" w14:textId="77777777" w:rsidR="008539AB" w:rsidRPr="00760A21" w:rsidRDefault="008539AB" w:rsidP="000D763E">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5285F995" w14:textId="77777777" w:rsidR="008539AB" w:rsidRPr="00760A21" w:rsidRDefault="008539AB" w:rsidP="000D763E">
            <w:pPr>
              <w:jc w:val="center"/>
              <w:rPr>
                <w:sz w:val="20"/>
                <w:szCs w:val="20"/>
              </w:rPr>
            </w:pPr>
          </w:p>
        </w:tc>
      </w:tr>
      <w:tr w:rsidR="008539AB" w14:paraId="586EE88A" w14:textId="77777777" w:rsidTr="000D763E">
        <w:tc>
          <w:tcPr>
            <w:tcW w:w="0" w:type="pct"/>
          </w:tcPr>
          <w:p w14:paraId="2B5F0DC0" w14:textId="77777777" w:rsidR="008539AB" w:rsidRPr="00B710D9" w:rsidRDefault="008539AB" w:rsidP="000D763E">
            <w:pPr>
              <w:rPr>
                <w:sz w:val="20"/>
              </w:rPr>
            </w:pPr>
            <w:r w:rsidRPr="00B710D9">
              <w:rPr>
                <w:rFonts w:cstheme="minorHAnsi"/>
                <w:color w:val="000000"/>
                <w:sz w:val="20"/>
              </w:rPr>
              <w:t>Verification code from mobile app</w:t>
            </w:r>
          </w:p>
        </w:tc>
        <w:tc>
          <w:tcPr>
            <w:tcW w:w="0" w:type="pct"/>
          </w:tcPr>
          <w:p w14:paraId="789F3ED0" w14:textId="77777777" w:rsidR="008539AB" w:rsidRPr="00B710D9" w:rsidRDefault="008539AB" w:rsidP="000D763E">
            <w:pPr>
              <w:rPr>
                <w:sz w:val="20"/>
              </w:rPr>
            </w:pPr>
            <w:r w:rsidRPr="00B710D9">
              <w:rPr>
                <w:rFonts w:cstheme="minorHAnsi"/>
                <w:color w:val="000000"/>
                <w:sz w:val="20"/>
              </w:rPr>
              <w:t xml:space="preserve">The Microsoft Authenticator app generates a new OATH verification code every 30 seconds. The user enters the verification code into the sign-in interface. The Microsoft Authenticator app is available for </w:t>
            </w:r>
            <w:hyperlink r:id="rId86" w:history="1">
              <w:r w:rsidRPr="00B710D9">
                <w:rPr>
                  <w:rStyle w:val="Hyperlink"/>
                  <w:rFonts w:cstheme="minorHAnsi"/>
                  <w:color w:val="0050C5"/>
                  <w:sz w:val="20"/>
                </w:rPr>
                <w:t>Windows Phone</w:t>
              </w:r>
            </w:hyperlink>
            <w:r w:rsidRPr="00B710D9">
              <w:rPr>
                <w:rFonts w:cstheme="minorHAnsi"/>
                <w:color w:val="000000"/>
                <w:sz w:val="20"/>
              </w:rPr>
              <w:t xml:space="preserve">, </w:t>
            </w:r>
            <w:hyperlink r:id="rId87" w:history="1">
              <w:r w:rsidRPr="00B710D9">
                <w:rPr>
                  <w:rStyle w:val="Hyperlink"/>
                  <w:rFonts w:cstheme="minorHAnsi"/>
                  <w:color w:val="0050C5"/>
                  <w:sz w:val="20"/>
                </w:rPr>
                <w:t>Android</w:t>
              </w:r>
            </w:hyperlink>
            <w:r w:rsidRPr="00B710D9">
              <w:rPr>
                <w:rFonts w:cstheme="minorHAnsi"/>
                <w:color w:val="000000"/>
                <w:sz w:val="20"/>
              </w:rPr>
              <w:t xml:space="preserve">, and </w:t>
            </w:r>
            <w:hyperlink r:id="rId88" w:history="1">
              <w:r w:rsidRPr="00B710D9">
                <w:rPr>
                  <w:rStyle w:val="Hyperlink"/>
                  <w:rFonts w:cstheme="minorHAnsi"/>
                  <w:color w:val="0050C5"/>
                  <w:sz w:val="20"/>
                </w:rPr>
                <w:t>iOS</w:t>
              </w:r>
            </w:hyperlink>
          </w:p>
        </w:tc>
        <w:tc>
          <w:tcPr>
            <w:tcW w:w="0" w:type="pct"/>
            <w:vAlign w:val="center"/>
          </w:tcPr>
          <w:p w14:paraId="10399705" w14:textId="77777777" w:rsidR="008539AB" w:rsidRPr="00760A21" w:rsidRDefault="008539AB" w:rsidP="000D763E">
            <w:pPr>
              <w:autoSpaceDE w:val="0"/>
              <w:autoSpaceDN w:val="0"/>
              <w:adjustRightInd w:val="0"/>
              <w:jc w:val="center"/>
              <w:rPr>
                <w:rFonts w:ascii="MS Shell Dlg 2" w:eastAsia="MS Shell Dlg 2" w:hAnsi="MS Shell Dlg 2" w:cs="MS Shell Dlg 2"/>
                <w:sz w:val="17"/>
                <w:szCs w:val="17"/>
                <w:lang w:val="en-AU"/>
              </w:rPr>
            </w:pPr>
            <w:r w:rsidRPr="00760A21">
              <w:rPr>
                <w:rFonts w:ascii="Wingdings" w:eastAsia="Wingdings" w:hAnsi="Wingdings" w:cs="Wingdings"/>
                <w:sz w:val="26"/>
                <w:szCs w:val="26"/>
                <w:lang w:val="en-AU"/>
              </w:rPr>
              <w:t></w:t>
            </w:r>
          </w:p>
          <w:p w14:paraId="0C634C33" w14:textId="77777777" w:rsidR="008539AB" w:rsidRPr="00760A21" w:rsidRDefault="008539AB" w:rsidP="000D763E">
            <w:pPr>
              <w:jc w:val="center"/>
              <w:rPr>
                <w:sz w:val="20"/>
                <w:szCs w:val="20"/>
              </w:rPr>
            </w:pPr>
          </w:p>
        </w:tc>
      </w:tr>
    </w:tbl>
    <w:p w14:paraId="31DBCFD3" w14:textId="77777777" w:rsidR="008539AB" w:rsidRPr="006C7814" w:rsidRDefault="008539AB" w:rsidP="008539AB">
      <w:pPr>
        <w:jc w:val="center"/>
        <w:rPr>
          <w:b/>
          <w:sz w:val="18"/>
        </w:rPr>
      </w:pPr>
      <w:r w:rsidRPr="006C7814">
        <w:rPr>
          <w:b/>
          <w:sz w:val="18"/>
        </w:rPr>
        <w:t>Table 4</w:t>
      </w:r>
    </w:p>
    <w:p w14:paraId="58C09563" w14:textId="77777777" w:rsidR="008539AB" w:rsidRPr="00F60EC9" w:rsidRDefault="008539AB" w:rsidP="008539AB"/>
    <w:tbl>
      <w:tblPr>
        <w:tblStyle w:val="GridTable4-Accent1"/>
        <w:tblW w:w="0" w:type="auto"/>
        <w:tblLook w:val="0620" w:firstRow="1" w:lastRow="0" w:firstColumn="0" w:lastColumn="0" w:noHBand="1" w:noVBand="1"/>
      </w:tblPr>
      <w:tblGrid>
        <w:gridCol w:w="9350"/>
      </w:tblGrid>
      <w:tr w:rsidR="008539AB" w14:paraId="19953310" w14:textId="77777777" w:rsidTr="000D763E">
        <w:trPr>
          <w:cnfStyle w:val="100000000000" w:firstRow="1" w:lastRow="0" w:firstColumn="0" w:lastColumn="0" w:oddVBand="0" w:evenVBand="0" w:oddHBand="0" w:evenHBand="0" w:firstRowFirstColumn="0" w:firstRowLastColumn="0" w:lastRowFirstColumn="0" w:lastRowLastColumn="0"/>
        </w:trPr>
        <w:tc>
          <w:tcPr>
            <w:tcW w:w="9350" w:type="dxa"/>
          </w:tcPr>
          <w:p w14:paraId="6F2FD898" w14:textId="77777777" w:rsidR="008539AB" w:rsidRPr="001B309E" w:rsidRDefault="008539AB" w:rsidP="000D763E">
            <w:pPr>
              <w:rPr>
                <w:sz w:val="20"/>
              </w:rPr>
            </w:pPr>
            <w:r w:rsidRPr="001B309E">
              <w:rPr>
                <w:sz w:val="20"/>
              </w:rPr>
              <w:t>Allow App Passwords – Yes/No</w:t>
            </w:r>
          </w:p>
        </w:tc>
      </w:tr>
      <w:tr w:rsidR="008539AB" w14:paraId="760D9473" w14:textId="77777777" w:rsidTr="000D763E">
        <w:tc>
          <w:tcPr>
            <w:tcW w:w="9350" w:type="dxa"/>
          </w:tcPr>
          <w:p w14:paraId="0BD49966" w14:textId="77777777" w:rsidR="008539AB" w:rsidRPr="001B309E" w:rsidRDefault="008539AB" w:rsidP="000D763E">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0204FB0A" w14:textId="77777777" w:rsidR="008539AB" w:rsidRPr="006C7814" w:rsidRDefault="008539AB" w:rsidP="008539AB">
      <w:pPr>
        <w:jc w:val="center"/>
        <w:rPr>
          <w:b/>
          <w:sz w:val="18"/>
        </w:rPr>
      </w:pPr>
      <w:r w:rsidRPr="006C7814">
        <w:rPr>
          <w:b/>
          <w:sz w:val="18"/>
        </w:rPr>
        <w:t>Table 5</w:t>
      </w:r>
    </w:p>
    <w:tbl>
      <w:tblPr>
        <w:tblStyle w:val="GridTable4-Accent1"/>
        <w:tblW w:w="0" w:type="auto"/>
        <w:tblLook w:val="0620" w:firstRow="1" w:lastRow="0" w:firstColumn="0" w:lastColumn="0" w:noHBand="1" w:noVBand="1"/>
      </w:tblPr>
      <w:tblGrid>
        <w:gridCol w:w="5949"/>
        <w:gridCol w:w="3401"/>
      </w:tblGrid>
      <w:tr w:rsidR="008539AB" w14:paraId="1CBD2704" w14:textId="77777777" w:rsidTr="000D763E">
        <w:trPr>
          <w:cnfStyle w:val="100000000000" w:firstRow="1" w:lastRow="0" w:firstColumn="0" w:lastColumn="0" w:oddVBand="0" w:evenVBand="0" w:oddHBand="0" w:evenHBand="0" w:firstRowFirstColumn="0" w:firstRowLastColumn="0" w:lastRowFirstColumn="0" w:lastRowLastColumn="0"/>
        </w:trPr>
        <w:tc>
          <w:tcPr>
            <w:tcW w:w="5949" w:type="dxa"/>
          </w:tcPr>
          <w:p w14:paraId="141F5A78" w14:textId="77777777" w:rsidR="008539AB" w:rsidRPr="001B309E" w:rsidRDefault="008539AB" w:rsidP="000D763E">
            <w:pPr>
              <w:rPr>
                <w:b w:val="0"/>
                <w:bCs w:val="0"/>
                <w:sz w:val="20"/>
              </w:rPr>
            </w:pPr>
            <w:r w:rsidRPr="001B309E">
              <w:rPr>
                <w:sz w:val="20"/>
              </w:rPr>
              <w:t>Design Decision</w:t>
            </w:r>
          </w:p>
        </w:tc>
        <w:tc>
          <w:tcPr>
            <w:tcW w:w="3401" w:type="dxa"/>
          </w:tcPr>
          <w:p w14:paraId="11DE6B0A" w14:textId="77777777" w:rsidR="008539AB" w:rsidRPr="001B309E" w:rsidRDefault="008539AB" w:rsidP="000D763E">
            <w:pPr>
              <w:rPr>
                <w:sz w:val="20"/>
              </w:rPr>
            </w:pPr>
            <w:r w:rsidRPr="001B309E">
              <w:rPr>
                <w:sz w:val="20"/>
              </w:rPr>
              <w:t>Yes/No</w:t>
            </w:r>
          </w:p>
        </w:tc>
      </w:tr>
      <w:tr w:rsidR="008539AB" w14:paraId="7143DEB7" w14:textId="77777777" w:rsidTr="000D763E">
        <w:tc>
          <w:tcPr>
            <w:tcW w:w="5949" w:type="dxa"/>
          </w:tcPr>
          <w:p w14:paraId="1F8E89C4" w14:textId="77777777" w:rsidR="008539AB" w:rsidRPr="001B309E" w:rsidRDefault="008539AB" w:rsidP="000D763E">
            <w:pPr>
              <w:rPr>
                <w:sz w:val="20"/>
              </w:rPr>
            </w:pPr>
            <w:r w:rsidRPr="001B309E">
              <w:rPr>
                <w:sz w:val="20"/>
              </w:rPr>
              <w:t>IP ranges must be defined (no AD FS)</w:t>
            </w:r>
          </w:p>
        </w:tc>
        <w:tc>
          <w:tcPr>
            <w:tcW w:w="3401" w:type="dxa"/>
          </w:tcPr>
          <w:p w14:paraId="3A47D85B" w14:textId="77777777" w:rsidR="008539AB" w:rsidRPr="001B309E" w:rsidRDefault="008539AB" w:rsidP="000D763E">
            <w:pPr>
              <w:jc w:val="center"/>
              <w:rPr>
                <w:sz w:val="20"/>
              </w:rPr>
            </w:pPr>
            <w:r w:rsidRPr="001B309E">
              <w:rPr>
                <w:rFonts w:ascii="Wingdings" w:hAnsi="Wingdings" w:cs="Wingdings"/>
                <w:sz w:val="20"/>
                <w:szCs w:val="26"/>
                <w:lang w:val="en-AU"/>
              </w:rPr>
              <w:t></w:t>
            </w:r>
          </w:p>
        </w:tc>
      </w:tr>
      <w:tr w:rsidR="008539AB" w14:paraId="752FB7D0" w14:textId="77777777" w:rsidTr="000D763E">
        <w:tc>
          <w:tcPr>
            <w:tcW w:w="5949" w:type="dxa"/>
          </w:tcPr>
          <w:p w14:paraId="53C41382" w14:textId="77777777" w:rsidR="008539AB" w:rsidRPr="001B309E" w:rsidRDefault="008539AB" w:rsidP="000D763E">
            <w:pPr>
              <w:rPr>
                <w:sz w:val="20"/>
              </w:rPr>
            </w:pPr>
            <w:r w:rsidRPr="001B309E">
              <w:rPr>
                <w:sz w:val="20"/>
              </w:rPr>
              <w:t>Named Locations will be used (Conditional Access used)</w:t>
            </w:r>
          </w:p>
        </w:tc>
        <w:tc>
          <w:tcPr>
            <w:tcW w:w="3401" w:type="dxa"/>
          </w:tcPr>
          <w:p w14:paraId="242D33FA" w14:textId="77777777" w:rsidR="008539AB" w:rsidRPr="001B309E" w:rsidRDefault="008539AB" w:rsidP="000D763E">
            <w:pPr>
              <w:jc w:val="center"/>
              <w:rPr>
                <w:sz w:val="20"/>
              </w:rPr>
            </w:pPr>
            <w:r w:rsidRPr="001B309E">
              <w:rPr>
                <w:rFonts w:ascii="Wingdings" w:hAnsi="Wingdings" w:cs="Wingdings"/>
                <w:sz w:val="20"/>
                <w:szCs w:val="26"/>
                <w:lang w:val="en-AU"/>
              </w:rPr>
              <w:t></w:t>
            </w:r>
          </w:p>
        </w:tc>
      </w:tr>
      <w:tr w:rsidR="008539AB" w14:paraId="33353399" w14:textId="77777777" w:rsidTr="000D763E">
        <w:tc>
          <w:tcPr>
            <w:tcW w:w="5949" w:type="dxa"/>
          </w:tcPr>
          <w:p w14:paraId="42AB9708" w14:textId="77777777" w:rsidR="008539AB" w:rsidRPr="001B309E" w:rsidRDefault="008539AB" w:rsidP="000D763E">
            <w:pPr>
              <w:rPr>
                <w:sz w:val="20"/>
              </w:rPr>
            </w:pPr>
            <w:r w:rsidRPr="001B309E">
              <w:rPr>
                <w:sz w:val="20"/>
              </w:rPr>
              <w:t>Trusted IPs feature required (no Conditional Access)</w:t>
            </w:r>
          </w:p>
        </w:tc>
        <w:tc>
          <w:tcPr>
            <w:tcW w:w="3401" w:type="dxa"/>
          </w:tcPr>
          <w:p w14:paraId="4BCDDA1C" w14:textId="77777777" w:rsidR="008539AB" w:rsidRPr="001B309E" w:rsidRDefault="008539AB" w:rsidP="000D763E">
            <w:pPr>
              <w:jc w:val="center"/>
              <w:rPr>
                <w:sz w:val="20"/>
              </w:rPr>
            </w:pPr>
            <w:r w:rsidRPr="001B309E">
              <w:rPr>
                <w:rFonts w:ascii="Wingdings" w:hAnsi="Wingdings" w:cs="Wingdings"/>
                <w:sz w:val="20"/>
                <w:szCs w:val="26"/>
                <w:lang w:val="en-AU"/>
              </w:rPr>
              <w:t></w:t>
            </w:r>
          </w:p>
        </w:tc>
      </w:tr>
      <w:tr w:rsidR="008539AB" w14:paraId="64B33D79" w14:textId="77777777" w:rsidTr="000D763E">
        <w:tc>
          <w:tcPr>
            <w:tcW w:w="5949" w:type="dxa"/>
            <w:shd w:val="clear" w:color="auto" w:fill="4472C4" w:themeFill="accent1"/>
          </w:tcPr>
          <w:p w14:paraId="1B093CBE" w14:textId="77777777" w:rsidR="008539AB" w:rsidRPr="001B309E" w:rsidRDefault="008539AB" w:rsidP="000D763E">
            <w:pPr>
              <w:rPr>
                <w:b/>
                <w:color w:val="FFFFFF" w:themeColor="background1"/>
                <w:sz w:val="20"/>
              </w:rPr>
            </w:pPr>
            <w:r w:rsidRPr="001B309E">
              <w:rPr>
                <w:b/>
                <w:color w:val="FFFFFF" w:themeColor="background1"/>
                <w:sz w:val="20"/>
              </w:rPr>
              <w:t>IP Range Name</w:t>
            </w:r>
          </w:p>
        </w:tc>
        <w:tc>
          <w:tcPr>
            <w:tcW w:w="3401" w:type="dxa"/>
            <w:shd w:val="clear" w:color="auto" w:fill="4472C4" w:themeFill="accent1"/>
          </w:tcPr>
          <w:p w14:paraId="4C6BF56D" w14:textId="77777777" w:rsidR="008539AB" w:rsidRPr="001B309E" w:rsidRDefault="008539AB" w:rsidP="000D763E">
            <w:pPr>
              <w:rPr>
                <w:b/>
                <w:color w:val="FFFFFF" w:themeColor="background1"/>
                <w:sz w:val="20"/>
              </w:rPr>
            </w:pPr>
            <w:r w:rsidRPr="001B309E">
              <w:rPr>
                <w:b/>
                <w:color w:val="FFFFFF" w:themeColor="background1"/>
                <w:sz w:val="20"/>
              </w:rPr>
              <w:t>IP Range Definition</w:t>
            </w:r>
          </w:p>
        </w:tc>
      </w:tr>
      <w:tr w:rsidR="008539AB" w14:paraId="35B33112" w14:textId="77777777" w:rsidTr="000D763E">
        <w:tc>
          <w:tcPr>
            <w:tcW w:w="5949" w:type="dxa"/>
          </w:tcPr>
          <w:p w14:paraId="4B4A33DB" w14:textId="77777777" w:rsidR="008539AB" w:rsidRPr="001B309E" w:rsidRDefault="008539AB" w:rsidP="000D763E">
            <w:pPr>
              <w:rPr>
                <w:sz w:val="20"/>
              </w:rPr>
            </w:pPr>
            <w:r w:rsidRPr="001B309E">
              <w:rPr>
                <w:sz w:val="20"/>
              </w:rPr>
              <w:t>&lt;name&gt;</w:t>
            </w:r>
          </w:p>
        </w:tc>
        <w:tc>
          <w:tcPr>
            <w:tcW w:w="3401" w:type="dxa"/>
          </w:tcPr>
          <w:p w14:paraId="78B43DC9" w14:textId="77777777" w:rsidR="008539AB" w:rsidRPr="001B309E" w:rsidRDefault="008539AB" w:rsidP="000D763E">
            <w:pPr>
              <w:rPr>
                <w:sz w:val="20"/>
              </w:rPr>
            </w:pPr>
            <w:r w:rsidRPr="001B309E">
              <w:rPr>
                <w:sz w:val="20"/>
              </w:rPr>
              <w:t>&lt;subnet&gt;</w:t>
            </w:r>
          </w:p>
        </w:tc>
      </w:tr>
      <w:tr w:rsidR="008539AB" w14:paraId="078531D8" w14:textId="77777777" w:rsidTr="000D763E">
        <w:tc>
          <w:tcPr>
            <w:tcW w:w="5949" w:type="dxa"/>
          </w:tcPr>
          <w:p w14:paraId="366E4C7E" w14:textId="77777777" w:rsidR="008539AB" w:rsidRPr="001B309E" w:rsidRDefault="008539AB" w:rsidP="000D763E">
            <w:pPr>
              <w:rPr>
                <w:sz w:val="20"/>
              </w:rPr>
            </w:pPr>
            <w:r w:rsidRPr="001B309E">
              <w:rPr>
                <w:sz w:val="20"/>
              </w:rPr>
              <w:t>&lt;name&gt;</w:t>
            </w:r>
          </w:p>
        </w:tc>
        <w:tc>
          <w:tcPr>
            <w:tcW w:w="3401" w:type="dxa"/>
          </w:tcPr>
          <w:p w14:paraId="40794628" w14:textId="77777777" w:rsidR="008539AB" w:rsidRPr="001B309E" w:rsidRDefault="008539AB" w:rsidP="000D763E">
            <w:pPr>
              <w:rPr>
                <w:sz w:val="20"/>
              </w:rPr>
            </w:pPr>
            <w:r w:rsidRPr="001B309E">
              <w:rPr>
                <w:sz w:val="20"/>
              </w:rPr>
              <w:t>&lt;subnet&gt;</w:t>
            </w:r>
          </w:p>
        </w:tc>
      </w:tr>
      <w:tr w:rsidR="008539AB" w14:paraId="0760FBE7" w14:textId="77777777" w:rsidTr="000D763E">
        <w:tc>
          <w:tcPr>
            <w:tcW w:w="5949" w:type="dxa"/>
          </w:tcPr>
          <w:p w14:paraId="1BD5DF9F" w14:textId="77777777" w:rsidR="008539AB" w:rsidRPr="001B309E" w:rsidRDefault="008539AB" w:rsidP="000D763E">
            <w:pPr>
              <w:rPr>
                <w:sz w:val="20"/>
              </w:rPr>
            </w:pPr>
            <w:r w:rsidRPr="001B309E">
              <w:rPr>
                <w:sz w:val="20"/>
              </w:rPr>
              <w:t>Etc.</w:t>
            </w:r>
          </w:p>
        </w:tc>
        <w:tc>
          <w:tcPr>
            <w:tcW w:w="3401" w:type="dxa"/>
          </w:tcPr>
          <w:p w14:paraId="76F09A6B" w14:textId="77777777" w:rsidR="008539AB" w:rsidRPr="001B309E" w:rsidRDefault="008539AB" w:rsidP="000D763E">
            <w:pPr>
              <w:rPr>
                <w:sz w:val="20"/>
              </w:rPr>
            </w:pPr>
          </w:p>
        </w:tc>
      </w:tr>
    </w:tbl>
    <w:p w14:paraId="2EAC784E" w14:textId="77777777" w:rsidR="008539AB" w:rsidRPr="006C7814" w:rsidRDefault="008539AB" w:rsidP="008539AB">
      <w:pPr>
        <w:jc w:val="center"/>
        <w:rPr>
          <w:b/>
          <w:sz w:val="18"/>
        </w:rPr>
      </w:pPr>
      <w:r w:rsidRPr="006C7814">
        <w:rPr>
          <w:b/>
          <w:sz w:val="18"/>
        </w:rPr>
        <w:lastRenderedPageBreak/>
        <w:t xml:space="preserve">Table </w:t>
      </w:r>
      <w:r>
        <w:rPr>
          <w:b/>
          <w:sz w:val="18"/>
        </w:rPr>
        <w:t>6</w:t>
      </w:r>
    </w:p>
    <w:tbl>
      <w:tblPr>
        <w:tblStyle w:val="GridTable4-Accent1"/>
        <w:tblW w:w="0" w:type="auto"/>
        <w:tblLook w:val="0620" w:firstRow="1" w:lastRow="0" w:firstColumn="0" w:lastColumn="0" w:noHBand="1" w:noVBand="1"/>
      </w:tblPr>
      <w:tblGrid>
        <w:gridCol w:w="9350"/>
      </w:tblGrid>
      <w:tr w:rsidR="008539AB" w14:paraId="14B640FC" w14:textId="77777777" w:rsidTr="000D763E">
        <w:trPr>
          <w:cnfStyle w:val="100000000000" w:firstRow="1" w:lastRow="0" w:firstColumn="0" w:lastColumn="0" w:oddVBand="0" w:evenVBand="0" w:oddHBand="0" w:evenHBand="0" w:firstRowFirstColumn="0" w:firstRowLastColumn="0" w:lastRowFirstColumn="0" w:lastRowLastColumn="0"/>
        </w:trPr>
        <w:tc>
          <w:tcPr>
            <w:tcW w:w="9350" w:type="dxa"/>
          </w:tcPr>
          <w:p w14:paraId="29900255" w14:textId="77777777" w:rsidR="008539AB" w:rsidRPr="001B309E" w:rsidRDefault="008539AB" w:rsidP="000D763E">
            <w:pPr>
              <w:rPr>
                <w:sz w:val="20"/>
              </w:rPr>
            </w:pPr>
            <w:r w:rsidRPr="001B309E">
              <w:rPr>
                <w:sz w:val="20"/>
              </w:rPr>
              <w:t>Remember Multi-Factor Authentication – Yes/No</w:t>
            </w:r>
          </w:p>
        </w:tc>
      </w:tr>
      <w:tr w:rsidR="008539AB" w14:paraId="0E16E84F" w14:textId="77777777" w:rsidTr="000D763E">
        <w:tc>
          <w:tcPr>
            <w:tcW w:w="9350" w:type="dxa"/>
          </w:tcPr>
          <w:p w14:paraId="2EE7CFAD" w14:textId="77777777" w:rsidR="008539AB" w:rsidRPr="001B309E" w:rsidRDefault="008539AB" w:rsidP="000D763E">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1FDAC49D" w14:textId="77777777" w:rsidR="008539AB" w:rsidRPr="006C7814" w:rsidRDefault="008539AB" w:rsidP="008539AB">
      <w:pPr>
        <w:jc w:val="center"/>
        <w:rPr>
          <w:b/>
          <w:sz w:val="18"/>
        </w:rPr>
      </w:pPr>
      <w:r w:rsidRPr="006C7814">
        <w:rPr>
          <w:b/>
          <w:sz w:val="18"/>
        </w:rPr>
        <w:t xml:space="preserve">Table </w:t>
      </w:r>
      <w:r>
        <w:rPr>
          <w:b/>
          <w:sz w:val="18"/>
        </w:rPr>
        <w:t>7</w:t>
      </w:r>
    </w:p>
    <w:tbl>
      <w:tblPr>
        <w:tblStyle w:val="GridTable4-Accent1"/>
        <w:tblW w:w="5000" w:type="pct"/>
        <w:tblLook w:val="0620" w:firstRow="1" w:lastRow="0" w:firstColumn="0" w:lastColumn="0" w:noHBand="1" w:noVBand="1"/>
      </w:tblPr>
      <w:tblGrid>
        <w:gridCol w:w="6657"/>
        <w:gridCol w:w="2693"/>
      </w:tblGrid>
      <w:tr w:rsidR="008539AB" w14:paraId="6BC8C9C7" w14:textId="77777777" w:rsidTr="000D763E">
        <w:trPr>
          <w:cnfStyle w:val="100000000000" w:firstRow="1" w:lastRow="0" w:firstColumn="0" w:lastColumn="0" w:oddVBand="0" w:evenVBand="0" w:oddHBand="0" w:evenHBand="0" w:firstRowFirstColumn="0" w:firstRowLastColumn="0" w:lastRowFirstColumn="0" w:lastRowLastColumn="0"/>
        </w:trPr>
        <w:tc>
          <w:tcPr>
            <w:tcW w:w="3560" w:type="pct"/>
          </w:tcPr>
          <w:p w14:paraId="26B5916E" w14:textId="77777777" w:rsidR="008539AB" w:rsidRPr="001B309E" w:rsidRDefault="008539AB" w:rsidP="000D763E">
            <w:pPr>
              <w:rPr>
                <w:rStyle w:val="Hyperlink"/>
                <w:color w:val="FFFFFF" w:themeColor="background1"/>
                <w:sz w:val="20"/>
                <w:u w:val="none"/>
              </w:rPr>
            </w:pPr>
            <w:r w:rsidRPr="001B309E">
              <w:rPr>
                <w:rStyle w:val="Hyperlink"/>
                <w:color w:val="FFFFFF" w:themeColor="background1"/>
                <w:sz w:val="20"/>
                <w:u w:val="none"/>
              </w:rPr>
              <w:t>Deployment Choice</w:t>
            </w:r>
          </w:p>
        </w:tc>
        <w:tc>
          <w:tcPr>
            <w:tcW w:w="1440" w:type="pct"/>
          </w:tcPr>
          <w:p w14:paraId="1E98ED00" w14:textId="77777777" w:rsidR="008539AB" w:rsidRPr="001B309E" w:rsidRDefault="008539AB" w:rsidP="000D763E">
            <w:pPr>
              <w:rPr>
                <w:rStyle w:val="Hyperlink"/>
                <w:color w:val="FFFFFF" w:themeColor="background1"/>
                <w:sz w:val="20"/>
                <w:u w:val="none"/>
              </w:rPr>
            </w:pPr>
            <w:r w:rsidRPr="001B309E">
              <w:rPr>
                <w:rStyle w:val="Hyperlink"/>
                <w:color w:val="FFFFFF" w:themeColor="background1"/>
                <w:sz w:val="20"/>
                <w:u w:val="none"/>
              </w:rPr>
              <w:t>Yes/No</w:t>
            </w:r>
          </w:p>
        </w:tc>
      </w:tr>
      <w:tr w:rsidR="008539AB" w14:paraId="1AB1026D" w14:textId="77777777" w:rsidTr="000D763E">
        <w:tc>
          <w:tcPr>
            <w:tcW w:w="3560" w:type="pct"/>
          </w:tcPr>
          <w:p w14:paraId="10F1BAA7" w14:textId="77777777" w:rsidR="008539AB" w:rsidRPr="001B309E" w:rsidRDefault="008539AB" w:rsidP="000D763E">
            <w:pPr>
              <w:rPr>
                <w:rStyle w:val="Hyperlink"/>
                <w:color w:val="auto"/>
                <w:sz w:val="20"/>
                <w:u w:val="none"/>
              </w:rPr>
            </w:pPr>
            <w:r w:rsidRPr="001B309E">
              <w:rPr>
                <w:rStyle w:val="Hyperlink"/>
                <w:color w:val="auto"/>
                <w:sz w:val="20"/>
                <w:u w:val="none"/>
              </w:rPr>
              <w:t>Configure MFA Registration Policy</w:t>
            </w:r>
          </w:p>
        </w:tc>
        <w:tc>
          <w:tcPr>
            <w:tcW w:w="1440" w:type="pct"/>
          </w:tcPr>
          <w:p w14:paraId="249246C0" w14:textId="77777777" w:rsidR="008539AB" w:rsidRPr="001B309E" w:rsidRDefault="008539AB" w:rsidP="000D763E">
            <w:pPr>
              <w:jc w:val="center"/>
              <w:rPr>
                <w:rStyle w:val="Hyperlink"/>
                <w:color w:val="auto"/>
                <w:sz w:val="20"/>
                <w:u w:val="none"/>
              </w:rPr>
            </w:pPr>
            <w:r w:rsidRPr="001B309E">
              <w:rPr>
                <w:rFonts w:ascii="Wingdings" w:hAnsi="Wingdings" w:cs="Wingdings"/>
                <w:sz w:val="20"/>
                <w:szCs w:val="26"/>
                <w:lang w:val="en-AU"/>
              </w:rPr>
              <w:t></w:t>
            </w:r>
          </w:p>
        </w:tc>
      </w:tr>
      <w:tr w:rsidR="008539AB" w14:paraId="0A4AC957" w14:textId="77777777" w:rsidTr="000D763E">
        <w:tc>
          <w:tcPr>
            <w:tcW w:w="3560" w:type="pct"/>
          </w:tcPr>
          <w:p w14:paraId="13B6DECD" w14:textId="77777777" w:rsidR="008539AB" w:rsidRPr="001B309E" w:rsidRDefault="008539AB" w:rsidP="000D763E">
            <w:pPr>
              <w:rPr>
                <w:rStyle w:val="Hyperlink"/>
                <w:color w:val="auto"/>
                <w:sz w:val="20"/>
                <w:u w:val="none"/>
              </w:rPr>
            </w:pPr>
            <w:r w:rsidRPr="001B309E">
              <w:rPr>
                <w:rStyle w:val="Hyperlink"/>
                <w:color w:val="auto"/>
                <w:sz w:val="20"/>
                <w:u w:val="none"/>
              </w:rPr>
              <w:t>Use MFA Registration Policy Workaround</w:t>
            </w:r>
          </w:p>
        </w:tc>
        <w:tc>
          <w:tcPr>
            <w:tcW w:w="1440" w:type="pct"/>
          </w:tcPr>
          <w:p w14:paraId="698E11B9" w14:textId="77777777" w:rsidR="008539AB" w:rsidRPr="001B309E" w:rsidRDefault="008539AB" w:rsidP="000D763E">
            <w:pPr>
              <w:jc w:val="center"/>
              <w:rPr>
                <w:rStyle w:val="Hyperlink"/>
                <w:color w:val="auto"/>
                <w:sz w:val="20"/>
                <w:u w:val="none"/>
              </w:rPr>
            </w:pPr>
            <w:r w:rsidRPr="001B309E">
              <w:rPr>
                <w:rFonts w:ascii="Wingdings" w:hAnsi="Wingdings" w:cs="Wingdings"/>
                <w:sz w:val="20"/>
                <w:szCs w:val="26"/>
                <w:lang w:val="en-AU"/>
              </w:rPr>
              <w:t></w:t>
            </w:r>
          </w:p>
        </w:tc>
      </w:tr>
    </w:tbl>
    <w:p w14:paraId="721ACDFE" w14:textId="77777777" w:rsidR="008539AB" w:rsidRPr="006C7814" w:rsidRDefault="008539AB" w:rsidP="008539AB">
      <w:pPr>
        <w:jc w:val="center"/>
        <w:rPr>
          <w:b/>
          <w:sz w:val="18"/>
        </w:rPr>
      </w:pPr>
      <w:r w:rsidRPr="006C7814">
        <w:rPr>
          <w:b/>
          <w:sz w:val="18"/>
        </w:rPr>
        <w:t xml:space="preserve">Table </w:t>
      </w:r>
      <w:r>
        <w:rPr>
          <w:b/>
          <w:sz w:val="18"/>
        </w:rPr>
        <w:t>8</w:t>
      </w:r>
    </w:p>
    <w:tbl>
      <w:tblPr>
        <w:tblStyle w:val="GridTable4-Accent1"/>
        <w:tblW w:w="0" w:type="auto"/>
        <w:tblLook w:val="06A0" w:firstRow="1" w:lastRow="0" w:firstColumn="1" w:lastColumn="0" w:noHBand="1" w:noVBand="1"/>
      </w:tblPr>
      <w:tblGrid>
        <w:gridCol w:w="2337"/>
        <w:gridCol w:w="2337"/>
        <w:gridCol w:w="2338"/>
        <w:gridCol w:w="2338"/>
      </w:tblGrid>
      <w:tr w:rsidR="008539AB" w:rsidRPr="00B710D9" w14:paraId="60BEECD9" w14:textId="77777777" w:rsidTr="000D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95D7CBE" w14:textId="77777777" w:rsidR="008539AB" w:rsidRPr="001B309E" w:rsidRDefault="008539AB" w:rsidP="000D763E">
            <w:pPr>
              <w:rPr>
                <w:sz w:val="18"/>
              </w:rPr>
            </w:pPr>
            <w:r w:rsidRPr="001B309E">
              <w:rPr>
                <w:sz w:val="18"/>
              </w:rPr>
              <w:t>Environment</w:t>
            </w:r>
          </w:p>
        </w:tc>
        <w:tc>
          <w:tcPr>
            <w:tcW w:w="2337" w:type="dxa"/>
            <w:hideMark/>
          </w:tcPr>
          <w:p w14:paraId="6287350D" w14:textId="77777777" w:rsidR="008539AB" w:rsidRPr="001B309E" w:rsidRDefault="008539AB" w:rsidP="000D763E">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Environment URL</w:t>
            </w:r>
          </w:p>
        </w:tc>
        <w:tc>
          <w:tcPr>
            <w:tcW w:w="2338" w:type="dxa"/>
            <w:hideMark/>
          </w:tcPr>
          <w:p w14:paraId="780B1E1E" w14:textId="77777777" w:rsidR="008539AB" w:rsidRPr="001B309E" w:rsidRDefault="008539AB" w:rsidP="000D763E">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Project stage</w:t>
            </w:r>
          </w:p>
        </w:tc>
        <w:tc>
          <w:tcPr>
            <w:tcW w:w="2338" w:type="dxa"/>
            <w:hideMark/>
          </w:tcPr>
          <w:p w14:paraId="5D8F6267" w14:textId="77777777" w:rsidR="008539AB" w:rsidRPr="001B309E" w:rsidRDefault="008539AB" w:rsidP="000D763E">
            <w:pPr>
              <w:cnfStyle w:val="100000000000" w:firstRow="1" w:lastRow="0" w:firstColumn="0" w:lastColumn="0" w:oddVBand="0" w:evenVBand="0" w:oddHBand="0" w:evenHBand="0" w:firstRowFirstColumn="0" w:firstRowLastColumn="0" w:lastRowFirstColumn="0" w:lastRowLastColumn="0"/>
              <w:rPr>
                <w:sz w:val="18"/>
              </w:rPr>
            </w:pPr>
            <w:r w:rsidRPr="001B309E">
              <w:rPr>
                <w:sz w:val="18"/>
              </w:rPr>
              <w:t>Start/Finish date</w:t>
            </w:r>
          </w:p>
        </w:tc>
      </w:tr>
      <w:tr w:rsidR="008539AB" w:rsidRPr="00B710D9" w14:paraId="08F64522" w14:textId="77777777" w:rsidTr="000D763E">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17911C19" w14:textId="77777777" w:rsidR="008539AB" w:rsidRPr="001B309E" w:rsidRDefault="008539AB" w:rsidP="000D763E">
            <w:pPr>
              <w:rPr>
                <w:sz w:val="18"/>
              </w:rPr>
            </w:pPr>
            <w:r w:rsidRPr="001B309E">
              <w:rPr>
                <w:sz w:val="18"/>
              </w:rPr>
              <w:t xml:space="preserve">Non-production </w:t>
            </w:r>
          </w:p>
        </w:tc>
        <w:tc>
          <w:tcPr>
            <w:tcW w:w="2337" w:type="dxa"/>
          </w:tcPr>
          <w:p w14:paraId="34EFA7B3"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690155D7"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POC-Configuration</w:t>
            </w:r>
          </w:p>
        </w:tc>
        <w:tc>
          <w:tcPr>
            <w:tcW w:w="2338" w:type="dxa"/>
            <w:hideMark/>
          </w:tcPr>
          <w:p w14:paraId="734714CF"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8539AB" w:rsidRPr="00B710D9" w14:paraId="5D540A15"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6AC6ED9C" w14:textId="77777777" w:rsidR="008539AB" w:rsidRPr="001B309E" w:rsidRDefault="008539AB" w:rsidP="000D763E">
            <w:pPr>
              <w:rPr>
                <w:sz w:val="18"/>
              </w:rPr>
            </w:pPr>
          </w:p>
        </w:tc>
        <w:tc>
          <w:tcPr>
            <w:tcW w:w="2337" w:type="dxa"/>
          </w:tcPr>
          <w:p w14:paraId="6C9665B7"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60C91AFC"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POC-Testing</w:t>
            </w:r>
          </w:p>
        </w:tc>
        <w:tc>
          <w:tcPr>
            <w:tcW w:w="2338" w:type="dxa"/>
            <w:hideMark/>
          </w:tcPr>
          <w:p w14:paraId="1E1D18FB"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8539AB" w:rsidRPr="00B710D9" w14:paraId="25F90CB0" w14:textId="77777777" w:rsidTr="000D763E">
        <w:tc>
          <w:tcPr>
            <w:cnfStyle w:val="001000000000" w:firstRow="0" w:lastRow="0" w:firstColumn="1" w:lastColumn="0" w:oddVBand="0" w:evenVBand="0" w:oddHBand="0" w:evenHBand="0" w:firstRowFirstColumn="0" w:firstRowLastColumn="0" w:lastRowFirstColumn="0" w:lastRowLastColumn="0"/>
            <w:tcW w:w="2337" w:type="dxa"/>
            <w:vMerge w:val="restart"/>
            <w:hideMark/>
          </w:tcPr>
          <w:p w14:paraId="7C13AA9B" w14:textId="77777777" w:rsidR="008539AB" w:rsidRPr="001B309E" w:rsidRDefault="008539AB" w:rsidP="000D763E">
            <w:pPr>
              <w:rPr>
                <w:sz w:val="18"/>
              </w:rPr>
            </w:pPr>
            <w:r w:rsidRPr="001B309E">
              <w:rPr>
                <w:sz w:val="18"/>
              </w:rPr>
              <w:t>Production</w:t>
            </w:r>
          </w:p>
        </w:tc>
        <w:tc>
          <w:tcPr>
            <w:tcW w:w="2337" w:type="dxa"/>
          </w:tcPr>
          <w:p w14:paraId="1984FA7E"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1D8A62C2"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Configuration</w:t>
            </w:r>
          </w:p>
        </w:tc>
        <w:tc>
          <w:tcPr>
            <w:tcW w:w="2338" w:type="dxa"/>
            <w:hideMark/>
          </w:tcPr>
          <w:p w14:paraId="60FB5BAE"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8539AB" w:rsidRPr="00B710D9" w14:paraId="447ADE45"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5E6873AF" w14:textId="77777777" w:rsidR="008539AB" w:rsidRPr="001B309E" w:rsidRDefault="008539AB" w:rsidP="000D763E">
            <w:pPr>
              <w:rPr>
                <w:sz w:val="18"/>
              </w:rPr>
            </w:pPr>
          </w:p>
        </w:tc>
        <w:tc>
          <w:tcPr>
            <w:tcW w:w="2337" w:type="dxa"/>
          </w:tcPr>
          <w:p w14:paraId="682ADFCE"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4FD8DCDE"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Testing</w:t>
            </w:r>
          </w:p>
        </w:tc>
        <w:tc>
          <w:tcPr>
            <w:tcW w:w="2338" w:type="dxa"/>
            <w:hideMark/>
          </w:tcPr>
          <w:p w14:paraId="4D9E143A"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8539AB" w:rsidRPr="00B710D9" w14:paraId="384240EB"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38ADD7CE" w14:textId="77777777" w:rsidR="008539AB" w:rsidRPr="001B309E" w:rsidRDefault="008539AB" w:rsidP="000D763E">
            <w:pPr>
              <w:rPr>
                <w:sz w:val="18"/>
              </w:rPr>
            </w:pPr>
          </w:p>
        </w:tc>
        <w:tc>
          <w:tcPr>
            <w:tcW w:w="2337" w:type="dxa"/>
          </w:tcPr>
          <w:p w14:paraId="003CD268"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86087B8"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Pilot</w:t>
            </w:r>
          </w:p>
        </w:tc>
        <w:tc>
          <w:tcPr>
            <w:tcW w:w="2338" w:type="dxa"/>
            <w:hideMark/>
          </w:tcPr>
          <w:p w14:paraId="6A437090"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r w:rsidR="008539AB" w:rsidRPr="00B710D9" w14:paraId="1F91C7B3" w14:textId="77777777" w:rsidTr="000D763E">
        <w:tc>
          <w:tcPr>
            <w:cnfStyle w:val="001000000000" w:firstRow="0" w:lastRow="0" w:firstColumn="1" w:lastColumn="0" w:oddVBand="0" w:evenVBand="0" w:oddHBand="0" w:evenHBand="0" w:firstRowFirstColumn="0" w:firstRowLastColumn="0" w:lastRowFirstColumn="0" w:lastRowLastColumn="0"/>
            <w:tcW w:w="0" w:type="auto"/>
            <w:vMerge/>
            <w:hideMark/>
          </w:tcPr>
          <w:p w14:paraId="60C153D5" w14:textId="77777777" w:rsidR="008539AB" w:rsidRPr="001B309E" w:rsidRDefault="008539AB" w:rsidP="000D763E">
            <w:pPr>
              <w:rPr>
                <w:sz w:val="18"/>
              </w:rPr>
            </w:pPr>
          </w:p>
        </w:tc>
        <w:tc>
          <w:tcPr>
            <w:tcW w:w="2337" w:type="dxa"/>
          </w:tcPr>
          <w:p w14:paraId="73B9F1C3"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p>
        </w:tc>
        <w:tc>
          <w:tcPr>
            <w:tcW w:w="2338" w:type="dxa"/>
            <w:hideMark/>
          </w:tcPr>
          <w:p w14:paraId="3F7CA872"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General Availability</w:t>
            </w:r>
          </w:p>
        </w:tc>
        <w:tc>
          <w:tcPr>
            <w:tcW w:w="2338" w:type="dxa"/>
            <w:hideMark/>
          </w:tcPr>
          <w:p w14:paraId="2C56F8C1" w14:textId="77777777" w:rsidR="008539AB" w:rsidRPr="001B309E" w:rsidRDefault="008539AB" w:rsidP="000D763E">
            <w:pPr>
              <w:cnfStyle w:val="000000000000" w:firstRow="0" w:lastRow="0" w:firstColumn="0" w:lastColumn="0" w:oddVBand="0" w:evenVBand="0" w:oddHBand="0" w:evenHBand="0" w:firstRowFirstColumn="0" w:firstRowLastColumn="0" w:lastRowFirstColumn="0" w:lastRowLastColumn="0"/>
              <w:rPr>
                <w:sz w:val="18"/>
              </w:rPr>
            </w:pPr>
            <w:r w:rsidRPr="001B309E">
              <w:rPr>
                <w:sz w:val="18"/>
              </w:rPr>
              <w:t xml:space="preserve">   /</w:t>
            </w:r>
          </w:p>
        </w:tc>
      </w:tr>
    </w:tbl>
    <w:p w14:paraId="36A6F1B9" w14:textId="77777777" w:rsidR="008539AB" w:rsidRPr="006C7814" w:rsidRDefault="008539AB" w:rsidP="008539AB">
      <w:pPr>
        <w:jc w:val="center"/>
        <w:rPr>
          <w:b/>
          <w:sz w:val="18"/>
        </w:rPr>
      </w:pPr>
      <w:r w:rsidRPr="006C7814">
        <w:rPr>
          <w:b/>
          <w:sz w:val="18"/>
        </w:rPr>
        <w:t xml:space="preserve">Table </w:t>
      </w:r>
      <w:r>
        <w:rPr>
          <w:b/>
          <w:sz w:val="18"/>
        </w:rPr>
        <w:t>10</w:t>
      </w:r>
    </w:p>
    <w:tbl>
      <w:tblPr>
        <w:tblStyle w:val="GridTable4-Accent1"/>
        <w:tblW w:w="0" w:type="auto"/>
        <w:tblLook w:val="0420" w:firstRow="1" w:lastRow="0" w:firstColumn="0" w:lastColumn="0" w:noHBand="0" w:noVBand="1"/>
      </w:tblPr>
      <w:tblGrid>
        <w:gridCol w:w="2830"/>
        <w:gridCol w:w="2410"/>
        <w:gridCol w:w="4110"/>
      </w:tblGrid>
      <w:tr w:rsidR="008539AB" w:rsidRPr="005E716E" w14:paraId="079A00D6" w14:textId="77777777" w:rsidTr="000D763E">
        <w:trPr>
          <w:cnfStyle w:val="100000000000" w:firstRow="1" w:lastRow="0" w:firstColumn="0" w:lastColumn="0" w:oddVBand="0" w:evenVBand="0" w:oddHBand="0" w:evenHBand="0" w:firstRowFirstColumn="0" w:firstRowLastColumn="0" w:lastRowFirstColumn="0" w:lastRowLastColumn="0"/>
        </w:trPr>
        <w:tc>
          <w:tcPr>
            <w:tcW w:w="2830" w:type="dxa"/>
          </w:tcPr>
          <w:p w14:paraId="3D941BED" w14:textId="77777777" w:rsidR="008539AB" w:rsidRPr="001B309E" w:rsidRDefault="008539AB" w:rsidP="000D763E">
            <w:pPr>
              <w:rPr>
                <w:rFonts w:cstheme="minorHAnsi"/>
                <w:sz w:val="18"/>
                <w:szCs w:val="20"/>
              </w:rPr>
            </w:pPr>
            <w:r w:rsidRPr="001B309E">
              <w:rPr>
                <w:rFonts w:cstheme="minorHAnsi"/>
                <w:sz w:val="18"/>
                <w:szCs w:val="20"/>
              </w:rPr>
              <w:t>Deployment Group</w:t>
            </w:r>
          </w:p>
        </w:tc>
        <w:tc>
          <w:tcPr>
            <w:tcW w:w="2410" w:type="dxa"/>
          </w:tcPr>
          <w:p w14:paraId="76002524" w14:textId="77777777" w:rsidR="008539AB" w:rsidRPr="001B309E" w:rsidRDefault="008539AB" w:rsidP="000D763E">
            <w:pPr>
              <w:rPr>
                <w:rFonts w:cstheme="minorHAnsi"/>
                <w:sz w:val="18"/>
                <w:szCs w:val="20"/>
              </w:rPr>
            </w:pPr>
            <w:r w:rsidRPr="001B309E">
              <w:rPr>
                <w:rFonts w:cstheme="minorHAnsi"/>
                <w:sz w:val="18"/>
                <w:szCs w:val="20"/>
              </w:rPr>
              <w:t>User Count</w:t>
            </w:r>
          </w:p>
        </w:tc>
        <w:tc>
          <w:tcPr>
            <w:tcW w:w="4110" w:type="dxa"/>
          </w:tcPr>
          <w:p w14:paraId="7E9DD24E" w14:textId="77777777" w:rsidR="008539AB" w:rsidRPr="001B309E" w:rsidRDefault="008539AB" w:rsidP="000D763E">
            <w:pPr>
              <w:rPr>
                <w:rFonts w:cstheme="minorHAnsi"/>
                <w:sz w:val="18"/>
                <w:szCs w:val="20"/>
              </w:rPr>
            </w:pPr>
            <w:r w:rsidRPr="001B309E">
              <w:rPr>
                <w:rFonts w:cstheme="minorHAnsi"/>
                <w:sz w:val="18"/>
                <w:szCs w:val="20"/>
              </w:rPr>
              <w:t>Start/Finish Date</w:t>
            </w:r>
          </w:p>
        </w:tc>
      </w:tr>
      <w:tr w:rsidR="008539AB" w:rsidRPr="005E716E" w14:paraId="7F2A5A8F" w14:textId="77777777" w:rsidTr="000D763E">
        <w:trPr>
          <w:cnfStyle w:val="000000100000" w:firstRow="0" w:lastRow="0" w:firstColumn="0" w:lastColumn="0" w:oddVBand="0" w:evenVBand="0" w:oddHBand="1" w:evenHBand="0" w:firstRowFirstColumn="0" w:firstRowLastColumn="0" w:lastRowFirstColumn="0" w:lastRowLastColumn="0"/>
        </w:trPr>
        <w:tc>
          <w:tcPr>
            <w:tcW w:w="2830" w:type="dxa"/>
          </w:tcPr>
          <w:p w14:paraId="3A1EC704" w14:textId="77777777" w:rsidR="008539AB" w:rsidRPr="001B309E" w:rsidRDefault="008539AB" w:rsidP="000D763E">
            <w:pPr>
              <w:rPr>
                <w:rFonts w:cstheme="minorHAnsi"/>
                <w:sz w:val="18"/>
                <w:szCs w:val="20"/>
              </w:rPr>
            </w:pPr>
            <w:r w:rsidRPr="001B309E">
              <w:rPr>
                <w:rFonts w:cstheme="minorHAnsi"/>
                <w:sz w:val="18"/>
                <w:szCs w:val="20"/>
              </w:rPr>
              <w:t>Pilot Users</w:t>
            </w:r>
          </w:p>
        </w:tc>
        <w:tc>
          <w:tcPr>
            <w:tcW w:w="2410" w:type="dxa"/>
          </w:tcPr>
          <w:p w14:paraId="49C5C3E9" w14:textId="77777777" w:rsidR="008539AB" w:rsidRPr="001B309E" w:rsidRDefault="008539AB" w:rsidP="000D763E">
            <w:pPr>
              <w:rPr>
                <w:rFonts w:cstheme="minorHAnsi"/>
                <w:sz w:val="18"/>
                <w:szCs w:val="20"/>
              </w:rPr>
            </w:pPr>
            <w:r w:rsidRPr="001B309E">
              <w:rPr>
                <w:rFonts w:cstheme="minorHAnsi"/>
                <w:sz w:val="18"/>
                <w:szCs w:val="20"/>
              </w:rPr>
              <w:t>100</w:t>
            </w:r>
          </w:p>
        </w:tc>
        <w:tc>
          <w:tcPr>
            <w:tcW w:w="4110" w:type="dxa"/>
          </w:tcPr>
          <w:p w14:paraId="42F9AB38" w14:textId="77777777" w:rsidR="008539AB" w:rsidRPr="001B309E" w:rsidRDefault="008539AB" w:rsidP="000D763E">
            <w:pPr>
              <w:rPr>
                <w:rFonts w:cstheme="minorHAnsi"/>
                <w:sz w:val="18"/>
                <w:szCs w:val="20"/>
              </w:rPr>
            </w:pPr>
            <w:r w:rsidRPr="001B309E">
              <w:rPr>
                <w:rFonts w:cstheme="minorHAnsi"/>
                <w:sz w:val="18"/>
                <w:szCs w:val="20"/>
              </w:rPr>
              <w:t>/</w:t>
            </w:r>
          </w:p>
        </w:tc>
      </w:tr>
      <w:tr w:rsidR="008539AB" w:rsidRPr="005E716E" w14:paraId="2911430C" w14:textId="77777777" w:rsidTr="000D763E">
        <w:tc>
          <w:tcPr>
            <w:tcW w:w="2830" w:type="dxa"/>
          </w:tcPr>
          <w:p w14:paraId="16E10A46" w14:textId="77777777" w:rsidR="008539AB" w:rsidRPr="001B309E" w:rsidRDefault="008539AB" w:rsidP="000D763E">
            <w:pPr>
              <w:rPr>
                <w:rFonts w:cstheme="minorHAnsi"/>
                <w:sz w:val="18"/>
                <w:szCs w:val="20"/>
              </w:rPr>
            </w:pPr>
            <w:r w:rsidRPr="001B309E">
              <w:rPr>
                <w:rFonts w:cstheme="minorHAnsi"/>
                <w:sz w:val="18"/>
                <w:szCs w:val="20"/>
              </w:rPr>
              <w:t>MFA Rollout Group 1</w:t>
            </w:r>
          </w:p>
        </w:tc>
        <w:tc>
          <w:tcPr>
            <w:tcW w:w="2410" w:type="dxa"/>
          </w:tcPr>
          <w:p w14:paraId="5253EFAD" w14:textId="77777777" w:rsidR="008539AB" w:rsidRPr="001B309E" w:rsidRDefault="008539AB" w:rsidP="000D763E">
            <w:pPr>
              <w:rPr>
                <w:rFonts w:cstheme="minorHAnsi"/>
                <w:sz w:val="18"/>
                <w:szCs w:val="20"/>
              </w:rPr>
            </w:pPr>
            <w:r w:rsidRPr="001B309E">
              <w:rPr>
                <w:rFonts w:cstheme="minorHAnsi"/>
                <w:sz w:val="18"/>
                <w:szCs w:val="20"/>
              </w:rPr>
              <w:t>1000</w:t>
            </w:r>
          </w:p>
        </w:tc>
        <w:tc>
          <w:tcPr>
            <w:tcW w:w="4110" w:type="dxa"/>
          </w:tcPr>
          <w:p w14:paraId="791EAE4A" w14:textId="77777777" w:rsidR="008539AB" w:rsidRPr="001B309E" w:rsidRDefault="008539AB" w:rsidP="000D763E">
            <w:pPr>
              <w:rPr>
                <w:rFonts w:cstheme="minorHAnsi"/>
                <w:sz w:val="18"/>
                <w:szCs w:val="20"/>
              </w:rPr>
            </w:pPr>
            <w:r w:rsidRPr="001B309E">
              <w:rPr>
                <w:rFonts w:cstheme="minorHAnsi"/>
                <w:sz w:val="18"/>
                <w:szCs w:val="20"/>
              </w:rPr>
              <w:t>/</w:t>
            </w:r>
          </w:p>
        </w:tc>
      </w:tr>
      <w:tr w:rsidR="008539AB" w:rsidRPr="005E716E" w14:paraId="6653AC6A" w14:textId="77777777" w:rsidTr="000D763E">
        <w:trPr>
          <w:cnfStyle w:val="000000100000" w:firstRow="0" w:lastRow="0" w:firstColumn="0" w:lastColumn="0" w:oddVBand="0" w:evenVBand="0" w:oddHBand="1" w:evenHBand="0" w:firstRowFirstColumn="0" w:firstRowLastColumn="0" w:lastRowFirstColumn="0" w:lastRowLastColumn="0"/>
        </w:trPr>
        <w:tc>
          <w:tcPr>
            <w:tcW w:w="2830" w:type="dxa"/>
          </w:tcPr>
          <w:p w14:paraId="1645E812" w14:textId="77777777" w:rsidR="008539AB" w:rsidRPr="001B309E" w:rsidRDefault="008539AB" w:rsidP="000D763E">
            <w:pPr>
              <w:rPr>
                <w:rFonts w:cstheme="minorHAnsi"/>
                <w:sz w:val="18"/>
                <w:szCs w:val="20"/>
              </w:rPr>
            </w:pPr>
            <w:r w:rsidRPr="001B309E">
              <w:rPr>
                <w:rFonts w:cstheme="minorHAnsi"/>
                <w:sz w:val="18"/>
                <w:szCs w:val="20"/>
              </w:rPr>
              <w:t>MFA Rollout Group 2</w:t>
            </w:r>
          </w:p>
        </w:tc>
        <w:tc>
          <w:tcPr>
            <w:tcW w:w="2410" w:type="dxa"/>
          </w:tcPr>
          <w:p w14:paraId="12E4C3AC" w14:textId="77777777" w:rsidR="008539AB" w:rsidRPr="001B309E" w:rsidRDefault="008539AB" w:rsidP="000D763E">
            <w:pPr>
              <w:rPr>
                <w:rFonts w:cstheme="minorHAnsi"/>
                <w:sz w:val="18"/>
                <w:szCs w:val="20"/>
              </w:rPr>
            </w:pPr>
            <w:r w:rsidRPr="001B309E">
              <w:rPr>
                <w:rFonts w:cstheme="minorHAnsi"/>
                <w:sz w:val="18"/>
                <w:szCs w:val="20"/>
              </w:rPr>
              <w:t>1000</w:t>
            </w:r>
          </w:p>
        </w:tc>
        <w:tc>
          <w:tcPr>
            <w:tcW w:w="4110" w:type="dxa"/>
          </w:tcPr>
          <w:p w14:paraId="6D335BBF" w14:textId="77777777" w:rsidR="008539AB" w:rsidRPr="001B309E" w:rsidRDefault="008539AB" w:rsidP="000D763E">
            <w:pPr>
              <w:rPr>
                <w:rFonts w:cstheme="minorHAnsi"/>
                <w:sz w:val="18"/>
                <w:szCs w:val="20"/>
              </w:rPr>
            </w:pPr>
            <w:r w:rsidRPr="001B309E">
              <w:rPr>
                <w:rFonts w:cstheme="minorHAnsi"/>
                <w:sz w:val="18"/>
                <w:szCs w:val="20"/>
              </w:rPr>
              <w:t>/</w:t>
            </w:r>
          </w:p>
        </w:tc>
      </w:tr>
      <w:tr w:rsidR="008539AB" w:rsidRPr="005E716E" w14:paraId="62A4D3AE" w14:textId="77777777" w:rsidTr="000D763E">
        <w:tc>
          <w:tcPr>
            <w:tcW w:w="2830" w:type="dxa"/>
          </w:tcPr>
          <w:p w14:paraId="330A4C6E" w14:textId="77777777" w:rsidR="008539AB" w:rsidRPr="001B309E" w:rsidRDefault="008539AB" w:rsidP="000D763E">
            <w:pPr>
              <w:rPr>
                <w:rFonts w:cstheme="minorHAnsi"/>
                <w:sz w:val="18"/>
                <w:szCs w:val="20"/>
              </w:rPr>
            </w:pPr>
            <w:r w:rsidRPr="001B309E">
              <w:rPr>
                <w:rFonts w:cstheme="minorHAnsi"/>
                <w:sz w:val="18"/>
                <w:szCs w:val="20"/>
              </w:rPr>
              <w:t>Etc.</w:t>
            </w:r>
          </w:p>
        </w:tc>
        <w:tc>
          <w:tcPr>
            <w:tcW w:w="2410" w:type="dxa"/>
          </w:tcPr>
          <w:p w14:paraId="2D22DD59" w14:textId="77777777" w:rsidR="008539AB" w:rsidRPr="001B309E" w:rsidRDefault="008539AB" w:rsidP="000D763E">
            <w:pPr>
              <w:rPr>
                <w:rFonts w:cstheme="minorHAnsi"/>
                <w:sz w:val="18"/>
                <w:szCs w:val="20"/>
              </w:rPr>
            </w:pPr>
          </w:p>
        </w:tc>
        <w:tc>
          <w:tcPr>
            <w:tcW w:w="4110" w:type="dxa"/>
          </w:tcPr>
          <w:p w14:paraId="2D925A74" w14:textId="77777777" w:rsidR="008539AB" w:rsidRPr="001B309E" w:rsidRDefault="008539AB" w:rsidP="000D763E">
            <w:pPr>
              <w:rPr>
                <w:rFonts w:cstheme="minorHAnsi"/>
                <w:sz w:val="18"/>
                <w:szCs w:val="20"/>
              </w:rPr>
            </w:pPr>
          </w:p>
        </w:tc>
      </w:tr>
    </w:tbl>
    <w:p w14:paraId="6859953F" w14:textId="77777777" w:rsidR="008539AB" w:rsidRPr="006C7814" w:rsidRDefault="008539AB" w:rsidP="008539AB">
      <w:pPr>
        <w:jc w:val="center"/>
        <w:rPr>
          <w:b/>
          <w:sz w:val="18"/>
        </w:rPr>
      </w:pPr>
      <w:r w:rsidRPr="006C7814">
        <w:rPr>
          <w:b/>
          <w:sz w:val="18"/>
        </w:rPr>
        <w:t>Table 1</w:t>
      </w:r>
      <w:r>
        <w:rPr>
          <w:b/>
          <w:sz w:val="18"/>
        </w:rPr>
        <w:t>1</w:t>
      </w:r>
    </w:p>
    <w:tbl>
      <w:tblPr>
        <w:tblStyle w:val="GridTable4-Accent1"/>
        <w:tblW w:w="0" w:type="auto"/>
        <w:tblLook w:val="0620" w:firstRow="1" w:lastRow="0" w:firstColumn="0" w:lastColumn="0" w:noHBand="1" w:noVBand="1"/>
      </w:tblPr>
      <w:tblGrid>
        <w:gridCol w:w="9350"/>
      </w:tblGrid>
      <w:tr w:rsidR="008539AB" w14:paraId="01910256" w14:textId="77777777" w:rsidTr="000D763E">
        <w:trPr>
          <w:cnfStyle w:val="100000000000" w:firstRow="1" w:lastRow="0" w:firstColumn="0" w:lastColumn="0" w:oddVBand="0" w:evenVBand="0" w:oddHBand="0" w:evenHBand="0" w:firstRowFirstColumn="0" w:firstRowLastColumn="0" w:lastRowFirstColumn="0" w:lastRowLastColumn="0"/>
        </w:trPr>
        <w:tc>
          <w:tcPr>
            <w:tcW w:w="9350" w:type="dxa"/>
          </w:tcPr>
          <w:p w14:paraId="4FBF8653" w14:textId="77777777" w:rsidR="008539AB" w:rsidRPr="001B309E" w:rsidRDefault="008539AB" w:rsidP="000D763E">
            <w:pPr>
              <w:rPr>
                <w:sz w:val="20"/>
              </w:rPr>
            </w:pPr>
            <w:r w:rsidRPr="001B309E">
              <w:rPr>
                <w:sz w:val="20"/>
              </w:rPr>
              <w:t>Use Multi-Factor Authentication with Application Proxy – Yes/No</w:t>
            </w:r>
          </w:p>
        </w:tc>
      </w:tr>
      <w:tr w:rsidR="008539AB" w14:paraId="0634DE38" w14:textId="77777777" w:rsidTr="000D763E">
        <w:tc>
          <w:tcPr>
            <w:tcW w:w="9350" w:type="dxa"/>
          </w:tcPr>
          <w:p w14:paraId="33134B19" w14:textId="77777777" w:rsidR="008539AB" w:rsidRPr="001B309E" w:rsidRDefault="008539AB" w:rsidP="000D763E">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353DCB0C" w14:textId="77777777" w:rsidR="008539AB" w:rsidRPr="006C7814" w:rsidRDefault="008539AB" w:rsidP="008539AB">
      <w:pPr>
        <w:jc w:val="center"/>
        <w:rPr>
          <w:b/>
          <w:sz w:val="18"/>
        </w:rPr>
      </w:pPr>
      <w:r w:rsidRPr="006C7814">
        <w:rPr>
          <w:b/>
          <w:sz w:val="18"/>
        </w:rPr>
        <w:t>Table 1</w:t>
      </w:r>
      <w:r>
        <w:rPr>
          <w:b/>
          <w:sz w:val="18"/>
        </w:rPr>
        <w:t>2</w:t>
      </w:r>
    </w:p>
    <w:tbl>
      <w:tblPr>
        <w:tblStyle w:val="GridTable4-Accent1"/>
        <w:tblW w:w="0" w:type="auto"/>
        <w:tblLook w:val="0620" w:firstRow="1" w:lastRow="0" w:firstColumn="0" w:lastColumn="0" w:noHBand="1" w:noVBand="1"/>
      </w:tblPr>
      <w:tblGrid>
        <w:gridCol w:w="9350"/>
      </w:tblGrid>
      <w:tr w:rsidR="008539AB" w14:paraId="79ACA275" w14:textId="77777777" w:rsidTr="000D763E">
        <w:trPr>
          <w:cnfStyle w:val="100000000000" w:firstRow="1" w:lastRow="0" w:firstColumn="0" w:lastColumn="0" w:oddVBand="0" w:evenVBand="0" w:oddHBand="0" w:evenHBand="0" w:firstRowFirstColumn="0" w:firstRowLastColumn="0" w:lastRowFirstColumn="0" w:lastRowLastColumn="0"/>
        </w:trPr>
        <w:tc>
          <w:tcPr>
            <w:tcW w:w="9350" w:type="dxa"/>
          </w:tcPr>
          <w:p w14:paraId="1EA34C23" w14:textId="77777777" w:rsidR="008539AB" w:rsidRPr="001B309E" w:rsidRDefault="008539AB" w:rsidP="000D763E">
            <w:pPr>
              <w:rPr>
                <w:sz w:val="20"/>
              </w:rPr>
            </w:pPr>
            <w:r w:rsidRPr="001B309E">
              <w:rPr>
                <w:sz w:val="20"/>
              </w:rPr>
              <w:t>Use Multi-Factor Authentication with AD FS 2016 – Yes/No</w:t>
            </w:r>
          </w:p>
        </w:tc>
      </w:tr>
      <w:tr w:rsidR="008539AB" w14:paraId="544041E2" w14:textId="77777777" w:rsidTr="000D763E">
        <w:tc>
          <w:tcPr>
            <w:tcW w:w="9350" w:type="dxa"/>
          </w:tcPr>
          <w:p w14:paraId="6EE14C7D" w14:textId="77777777" w:rsidR="008539AB" w:rsidRPr="001B309E" w:rsidRDefault="008539AB" w:rsidP="000D763E">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402C5949" w14:textId="77777777" w:rsidR="008539AB" w:rsidRPr="006C7814" w:rsidRDefault="008539AB" w:rsidP="008539AB">
      <w:pPr>
        <w:jc w:val="center"/>
        <w:rPr>
          <w:b/>
          <w:sz w:val="18"/>
        </w:rPr>
      </w:pPr>
      <w:r w:rsidRPr="006C7814">
        <w:rPr>
          <w:b/>
          <w:sz w:val="18"/>
        </w:rPr>
        <w:t>Table 1</w:t>
      </w:r>
      <w:r>
        <w:rPr>
          <w:b/>
          <w:sz w:val="18"/>
        </w:rPr>
        <w:t>4</w:t>
      </w:r>
    </w:p>
    <w:tbl>
      <w:tblPr>
        <w:tblStyle w:val="GridTable4-Accent1"/>
        <w:tblW w:w="0" w:type="auto"/>
        <w:tblLook w:val="0620" w:firstRow="1" w:lastRow="0" w:firstColumn="0" w:lastColumn="0" w:noHBand="1" w:noVBand="1"/>
      </w:tblPr>
      <w:tblGrid>
        <w:gridCol w:w="9350"/>
      </w:tblGrid>
      <w:tr w:rsidR="008539AB" w14:paraId="041C28C2" w14:textId="77777777" w:rsidTr="000D763E">
        <w:trPr>
          <w:cnfStyle w:val="100000000000" w:firstRow="1" w:lastRow="0" w:firstColumn="0" w:lastColumn="0" w:oddVBand="0" w:evenVBand="0" w:oddHBand="0" w:evenHBand="0" w:firstRowFirstColumn="0" w:firstRowLastColumn="0" w:lastRowFirstColumn="0" w:lastRowLastColumn="0"/>
        </w:trPr>
        <w:tc>
          <w:tcPr>
            <w:tcW w:w="9350" w:type="dxa"/>
          </w:tcPr>
          <w:p w14:paraId="006A2BBA" w14:textId="77777777" w:rsidR="008539AB" w:rsidRPr="001B309E" w:rsidRDefault="008539AB" w:rsidP="000D763E">
            <w:pPr>
              <w:rPr>
                <w:sz w:val="20"/>
              </w:rPr>
            </w:pPr>
            <w:r w:rsidRPr="001B309E">
              <w:rPr>
                <w:sz w:val="20"/>
              </w:rPr>
              <w:t>Use Multi-Factor Authentication with NPS – Yes/No</w:t>
            </w:r>
          </w:p>
        </w:tc>
      </w:tr>
      <w:tr w:rsidR="008539AB" w14:paraId="09C3755B" w14:textId="77777777" w:rsidTr="000D763E">
        <w:tc>
          <w:tcPr>
            <w:tcW w:w="9350" w:type="dxa"/>
          </w:tcPr>
          <w:p w14:paraId="47545812" w14:textId="77777777" w:rsidR="008539AB" w:rsidRPr="001B309E" w:rsidRDefault="008539AB" w:rsidP="000D763E">
            <w:pPr>
              <w:autoSpaceDE w:val="0"/>
              <w:autoSpaceDN w:val="0"/>
              <w:adjustRightInd w:val="0"/>
              <w:jc w:val="center"/>
              <w:rPr>
                <w:rFonts w:ascii="MS Shell Dlg 2" w:hAnsi="MS Shell Dlg 2" w:cs="MS Shell Dlg 2"/>
                <w:sz w:val="20"/>
                <w:szCs w:val="17"/>
                <w:lang w:val="en-AU"/>
              </w:rPr>
            </w:pPr>
            <w:r w:rsidRPr="001B309E">
              <w:rPr>
                <w:rFonts w:ascii="Wingdings" w:hAnsi="Wingdings" w:cs="Wingdings"/>
                <w:sz w:val="20"/>
                <w:szCs w:val="26"/>
                <w:lang w:val="en-AU"/>
              </w:rPr>
              <w:t></w:t>
            </w:r>
          </w:p>
        </w:tc>
      </w:tr>
    </w:tbl>
    <w:p w14:paraId="2A79CAE0" w14:textId="77777777" w:rsidR="008539AB" w:rsidRPr="006C7814" w:rsidRDefault="008539AB" w:rsidP="008539AB">
      <w:pPr>
        <w:jc w:val="center"/>
        <w:rPr>
          <w:b/>
          <w:sz w:val="18"/>
        </w:rPr>
      </w:pPr>
      <w:r w:rsidRPr="006C7814">
        <w:rPr>
          <w:b/>
          <w:sz w:val="18"/>
        </w:rPr>
        <w:t>Table 1</w:t>
      </w:r>
      <w:r>
        <w:rPr>
          <w:b/>
          <w:sz w:val="18"/>
        </w:rPr>
        <w:t>5</w:t>
      </w:r>
    </w:p>
    <w:p w14:paraId="1D68AA4D" w14:textId="77777777" w:rsidR="008539AB" w:rsidRDefault="008539AB" w:rsidP="008539AB"/>
    <w:p w14:paraId="08CC254A" w14:textId="77777777" w:rsidR="000836DB" w:rsidRPr="008539AB" w:rsidRDefault="000836DB" w:rsidP="008539AB"/>
    <w:sectPr w:rsidR="000836DB" w:rsidRPr="008539AB" w:rsidSect="00CC54D5">
      <w:headerReference w:type="even" r:id="rId89"/>
      <w:headerReference w:type="default" r:id="rId90"/>
      <w:footerReference w:type="even" r:id="rId91"/>
      <w:footerReference w:type="default" r:id="rId92"/>
      <w:headerReference w:type="first" r:id="rId93"/>
      <w:footerReference w:type="first" r:id="rId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4CD4E" w14:textId="77777777" w:rsidR="009A075D" w:rsidRDefault="009A075D">
      <w:pPr>
        <w:spacing w:after="0" w:line="240" w:lineRule="auto"/>
      </w:pPr>
      <w:r>
        <w:separator/>
      </w:r>
    </w:p>
  </w:endnote>
  <w:endnote w:type="continuationSeparator" w:id="0">
    <w:p w14:paraId="4ED7ED7C" w14:textId="77777777" w:rsidR="009A075D" w:rsidRDefault="009A075D">
      <w:pPr>
        <w:spacing w:after="0" w:line="240" w:lineRule="auto"/>
      </w:pPr>
      <w:r>
        <w:continuationSeparator/>
      </w:r>
    </w:p>
  </w:endnote>
  <w:endnote w:type="continuationNotice" w:id="1">
    <w:p w14:paraId="4680C957" w14:textId="77777777" w:rsidR="009A075D" w:rsidRDefault="009A0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Shell Dlg 2">
    <w:altName w:val="Calibri"/>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8A" w14:textId="77777777" w:rsidR="001B6696" w:rsidRDefault="001B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742884"/>
      <w:docPartObj>
        <w:docPartGallery w:val="Page Numbers (Bottom of Page)"/>
        <w:docPartUnique/>
      </w:docPartObj>
    </w:sdtPr>
    <w:sdtEndPr>
      <w:rPr>
        <w:noProof/>
      </w:rPr>
    </w:sdtEndPr>
    <w:sdtContent>
      <w:p w14:paraId="674ADCD7" w14:textId="2ED5ACBE" w:rsidR="00046875" w:rsidRDefault="000468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EB1F9" w14:textId="2EC0AD04" w:rsidR="004D6A3B" w:rsidRDefault="004D6A3B" w:rsidP="00B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C7C1" w14:textId="77777777" w:rsidR="004D6A3B" w:rsidRPr="00970B9E" w:rsidRDefault="004D6A3B" w:rsidP="0056088C">
    <w:pPr>
      <w:pStyle w:val="Footer"/>
      <w:rPr>
        <w:b/>
      </w:rPr>
    </w:pPr>
    <w:r>
      <w:t xml:space="preserve">Questions or feedback? </w:t>
    </w:r>
    <w:hyperlink r:id="rId1" w:history="1">
      <w:r w:rsidRPr="00430546">
        <w:rPr>
          <w:rStyle w:val="Hyperlink"/>
        </w:rPr>
        <w:t>https://aka.ms/deploymentplanfeedback</w:t>
      </w:r>
    </w:hyperlink>
  </w:p>
  <w:p w14:paraId="3FA81E97" w14:textId="77777777" w:rsidR="004D6A3B" w:rsidRDefault="004D6A3B" w:rsidP="0056088C">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7A20B5BF" w14:textId="30878C30" w:rsidR="004D6A3B" w:rsidRDefault="00A17317">
    <w:pPr>
      <w:pStyle w:val="Footer"/>
    </w:pPr>
    <w:hyperlink r:id="rId3" w:history="1">
      <w:r w:rsidR="004D6A3B" w:rsidRPr="0074777B">
        <w:rPr>
          <w:rStyle w:val="Hyperlink"/>
        </w:rPr>
        <w:t>Terms of Use</w:t>
      </w:r>
    </w:hyperlink>
    <w:r w:rsidR="004D6A3B" w:rsidRPr="00430546">
      <w:t xml:space="preserve">                                                                                                                                                                </w:t>
    </w:r>
    <w:r w:rsidR="004D6A3B"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15FD6" w14:textId="77777777" w:rsidR="009A075D" w:rsidRDefault="009A075D">
      <w:pPr>
        <w:spacing w:after="0" w:line="240" w:lineRule="auto"/>
      </w:pPr>
      <w:r>
        <w:separator/>
      </w:r>
    </w:p>
  </w:footnote>
  <w:footnote w:type="continuationSeparator" w:id="0">
    <w:p w14:paraId="24F58BA7" w14:textId="77777777" w:rsidR="009A075D" w:rsidRDefault="009A075D">
      <w:pPr>
        <w:spacing w:after="0" w:line="240" w:lineRule="auto"/>
      </w:pPr>
      <w:r>
        <w:continuationSeparator/>
      </w:r>
    </w:p>
  </w:footnote>
  <w:footnote w:type="continuationNotice" w:id="1">
    <w:p w14:paraId="1704E17D" w14:textId="77777777" w:rsidR="009A075D" w:rsidRDefault="009A0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D12B" w14:textId="77777777" w:rsidR="001B6696" w:rsidRDefault="001B6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01BC3131" w:rsidR="004D6A3B" w:rsidRDefault="004D6A3B"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34F3" w14:textId="77777777" w:rsidR="001B6696" w:rsidRDefault="001B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3F88"/>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C6D77"/>
    <w:multiLevelType w:val="hybridMultilevel"/>
    <w:tmpl w:val="605E7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43967"/>
    <w:multiLevelType w:val="multilevel"/>
    <w:tmpl w:val="EB98D8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3509F2"/>
    <w:multiLevelType w:val="hybridMultilevel"/>
    <w:tmpl w:val="6AFA51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7813CA"/>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DB57C7"/>
    <w:multiLevelType w:val="hybridMultilevel"/>
    <w:tmpl w:val="386872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2543AF"/>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E4541"/>
    <w:multiLevelType w:val="hybridMultilevel"/>
    <w:tmpl w:val="3E907D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C863BB"/>
    <w:multiLevelType w:val="hybridMultilevel"/>
    <w:tmpl w:val="89061B78"/>
    <w:lvl w:ilvl="0" w:tplc="7CE4B9A0">
      <w:start w:val="1"/>
      <w:numFmt w:val="bullet"/>
      <w:lvlText w:val=""/>
      <w:lvlJc w:val="left"/>
      <w:pPr>
        <w:ind w:left="360" w:hanging="360"/>
      </w:pPr>
      <w:rPr>
        <w:rFonts w:ascii="Wingdings" w:hAnsi="Wingdings" w:hint="default"/>
        <w:color w:val="538135" w:themeColor="accent6" w:themeShade="B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0B556E"/>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A5257E"/>
    <w:multiLevelType w:val="hybridMultilevel"/>
    <w:tmpl w:val="311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0D2D"/>
    <w:multiLevelType w:val="hybridMultilevel"/>
    <w:tmpl w:val="0EF4EC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6406F0"/>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F67626"/>
    <w:multiLevelType w:val="hybridMultilevel"/>
    <w:tmpl w:val="78E682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C3E19"/>
    <w:multiLevelType w:val="hybridMultilevel"/>
    <w:tmpl w:val="5F32824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9483D"/>
    <w:multiLevelType w:val="hybridMultilevel"/>
    <w:tmpl w:val="8A6E2E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7C7A3E"/>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084BA9"/>
    <w:multiLevelType w:val="hybridMultilevel"/>
    <w:tmpl w:val="88DE3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E1065"/>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B5A1E"/>
    <w:multiLevelType w:val="hybridMultilevel"/>
    <w:tmpl w:val="17E879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31F1D4F"/>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6860A0D"/>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984CF2"/>
    <w:multiLevelType w:val="hybridMultilevel"/>
    <w:tmpl w:val="27E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B2707"/>
    <w:multiLevelType w:val="hybridMultilevel"/>
    <w:tmpl w:val="F89C3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9D360E"/>
    <w:multiLevelType w:val="hybridMultilevel"/>
    <w:tmpl w:val="EE68B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A336EC"/>
    <w:multiLevelType w:val="hybridMultilevel"/>
    <w:tmpl w:val="9576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0B12D06"/>
    <w:multiLevelType w:val="hybridMultilevel"/>
    <w:tmpl w:val="263650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BA7757"/>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5362FB"/>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48277E"/>
    <w:multiLevelType w:val="hybridMultilevel"/>
    <w:tmpl w:val="282456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775538"/>
    <w:multiLevelType w:val="hybridMultilevel"/>
    <w:tmpl w:val="F6BA0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7F4BE1"/>
    <w:multiLevelType w:val="multilevel"/>
    <w:tmpl w:val="5F2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F1770"/>
    <w:multiLevelType w:val="hybridMultilevel"/>
    <w:tmpl w:val="D7988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20"/>
  </w:num>
  <w:num w:numId="4">
    <w:abstractNumId w:val="15"/>
  </w:num>
  <w:num w:numId="5">
    <w:abstractNumId w:val="29"/>
  </w:num>
  <w:num w:numId="6">
    <w:abstractNumId w:val="9"/>
  </w:num>
  <w:num w:numId="7">
    <w:abstractNumId w:val="22"/>
  </w:num>
  <w:num w:numId="8">
    <w:abstractNumId w:val="12"/>
  </w:num>
  <w:num w:numId="9">
    <w:abstractNumId w:val="1"/>
  </w:num>
  <w:num w:numId="10">
    <w:abstractNumId w:val="27"/>
  </w:num>
  <w:num w:numId="11">
    <w:abstractNumId w:val="25"/>
  </w:num>
  <w:num w:numId="12">
    <w:abstractNumId w:val="5"/>
  </w:num>
  <w:num w:numId="13">
    <w:abstractNumId w:val="23"/>
  </w:num>
  <w:num w:numId="14">
    <w:abstractNumId w:val="14"/>
  </w:num>
  <w:num w:numId="15">
    <w:abstractNumId w:val="19"/>
  </w:num>
  <w:num w:numId="16">
    <w:abstractNumId w:val="28"/>
  </w:num>
  <w:num w:numId="17">
    <w:abstractNumId w:val="17"/>
  </w:num>
  <w:num w:numId="18">
    <w:abstractNumId w:val="26"/>
  </w:num>
  <w:num w:numId="19">
    <w:abstractNumId w:val="0"/>
  </w:num>
  <w:num w:numId="20">
    <w:abstractNumId w:val="13"/>
  </w:num>
  <w:num w:numId="21">
    <w:abstractNumId w:val="16"/>
  </w:num>
  <w:num w:numId="22">
    <w:abstractNumId w:val="10"/>
  </w:num>
  <w:num w:numId="23">
    <w:abstractNumId w:val="7"/>
  </w:num>
  <w:num w:numId="24">
    <w:abstractNumId w:val="8"/>
  </w:num>
  <w:num w:numId="25">
    <w:abstractNumId w:val="34"/>
  </w:num>
  <w:num w:numId="26">
    <w:abstractNumId w:val="21"/>
  </w:num>
  <w:num w:numId="27">
    <w:abstractNumId w:val="4"/>
  </w:num>
  <w:num w:numId="28">
    <w:abstractNumId w:val="6"/>
  </w:num>
  <w:num w:numId="29">
    <w:abstractNumId w:val="30"/>
  </w:num>
  <w:num w:numId="30">
    <w:abstractNumId w:val="31"/>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4"/>
  </w:num>
  <w:num w:numId="60">
    <w:abstractNumId w:val="11"/>
  </w:num>
  <w:num w:numId="61">
    <w:abstractNumId w:val="32"/>
  </w:num>
  <w:num w:numId="62">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44DF"/>
    <w:rsid w:val="00004D21"/>
    <w:rsid w:val="0000720C"/>
    <w:rsid w:val="00007DA8"/>
    <w:rsid w:val="00016378"/>
    <w:rsid w:val="00017CDC"/>
    <w:rsid w:val="0002093C"/>
    <w:rsid w:val="00020E79"/>
    <w:rsid w:val="00021277"/>
    <w:rsid w:val="00022FC2"/>
    <w:rsid w:val="00023EBB"/>
    <w:rsid w:val="00025090"/>
    <w:rsid w:val="00027EAE"/>
    <w:rsid w:val="00030BD6"/>
    <w:rsid w:val="00030CBA"/>
    <w:rsid w:val="000321E4"/>
    <w:rsid w:val="000340A7"/>
    <w:rsid w:val="00034DFC"/>
    <w:rsid w:val="000359EC"/>
    <w:rsid w:val="000403A5"/>
    <w:rsid w:val="00040814"/>
    <w:rsid w:val="00043254"/>
    <w:rsid w:val="00043EF6"/>
    <w:rsid w:val="000455BC"/>
    <w:rsid w:val="000463EB"/>
    <w:rsid w:val="00046875"/>
    <w:rsid w:val="00050C1A"/>
    <w:rsid w:val="000518BC"/>
    <w:rsid w:val="00052123"/>
    <w:rsid w:val="000559ED"/>
    <w:rsid w:val="00056D97"/>
    <w:rsid w:val="00056F25"/>
    <w:rsid w:val="000605E4"/>
    <w:rsid w:val="0006290B"/>
    <w:rsid w:val="000637B1"/>
    <w:rsid w:val="000668C1"/>
    <w:rsid w:val="00066D1F"/>
    <w:rsid w:val="00067D09"/>
    <w:rsid w:val="00071C2D"/>
    <w:rsid w:val="00073346"/>
    <w:rsid w:val="00073CFE"/>
    <w:rsid w:val="00073D59"/>
    <w:rsid w:val="000769A2"/>
    <w:rsid w:val="000803B4"/>
    <w:rsid w:val="0008073B"/>
    <w:rsid w:val="000808DA"/>
    <w:rsid w:val="00081574"/>
    <w:rsid w:val="00082D37"/>
    <w:rsid w:val="00082E27"/>
    <w:rsid w:val="000832B5"/>
    <w:rsid w:val="0008346F"/>
    <w:rsid w:val="000836DB"/>
    <w:rsid w:val="00083C26"/>
    <w:rsid w:val="0008502B"/>
    <w:rsid w:val="00085216"/>
    <w:rsid w:val="00086B0F"/>
    <w:rsid w:val="00087CCC"/>
    <w:rsid w:val="000922C9"/>
    <w:rsid w:val="00093808"/>
    <w:rsid w:val="00096855"/>
    <w:rsid w:val="00097479"/>
    <w:rsid w:val="000A1E01"/>
    <w:rsid w:val="000A41FC"/>
    <w:rsid w:val="000A5478"/>
    <w:rsid w:val="000A5AAA"/>
    <w:rsid w:val="000A6DE9"/>
    <w:rsid w:val="000B0728"/>
    <w:rsid w:val="000B07CD"/>
    <w:rsid w:val="000B0D4F"/>
    <w:rsid w:val="000B3593"/>
    <w:rsid w:val="000B4593"/>
    <w:rsid w:val="000B5173"/>
    <w:rsid w:val="000B5B34"/>
    <w:rsid w:val="000B5C00"/>
    <w:rsid w:val="000B5E51"/>
    <w:rsid w:val="000B786E"/>
    <w:rsid w:val="000B7A63"/>
    <w:rsid w:val="000C17E6"/>
    <w:rsid w:val="000C31EE"/>
    <w:rsid w:val="000C6037"/>
    <w:rsid w:val="000D1B3E"/>
    <w:rsid w:val="000D306D"/>
    <w:rsid w:val="000D4A0F"/>
    <w:rsid w:val="000D5136"/>
    <w:rsid w:val="000D53DC"/>
    <w:rsid w:val="000D61A1"/>
    <w:rsid w:val="000D73A0"/>
    <w:rsid w:val="000D7EA9"/>
    <w:rsid w:val="000E0DA6"/>
    <w:rsid w:val="000E1A4B"/>
    <w:rsid w:val="000E2306"/>
    <w:rsid w:val="000E59A6"/>
    <w:rsid w:val="000E67EB"/>
    <w:rsid w:val="000E7616"/>
    <w:rsid w:val="000F0F2F"/>
    <w:rsid w:val="000F1260"/>
    <w:rsid w:val="000F2753"/>
    <w:rsid w:val="000F62F2"/>
    <w:rsid w:val="00102C4F"/>
    <w:rsid w:val="00102F29"/>
    <w:rsid w:val="001058D5"/>
    <w:rsid w:val="00105B19"/>
    <w:rsid w:val="001072F9"/>
    <w:rsid w:val="0011181E"/>
    <w:rsid w:val="0011263C"/>
    <w:rsid w:val="00113B90"/>
    <w:rsid w:val="0011455E"/>
    <w:rsid w:val="00120073"/>
    <w:rsid w:val="00120529"/>
    <w:rsid w:val="0012055B"/>
    <w:rsid w:val="00124AAF"/>
    <w:rsid w:val="00125429"/>
    <w:rsid w:val="0012551A"/>
    <w:rsid w:val="00125BF4"/>
    <w:rsid w:val="001276A5"/>
    <w:rsid w:val="00130810"/>
    <w:rsid w:val="00131EED"/>
    <w:rsid w:val="00134F8F"/>
    <w:rsid w:val="0013575C"/>
    <w:rsid w:val="00135C4D"/>
    <w:rsid w:val="00137238"/>
    <w:rsid w:val="00137A92"/>
    <w:rsid w:val="00140D1E"/>
    <w:rsid w:val="00141CDE"/>
    <w:rsid w:val="00142229"/>
    <w:rsid w:val="001424BB"/>
    <w:rsid w:val="00143C2A"/>
    <w:rsid w:val="0014493F"/>
    <w:rsid w:val="00146D24"/>
    <w:rsid w:val="0015187A"/>
    <w:rsid w:val="0015207C"/>
    <w:rsid w:val="00152999"/>
    <w:rsid w:val="0015469D"/>
    <w:rsid w:val="00154D04"/>
    <w:rsid w:val="0015512F"/>
    <w:rsid w:val="0015596C"/>
    <w:rsid w:val="00156179"/>
    <w:rsid w:val="0015718E"/>
    <w:rsid w:val="00157977"/>
    <w:rsid w:val="00160199"/>
    <w:rsid w:val="00161125"/>
    <w:rsid w:val="00163F6A"/>
    <w:rsid w:val="001645E9"/>
    <w:rsid w:val="001658D3"/>
    <w:rsid w:val="00171943"/>
    <w:rsid w:val="001722A1"/>
    <w:rsid w:val="00172596"/>
    <w:rsid w:val="00174858"/>
    <w:rsid w:val="0017589B"/>
    <w:rsid w:val="00177F3A"/>
    <w:rsid w:val="00180A30"/>
    <w:rsid w:val="00181683"/>
    <w:rsid w:val="00183507"/>
    <w:rsid w:val="001840C1"/>
    <w:rsid w:val="00184AF0"/>
    <w:rsid w:val="00185398"/>
    <w:rsid w:val="00185CBB"/>
    <w:rsid w:val="00186686"/>
    <w:rsid w:val="00187632"/>
    <w:rsid w:val="00190A71"/>
    <w:rsid w:val="00192225"/>
    <w:rsid w:val="00192AD3"/>
    <w:rsid w:val="00195C60"/>
    <w:rsid w:val="0019608A"/>
    <w:rsid w:val="001965EE"/>
    <w:rsid w:val="001969C4"/>
    <w:rsid w:val="001A00EE"/>
    <w:rsid w:val="001A254D"/>
    <w:rsid w:val="001A2878"/>
    <w:rsid w:val="001A3083"/>
    <w:rsid w:val="001A4456"/>
    <w:rsid w:val="001A5A90"/>
    <w:rsid w:val="001A65CD"/>
    <w:rsid w:val="001A7C3A"/>
    <w:rsid w:val="001B2FE5"/>
    <w:rsid w:val="001B309E"/>
    <w:rsid w:val="001B3A44"/>
    <w:rsid w:val="001B3E3F"/>
    <w:rsid w:val="001B3E72"/>
    <w:rsid w:val="001B448B"/>
    <w:rsid w:val="001B49AE"/>
    <w:rsid w:val="001B49F1"/>
    <w:rsid w:val="001B6112"/>
    <w:rsid w:val="001B6696"/>
    <w:rsid w:val="001C0A14"/>
    <w:rsid w:val="001C3FD1"/>
    <w:rsid w:val="001C4D0A"/>
    <w:rsid w:val="001C5C96"/>
    <w:rsid w:val="001C68A5"/>
    <w:rsid w:val="001D1C20"/>
    <w:rsid w:val="001D237B"/>
    <w:rsid w:val="001D2547"/>
    <w:rsid w:val="001D2F57"/>
    <w:rsid w:val="001D3BD0"/>
    <w:rsid w:val="001D4F7C"/>
    <w:rsid w:val="001D5212"/>
    <w:rsid w:val="001D62AC"/>
    <w:rsid w:val="001D6471"/>
    <w:rsid w:val="001D7F65"/>
    <w:rsid w:val="001E0188"/>
    <w:rsid w:val="001E15AF"/>
    <w:rsid w:val="001E32D7"/>
    <w:rsid w:val="001E37CF"/>
    <w:rsid w:val="001E65ED"/>
    <w:rsid w:val="001E68D4"/>
    <w:rsid w:val="001F07A4"/>
    <w:rsid w:val="001F3E02"/>
    <w:rsid w:val="001F3F65"/>
    <w:rsid w:val="001F6338"/>
    <w:rsid w:val="001F74EC"/>
    <w:rsid w:val="002000D3"/>
    <w:rsid w:val="00201388"/>
    <w:rsid w:val="00203B25"/>
    <w:rsid w:val="00204885"/>
    <w:rsid w:val="002051E5"/>
    <w:rsid w:val="00205951"/>
    <w:rsid w:val="00205FBE"/>
    <w:rsid w:val="00207733"/>
    <w:rsid w:val="00207806"/>
    <w:rsid w:val="00207CBD"/>
    <w:rsid w:val="002109B1"/>
    <w:rsid w:val="00213BE9"/>
    <w:rsid w:val="0021474F"/>
    <w:rsid w:val="00214D15"/>
    <w:rsid w:val="00215356"/>
    <w:rsid w:val="00215A5C"/>
    <w:rsid w:val="002178D4"/>
    <w:rsid w:val="0022047D"/>
    <w:rsid w:val="00220619"/>
    <w:rsid w:val="002216FA"/>
    <w:rsid w:val="002223C4"/>
    <w:rsid w:val="00222608"/>
    <w:rsid w:val="00222CF4"/>
    <w:rsid w:val="00224AA9"/>
    <w:rsid w:val="00224E7C"/>
    <w:rsid w:val="00227402"/>
    <w:rsid w:val="0023099F"/>
    <w:rsid w:val="00230E07"/>
    <w:rsid w:val="002347A0"/>
    <w:rsid w:val="00235F23"/>
    <w:rsid w:val="00240CD2"/>
    <w:rsid w:val="00241A36"/>
    <w:rsid w:val="002431F2"/>
    <w:rsid w:val="00243FDF"/>
    <w:rsid w:val="00245273"/>
    <w:rsid w:val="0024757E"/>
    <w:rsid w:val="00247C04"/>
    <w:rsid w:val="00250F1F"/>
    <w:rsid w:val="00251DFA"/>
    <w:rsid w:val="002536BC"/>
    <w:rsid w:val="00253BF1"/>
    <w:rsid w:val="00255488"/>
    <w:rsid w:val="00256EB8"/>
    <w:rsid w:val="00257B10"/>
    <w:rsid w:val="00257C60"/>
    <w:rsid w:val="00260693"/>
    <w:rsid w:val="0026360D"/>
    <w:rsid w:val="002701DD"/>
    <w:rsid w:val="002713F0"/>
    <w:rsid w:val="0027277B"/>
    <w:rsid w:val="00272E3D"/>
    <w:rsid w:val="00273D31"/>
    <w:rsid w:val="00273E7E"/>
    <w:rsid w:val="002757C4"/>
    <w:rsid w:val="00276213"/>
    <w:rsid w:val="002805B0"/>
    <w:rsid w:val="00280620"/>
    <w:rsid w:val="00280CA2"/>
    <w:rsid w:val="00281984"/>
    <w:rsid w:val="00284B0B"/>
    <w:rsid w:val="00286652"/>
    <w:rsid w:val="0029026A"/>
    <w:rsid w:val="00290D1A"/>
    <w:rsid w:val="00292541"/>
    <w:rsid w:val="00297943"/>
    <w:rsid w:val="00297A99"/>
    <w:rsid w:val="002A0E64"/>
    <w:rsid w:val="002A115E"/>
    <w:rsid w:val="002A1B37"/>
    <w:rsid w:val="002A4AAD"/>
    <w:rsid w:val="002A5A68"/>
    <w:rsid w:val="002A5BC0"/>
    <w:rsid w:val="002A6F6C"/>
    <w:rsid w:val="002A7906"/>
    <w:rsid w:val="002B2084"/>
    <w:rsid w:val="002B650D"/>
    <w:rsid w:val="002B68E8"/>
    <w:rsid w:val="002C0DB0"/>
    <w:rsid w:val="002C1F58"/>
    <w:rsid w:val="002C3F90"/>
    <w:rsid w:val="002C4518"/>
    <w:rsid w:val="002C55A9"/>
    <w:rsid w:val="002C7B5D"/>
    <w:rsid w:val="002D1ED8"/>
    <w:rsid w:val="002D26BE"/>
    <w:rsid w:val="002D5BC6"/>
    <w:rsid w:val="002D6A19"/>
    <w:rsid w:val="002D7F1E"/>
    <w:rsid w:val="002E1B90"/>
    <w:rsid w:val="002E4145"/>
    <w:rsid w:val="002E41AC"/>
    <w:rsid w:val="002E465E"/>
    <w:rsid w:val="002E53B8"/>
    <w:rsid w:val="002E57C9"/>
    <w:rsid w:val="002E5C3C"/>
    <w:rsid w:val="002E7E9F"/>
    <w:rsid w:val="002F133C"/>
    <w:rsid w:val="002F16B8"/>
    <w:rsid w:val="002F1D4B"/>
    <w:rsid w:val="002F20C1"/>
    <w:rsid w:val="002F2FA3"/>
    <w:rsid w:val="002F48CC"/>
    <w:rsid w:val="002F6500"/>
    <w:rsid w:val="002F7271"/>
    <w:rsid w:val="00300EA7"/>
    <w:rsid w:val="00301E2D"/>
    <w:rsid w:val="00302D90"/>
    <w:rsid w:val="00303691"/>
    <w:rsid w:val="00303C0E"/>
    <w:rsid w:val="00311F8D"/>
    <w:rsid w:val="00317E62"/>
    <w:rsid w:val="00321BFC"/>
    <w:rsid w:val="0032290C"/>
    <w:rsid w:val="00322B25"/>
    <w:rsid w:val="00324E16"/>
    <w:rsid w:val="00324EE5"/>
    <w:rsid w:val="00325494"/>
    <w:rsid w:val="003266E8"/>
    <w:rsid w:val="00327044"/>
    <w:rsid w:val="00332B1F"/>
    <w:rsid w:val="00334305"/>
    <w:rsid w:val="0033470F"/>
    <w:rsid w:val="003400D1"/>
    <w:rsid w:val="00340A41"/>
    <w:rsid w:val="00343CF4"/>
    <w:rsid w:val="00344072"/>
    <w:rsid w:val="00346B03"/>
    <w:rsid w:val="00346D6D"/>
    <w:rsid w:val="00352650"/>
    <w:rsid w:val="003560EE"/>
    <w:rsid w:val="003566E0"/>
    <w:rsid w:val="00361E4B"/>
    <w:rsid w:val="003625C1"/>
    <w:rsid w:val="0036269E"/>
    <w:rsid w:val="003639E4"/>
    <w:rsid w:val="00365FA4"/>
    <w:rsid w:val="00366DD5"/>
    <w:rsid w:val="00367441"/>
    <w:rsid w:val="0037115A"/>
    <w:rsid w:val="00371CF5"/>
    <w:rsid w:val="00372239"/>
    <w:rsid w:val="003724A1"/>
    <w:rsid w:val="00373646"/>
    <w:rsid w:val="00373F56"/>
    <w:rsid w:val="00377D3B"/>
    <w:rsid w:val="003809CB"/>
    <w:rsid w:val="00384301"/>
    <w:rsid w:val="003856C2"/>
    <w:rsid w:val="003856FB"/>
    <w:rsid w:val="0038757B"/>
    <w:rsid w:val="003879F5"/>
    <w:rsid w:val="00392B7D"/>
    <w:rsid w:val="00393F46"/>
    <w:rsid w:val="003941BA"/>
    <w:rsid w:val="00395990"/>
    <w:rsid w:val="0039659F"/>
    <w:rsid w:val="003A03B9"/>
    <w:rsid w:val="003A10E7"/>
    <w:rsid w:val="003A1267"/>
    <w:rsid w:val="003A2E3F"/>
    <w:rsid w:val="003A4FB2"/>
    <w:rsid w:val="003A78C6"/>
    <w:rsid w:val="003B03A9"/>
    <w:rsid w:val="003B0C8F"/>
    <w:rsid w:val="003B0E3B"/>
    <w:rsid w:val="003B1CAE"/>
    <w:rsid w:val="003B25C3"/>
    <w:rsid w:val="003B2EFB"/>
    <w:rsid w:val="003B5B8A"/>
    <w:rsid w:val="003B7D6A"/>
    <w:rsid w:val="003C165E"/>
    <w:rsid w:val="003C4DEB"/>
    <w:rsid w:val="003C5C8F"/>
    <w:rsid w:val="003C6135"/>
    <w:rsid w:val="003D0434"/>
    <w:rsid w:val="003D111F"/>
    <w:rsid w:val="003D158A"/>
    <w:rsid w:val="003D209A"/>
    <w:rsid w:val="003D235B"/>
    <w:rsid w:val="003D3571"/>
    <w:rsid w:val="003D5F41"/>
    <w:rsid w:val="003E0AB3"/>
    <w:rsid w:val="003E0B21"/>
    <w:rsid w:val="003E0E73"/>
    <w:rsid w:val="003E0FFF"/>
    <w:rsid w:val="003E26B9"/>
    <w:rsid w:val="003E2784"/>
    <w:rsid w:val="003E2F92"/>
    <w:rsid w:val="003E6058"/>
    <w:rsid w:val="003F22A7"/>
    <w:rsid w:val="003F3AD0"/>
    <w:rsid w:val="003F4C09"/>
    <w:rsid w:val="003F595C"/>
    <w:rsid w:val="003F6473"/>
    <w:rsid w:val="004004D4"/>
    <w:rsid w:val="00401465"/>
    <w:rsid w:val="004024FE"/>
    <w:rsid w:val="00403E59"/>
    <w:rsid w:val="00404913"/>
    <w:rsid w:val="00406A33"/>
    <w:rsid w:val="0041036B"/>
    <w:rsid w:val="00412830"/>
    <w:rsid w:val="00412FEB"/>
    <w:rsid w:val="00413435"/>
    <w:rsid w:val="004135D2"/>
    <w:rsid w:val="004138E9"/>
    <w:rsid w:val="004141E3"/>
    <w:rsid w:val="0041424B"/>
    <w:rsid w:val="00417E6B"/>
    <w:rsid w:val="00417F44"/>
    <w:rsid w:val="00422B85"/>
    <w:rsid w:val="00424406"/>
    <w:rsid w:val="00424AB6"/>
    <w:rsid w:val="00424EA1"/>
    <w:rsid w:val="004314C0"/>
    <w:rsid w:val="00431F1A"/>
    <w:rsid w:val="004336A3"/>
    <w:rsid w:val="00433C7B"/>
    <w:rsid w:val="004342B0"/>
    <w:rsid w:val="00437992"/>
    <w:rsid w:val="004427EB"/>
    <w:rsid w:val="00444438"/>
    <w:rsid w:val="00444F3B"/>
    <w:rsid w:val="004509B0"/>
    <w:rsid w:val="004526EA"/>
    <w:rsid w:val="0045297D"/>
    <w:rsid w:val="00452A34"/>
    <w:rsid w:val="0045611C"/>
    <w:rsid w:val="00460684"/>
    <w:rsid w:val="00461CF3"/>
    <w:rsid w:val="004641BE"/>
    <w:rsid w:val="00464B28"/>
    <w:rsid w:val="00464BF4"/>
    <w:rsid w:val="00466D75"/>
    <w:rsid w:val="00471CC4"/>
    <w:rsid w:val="00474C9E"/>
    <w:rsid w:val="00476896"/>
    <w:rsid w:val="00476C42"/>
    <w:rsid w:val="00477510"/>
    <w:rsid w:val="00477A3A"/>
    <w:rsid w:val="00477DFB"/>
    <w:rsid w:val="0048181C"/>
    <w:rsid w:val="004841EF"/>
    <w:rsid w:val="004854FD"/>
    <w:rsid w:val="00486236"/>
    <w:rsid w:val="004864C2"/>
    <w:rsid w:val="00486A3D"/>
    <w:rsid w:val="0049019A"/>
    <w:rsid w:val="00491014"/>
    <w:rsid w:val="00491412"/>
    <w:rsid w:val="0049256B"/>
    <w:rsid w:val="00492C02"/>
    <w:rsid w:val="0049405C"/>
    <w:rsid w:val="00494162"/>
    <w:rsid w:val="00495765"/>
    <w:rsid w:val="00495838"/>
    <w:rsid w:val="00495C86"/>
    <w:rsid w:val="00497D1E"/>
    <w:rsid w:val="00497E00"/>
    <w:rsid w:val="004A0D59"/>
    <w:rsid w:val="004A188C"/>
    <w:rsid w:val="004A2072"/>
    <w:rsid w:val="004A26D5"/>
    <w:rsid w:val="004A27F5"/>
    <w:rsid w:val="004A489D"/>
    <w:rsid w:val="004A4C62"/>
    <w:rsid w:val="004A51AA"/>
    <w:rsid w:val="004A5CFB"/>
    <w:rsid w:val="004A61CE"/>
    <w:rsid w:val="004A6EA0"/>
    <w:rsid w:val="004A7302"/>
    <w:rsid w:val="004B0568"/>
    <w:rsid w:val="004B2F03"/>
    <w:rsid w:val="004B35D2"/>
    <w:rsid w:val="004B4250"/>
    <w:rsid w:val="004B59F1"/>
    <w:rsid w:val="004B6A96"/>
    <w:rsid w:val="004B713F"/>
    <w:rsid w:val="004B71F6"/>
    <w:rsid w:val="004B7CF5"/>
    <w:rsid w:val="004C0481"/>
    <w:rsid w:val="004C1961"/>
    <w:rsid w:val="004C3AE6"/>
    <w:rsid w:val="004C3C28"/>
    <w:rsid w:val="004C3D60"/>
    <w:rsid w:val="004C403A"/>
    <w:rsid w:val="004C532A"/>
    <w:rsid w:val="004C7A26"/>
    <w:rsid w:val="004D1107"/>
    <w:rsid w:val="004D1C63"/>
    <w:rsid w:val="004D2170"/>
    <w:rsid w:val="004D44FA"/>
    <w:rsid w:val="004D6A3B"/>
    <w:rsid w:val="004D72BF"/>
    <w:rsid w:val="004E0A15"/>
    <w:rsid w:val="004E1375"/>
    <w:rsid w:val="004E4352"/>
    <w:rsid w:val="004E4C78"/>
    <w:rsid w:val="004E6EFC"/>
    <w:rsid w:val="004F0476"/>
    <w:rsid w:val="004F0DD6"/>
    <w:rsid w:val="004F2274"/>
    <w:rsid w:val="004F282F"/>
    <w:rsid w:val="004F2DA0"/>
    <w:rsid w:val="004F43D3"/>
    <w:rsid w:val="004F5B03"/>
    <w:rsid w:val="004F5FBF"/>
    <w:rsid w:val="00500B15"/>
    <w:rsid w:val="0050152E"/>
    <w:rsid w:val="005021D7"/>
    <w:rsid w:val="00502DFF"/>
    <w:rsid w:val="00504B53"/>
    <w:rsid w:val="005076A0"/>
    <w:rsid w:val="005114B3"/>
    <w:rsid w:val="00514458"/>
    <w:rsid w:val="005161E1"/>
    <w:rsid w:val="00522340"/>
    <w:rsid w:val="00522A0E"/>
    <w:rsid w:val="0052584B"/>
    <w:rsid w:val="00525FA0"/>
    <w:rsid w:val="005260A0"/>
    <w:rsid w:val="00527ACF"/>
    <w:rsid w:val="0053156F"/>
    <w:rsid w:val="005318D2"/>
    <w:rsid w:val="00535402"/>
    <w:rsid w:val="00535D5B"/>
    <w:rsid w:val="00535E77"/>
    <w:rsid w:val="00535F6A"/>
    <w:rsid w:val="00537399"/>
    <w:rsid w:val="00540B38"/>
    <w:rsid w:val="00542601"/>
    <w:rsid w:val="0054424C"/>
    <w:rsid w:val="00544AB8"/>
    <w:rsid w:val="0054566F"/>
    <w:rsid w:val="005501CC"/>
    <w:rsid w:val="005505F2"/>
    <w:rsid w:val="005512ED"/>
    <w:rsid w:val="00552E9F"/>
    <w:rsid w:val="00553A3C"/>
    <w:rsid w:val="005550CA"/>
    <w:rsid w:val="00555A49"/>
    <w:rsid w:val="00556BA9"/>
    <w:rsid w:val="00557242"/>
    <w:rsid w:val="00557E53"/>
    <w:rsid w:val="0056088C"/>
    <w:rsid w:val="005629C8"/>
    <w:rsid w:val="00563C3D"/>
    <w:rsid w:val="00564E9D"/>
    <w:rsid w:val="00567C96"/>
    <w:rsid w:val="0057012D"/>
    <w:rsid w:val="0057391C"/>
    <w:rsid w:val="00574835"/>
    <w:rsid w:val="0057710E"/>
    <w:rsid w:val="00582C98"/>
    <w:rsid w:val="00584452"/>
    <w:rsid w:val="00585BE6"/>
    <w:rsid w:val="005861DE"/>
    <w:rsid w:val="00586BED"/>
    <w:rsid w:val="00586E4C"/>
    <w:rsid w:val="0058731A"/>
    <w:rsid w:val="00590ADB"/>
    <w:rsid w:val="00591199"/>
    <w:rsid w:val="00592DA0"/>
    <w:rsid w:val="00593F5D"/>
    <w:rsid w:val="005951F4"/>
    <w:rsid w:val="00595635"/>
    <w:rsid w:val="005967AD"/>
    <w:rsid w:val="00596B3A"/>
    <w:rsid w:val="005A1A2C"/>
    <w:rsid w:val="005A298A"/>
    <w:rsid w:val="005A2B4B"/>
    <w:rsid w:val="005A30EB"/>
    <w:rsid w:val="005A31F9"/>
    <w:rsid w:val="005A394A"/>
    <w:rsid w:val="005A421C"/>
    <w:rsid w:val="005A4A30"/>
    <w:rsid w:val="005A5623"/>
    <w:rsid w:val="005A5CD5"/>
    <w:rsid w:val="005A6214"/>
    <w:rsid w:val="005A7578"/>
    <w:rsid w:val="005A75E8"/>
    <w:rsid w:val="005B1C6B"/>
    <w:rsid w:val="005B244A"/>
    <w:rsid w:val="005B2670"/>
    <w:rsid w:val="005B4F17"/>
    <w:rsid w:val="005B4FAD"/>
    <w:rsid w:val="005B5499"/>
    <w:rsid w:val="005B56A3"/>
    <w:rsid w:val="005B5900"/>
    <w:rsid w:val="005B7100"/>
    <w:rsid w:val="005C0EA6"/>
    <w:rsid w:val="005C1001"/>
    <w:rsid w:val="005C1F61"/>
    <w:rsid w:val="005C2402"/>
    <w:rsid w:val="005C24E3"/>
    <w:rsid w:val="005C354F"/>
    <w:rsid w:val="005C35E3"/>
    <w:rsid w:val="005D1226"/>
    <w:rsid w:val="005D127B"/>
    <w:rsid w:val="005D1CBB"/>
    <w:rsid w:val="005D2611"/>
    <w:rsid w:val="005D4CD7"/>
    <w:rsid w:val="005D5340"/>
    <w:rsid w:val="005D5AB6"/>
    <w:rsid w:val="005D6465"/>
    <w:rsid w:val="005D6962"/>
    <w:rsid w:val="005E22B3"/>
    <w:rsid w:val="005E35DD"/>
    <w:rsid w:val="005E3B0E"/>
    <w:rsid w:val="005E3C8E"/>
    <w:rsid w:val="005E54B7"/>
    <w:rsid w:val="005E68E0"/>
    <w:rsid w:val="005E71AA"/>
    <w:rsid w:val="005F1255"/>
    <w:rsid w:val="005F3D89"/>
    <w:rsid w:val="005F4ED6"/>
    <w:rsid w:val="005F5776"/>
    <w:rsid w:val="005F66CF"/>
    <w:rsid w:val="005F7568"/>
    <w:rsid w:val="00600110"/>
    <w:rsid w:val="00601489"/>
    <w:rsid w:val="006022BC"/>
    <w:rsid w:val="00602B83"/>
    <w:rsid w:val="00604303"/>
    <w:rsid w:val="00604906"/>
    <w:rsid w:val="00605710"/>
    <w:rsid w:val="00605CD2"/>
    <w:rsid w:val="00606FA1"/>
    <w:rsid w:val="00607D66"/>
    <w:rsid w:val="00612F2A"/>
    <w:rsid w:val="0061516B"/>
    <w:rsid w:val="0061758A"/>
    <w:rsid w:val="006201A2"/>
    <w:rsid w:val="00622801"/>
    <w:rsid w:val="00623AC4"/>
    <w:rsid w:val="00623B03"/>
    <w:rsid w:val="00623D29"/>
    <w:rsid w:val="0062507B"/>
    <w:rsid w:val="006254FC"/>
    <w:rsid w:val="00626E6F"/>
    <w:rsid w:val="0063045B"/>
    <w:rsid w:val="00631E19"/>
    <w:rsid w:val="00633D6F"/>
    <w:rsid w:val="00634B1A"/>
    <w:rsid w:val="006355A3"/>
    <w:rsid w:val="00636451"/>
    <w:rsid w:val="00640AB5"/>
    <w:rsid w:val="00643238"/>
    <w:rsid w:val="006436A1"/>
    <w:rsid w:val="00644164"/>
    <w:rsid w:val="00644901"/>
    <w:rsid w:val="00645A8B"/>
    <w:rsid w:val="00645E14"/>
    <w:rsid w:val="00647165"/>
    <w:rsid w:val="006471BC"/>
    <w:rsid w:val="006478D7"/>
    <w:rsid w:val="0065004F"/>
    <w:rsid w:val="006512AA"/>
    <w:rsid w:val="00653242"/>
    <w:rsid w:val="006534AB"/>
    <w:rsid w:val="00653CB9"/>
    <w:rsid w:val="00655FEB"/>
    <w:rsid w:val="00656BB2"/>
    <w:rsid w:val="00656E59"/>
    <w:rsid w:val="00661689"/>
    <w:rsid w:val="006635D3"/>
    <w:rsid w:val="006641BC"/>
    <w:rsid w:val="00665142"/>
    <w:rsid w:val="006657CB"/>
    <w:rsid w:val="0066611F"/>
    <w:rsid w:val="00672094"/>
    <w:rsid w:val="00675713"/>
    <w:rsid w:val="006775A9"/>
    <w:rsid w:val="00680849"/>
    <w:rsid w:val="006808B5"/>
    <w:rsid w:val="006812E9"/>
    <w:rsid w:val="0068196D"/>
    <w:rsid w:val="00681EE7"/>
    <w:rsid w:val="00682023"/>
    <w:rsid w:val="00682924"/>
    <w:rsid w:val="00685B70"/>
    <w:rsid w:val="00685C92"/>
    <w:rsid w:val="0068612B"/>
    <w:rsid w:val="00686B86"/>
    <w:rsid w:val="0069425F"/>
    <w:rsid w:val="00694364"/>
    <w:rsid w:val="00694C21"/>
    <w:rsid w:val="00694FE5"/>
    <w:rsid w:val="00695BE4"/>
    <w:rsid w:val="00696B1F"/>
    <w:rsid w:val="006974B4"/>
    <w:rsid w:val="00697B61"/>
    <w:rsid w:val="006A0A95"/>
    <w:rsid w:val="006A19CA"/>
    <w:rsid w:val="006A2764"/>
    <w:rsid w:val="006A2E92"/>
    <w:rsid w:val="006A3324"/>
    <w:rsid w:val="006A44BB"/>
    <w:rsid w:val="006A49D2"/>
    <w:rsid w:val="006A720B"/>
    <w:rsid w:val="006A78B5"/>
    <w:rsid w:val="006A79AD"/>
    <w:rsid w:val="006B10C0"/>
    <w:rsid w:val="006B1ACD"/>
    <w:rsid w:val="006B1CE9"/>
    <w:rsid w:val="006B4C4A"/>
    <w:rsid w:val="006B7271"/>
    <w:rsid w:val="006C1D42"/>
    <w:rsid w:val="006C2BEF"/>
    <w:rsid w:val="006C2CA7"/>
    <w:rsid w:val="006C51A2"/>
    <w:rsid w:val="006C5988"/>
    <w:rsid w:val="006C730C"/>
    <w:rsid w:val="006C7796"/>
    <w:rsid w:val="006C7814"/>
    <w:rsid w:val="006D0C33"/>
    <w:rsid w:val="006D32C4"/>
    <w:rsid w:val="006D7527"/>
    <w:rsid w:val="006E0E09"/>
    <w:rsid w:val="006E0FA7"/>
    <w:rsid w:val="006E162B"/>
    <w:rsid w:val="006E16A0"/>
    <w:rsid w:val="006E3127"/>
    <w:rsid w:val="006E3914"/>
    <w:rsid w:val="006E52B6"/>
    <w:rsid w:val="006E648E"/>
    <w:rsid w:val="006F0020"/>
    <w:rsid w:val="006F13E4"/>
    <w:rsid w:val="006F1663"/>
    <w:rsid w:val="006F1EAE"/>
    <w:rsid w:val="006F2463"/>
    <w:rsid w:val="006F2F56"/>
    <w:rsid w:val="006F4111"/>
    <w:rsid w:val="006F587E"/>
    <w:rsid w:val="006F5E0D"/>
    <w:rsid w:val="006F6255"/>
    <w:rsid w:val="006F6925"/>
    <w:rsid w:val="006F7FB2"/>
    <w:rsid w:val="007002D5"/>
    <w:rsid w:val="0070119C"/>
    <w:rsid w:val="00702719"/>
    <w:rsid w:val="00704333"/>
    <w:rsid w:val="007048C2"/>
    <w:rsid w:val="00705018"/>
    <w:rsid w:val="00705CC7"/>
    <w:rsid w:val="00706BD9"/>
    <w:rsid w:val="00711A7C"/>
    <w:rsid w:val="00712DD5"/>
    <w:rsid w:val="007132BD"/>
    <w:rsid w:val="0071388A"/>
    <w:rsid w:val="00714C79"/>
    <w:rsid w:val="00714E3E"/>
    <w:rsid w:val="00714EE2"/>
    <w:rsid w:val="007160BA"/>
    <w:rsid w:val="0072003C"/>
    <w:rsid w:val="00720933"/>
    <w:rsid w:val="00723854"/>
    <w:rsid w:val="00723BAC"/>
    <w:rsid w:val="00725F5F"/>
    <w:rsid w:val="00727181"/>
    <w:rsid w:val="007343B2"/>
    <w:rsid w:val="00735B29"/>
    <w:rsid w:val="00735C20"/>
    <w:rsid w:val="0073651A"/>
    <w:rsid w:val="007366CB"/>
    <w:rsid w:val="0073775D"/>
    <w:rsid w:val="007409F0"/>
    <w:rsid w:val="00741FAE"/>
    <w:rsid w:val="007515CF"/>
    <w:rsid w:val="007519AF"/>
    <w:rsid w:val="007524EA"/>
    <w:rsid w:val="00754C61"/>
    <w:rsid w:val="0075624B"/>
    <w:rsid w:val="007565CF"/>
    <w:rsid w:val="0075701F"/>
    <w:rsid w:val="00757617"/>
    <w:rsid w:val="00757ED6"/>
    <w:rsid w:val="00760569"/>
    <w:rsid w:val="0076535E"/>
    <w:rsid w:val="007669B3"/>
    <w:rsid w:val="00766C89"/>
    <w:rsid w:val="0076791D"/>
    <w:rsid w:val="007701D6"/>
    <w:rsid w:val="0077050C"/>
    <w:rsid w:val="00771ACB"/>
    <w:rsid w:val="007721F3"/>
    <w:rsid w:val="00776456"/>
    <w:rsid w:val="0077683C"/>
    <w:rsid w:val="0077719F"/>
    <w:rsid w:val="00777C8B"/>
    <w:rsid w:val="00777EEE"/>
    <w:rsid w:val="00780013"/>
    <w:rsid w:val="00780981"/>
    <w:rsid w:val="00782B6F"/>
    <w:rsid w:val="00782F73"/>
    <w:rsid w:val="007840CD"/>
    <w:rsid w:val="007841D5"/>
    <w:rsid w:val="00784806"/>
    <w:rsid w:val="007850C4"/>
    <w:rsid w:val="007852B9"/>
    <w:rsid w:val="007858D1"/>
    <w:rsid w:val="00785FD2"/>
    <w:rsid w:val="00786057"/>
    <w:rsid w:val="0078618E"/>
    <w:rsid w:val="0078622C"/>
    <w:rsid w:val="00786AED"/>
    <w:rsid w:val="0078716D"/>
    <w:rsid w:val="007878AC"/>
    <w:rsid w:val="00787D2B"/>
    <w:rsid w:val="007911E1"/>
    <w:rsid w:val="00791E96"/>
    <w:rsid w:val="0079513F"/>
    <w:rsid w:val="007952CD"/>
    <w:rsid w:val="00795706"/>
    <w:rsid w:val="0079672D"/>
    <w:rsid w:val="007A089B"/>
    <w:rsid w:val="007A1FD6"/>
    <w:rsid w:val="007A336D"/>
    <w:rsid w:val="007A49BC"/>
    <w:rsid w:val="007A5501"/>
    <w:rsid w:val="007A6B39"/>
    <w:rsid w:val="007A6DF1"/>
    <w:rsid w:val="007A77D1"/>
    <w:rsid w:val="007B0021"/>
    <w:rsid w:val="007B10B8"/>
    <w:rsid w:val="007B17E6"/>
    <w:rsid w:val="007B1CEE"/>
    <w:rsid w:val="007B3EC4"/>
    <w:rsid w:val="007B4503"/>
    <w:rsid w:val="007B4B9A"/>
    <w:rsid w:val="007C03BE"/>
    <w:rsid w:val="007C13B3"/>
    <w:rsid w:val="007C1C15"/>
    <w:rsid w:val="007C3816"/>
    <w:rsid w:val="007C4A12"/>
    <w:rsid w:val="007C5DC3"/>
    <w:rsid w:val="007C6416"/>
    <w:rsid w:val="007C6584"/>
    <w:rsid w:val="007D12F1"/>
    <w:rsid w:val="007D1AF3"/>
    <w:rsid w:val="007D1BD6"/>
    <w:rsid w:val="007D2886"/>
    <w:rsid w:val="007D39F9"/>
    <w:rsid w:val="007D698B"/>
    <w:rsid w:val="007D6D4A"/>
    <w:rsid w:val="007D799E"/>
    <w:rsid w:val="007E01A2"/>
    <w:rsid w:val="007E0F5A"/>
    <w:rsid w:val="007E1713"/>
    <w:rsid w:val="007E1B9D"/>
    <w:rsid w:val="007E29FA"/>
    <w:rsid w:val="007E2B04"/>
    <w:rsid w:val="007E32BE"/>
    <w:rsid w:val="007E5D41"/>
    <w:rsid w:val="007E6191"/>
    <w:rsid w:val="007E6DAD"/>
    <w:rsid w:val="007E7026"/>
    <w:rsid w:val="007E7A80"/>
    <w:rsid w:val="007F02C2"/>
    <w:rsid w:val="007F02D3"/>
    <w:rsid w:val="007F1374"/>
    <w:rsid w:val="007F3388"/>
    <w:rsid w:val="007F428A"/>
    <w:rsid w:val="007F462A"/>
    <w:rsid w:val="007F4BB5"/>
    <w:rsid w:val="007F5267"/>
    <w:rsid w:val="007F5C13"/>
    <w:rsid w:val="007F6473"/>
    <w:rsid w:val="00802A43"/>
    <w:rsid w:val="00802AE7"/>
    <w:rsid w:val="00804EE2"/>
    <w:rsid w:val="0080510E"/>
    <w:rsid w:val="00806FB2"/>
    <w:rsid w:val="0081022A"/>
    <w:rsid w:val="008116C9"/>
    <w:rsid w:val="00812A20"/>
    <w:rsid w:val="00813178"/>
    <w:rsid w:val="00815685"/>
    <w:rsid w:val="00821C1A"/>
    <w:rsid w:val="00822048"/>
    <w:rsid w:val="008227F7"/>
    <w:rsid w:val="00822D09"/>
    <w:rsid w:val="008231A2"/>
    <w:rsid w:val="008246FC"/>
    <w:rsid w:val="00824E6F"/>
    <w:rsid w:val="008250E8"/>
    <w:rsid w:val="00827AB0"/>
    <w:rsid w:val="00827B21"/>
    <w:rsid w:val="00827B70"/>
    <w:rsid w:val="00827D76"/>
    <w:rsid w:val="008300D1"/>
    <w:rsid w:val="00830674"/>
    <w:rsid w:val="008312FD"/>
    <w:rsid w:val="0083445F"/>
    <w:rsid w:val="0083559C"/>
    <w:rsid w:val="00836833"/>
    <w:rsid w:val="00836FD0"/>
    <w:rsid w:val="00841461"/>
    <w:rsid w:val="00842D28"/>
    <w:rsid w:val="00843EDC"/>
    <w:rsid w:val="00845A8D"/>
    <w:rsid w:val="0084666C"/>
    <w:rsid w:val="00850130"/>
    <w:rsid w:val="00850B30"/>
    <w:rsid w:val="00850EEC"/>
    <w:rsid w:val="0085159C"/>
    <w:rsid w:val="00851771"/>
    <w:rsid w:val="008530FA"/>
    <w:rsid w:val="008539AB"/>
    <w:rsid w:val="0085469C"/>
    <w:rsid w:val="00855563"/>
    <w:rsid w:val="008556E9"/>
    <w:rsid w:val="008557A0"/>
    <w:rsid w:val="00855CE2"/>
    <w:rsid w:val="00857575"/>
    <w:rsid w:val="00857CD6"/>
    <w:rsid w:val="008605D5"/>
    <w:rsid w:val="00860D85"/>
    <w:rsid w:val="008618C2"/>
    <w:rsid w:val="008618C7"/>
    <w:rsid w:val="0086208D"/>
    <w:rsid w:val="008628AE"/>
    <w:rsid w:val="0086575D"/>
    <w:rsid w:val="00866A08"/>
    <w:rsid w:val="00870405"/>
    <w:rsid w:val="00870532"/>
    <w:rsid w:val="0087523C"/>
    <w:rsid w:val="0087582C"/>
    <w:rsid w:val="00876453"/>
    <w:rsid w:val="008772E8"/>
    <w:rsid w:val="00877B33"/>
    <w:rsid w:val="00881C30"/>
    <w:rsid w:val="008837B6"/>
    <w:rsid w:val="00884219"/>
    <w:rsid w:val="0088603F"/>
    <w:rsid w:val="008873DD"/>
    <w:rsid w:val="00887860"/>
    <w:rsid w:val="00891425"/>
    <w:rsid w:val="0089437C"/>
    <w:rsid w:val="00895149"/>
    <w:rsid w:val="008958E8"/>
    <w:rsid w:val="00897F89"/>
    <w:rsid w:val="008A04D2"/>
    <w:rsid w:val="008A061B"/>
    <w:rsid w:val="008A0E4F"/>
    <w:rsid w:val="008A369A"/>
    <w:rsid w:val="008A4B64"/>
    <w:rsid w:val="008A602A"/>
    <w:rsid w:val="008A67A6"/>
    <w:rsid w:val="008A6947"/>
    <w:rsid w:val="008A6FBB"/>
    <w:rsid w:val="008A72A1"/>
    <w:rsid w:val="008A73B2"/>
    <w:rsid w:val="008B0CDE"/>
    <w:rsid w:val="008B111A"/>
    <w:rsid w:val="008B1CD3"/>
    <w:rsid w:val="008B2ACF"/>
    <w:rsid w:val="008B39A9"/>
    <w:rsid w:val="008B4F65"/>
    <w:rsid w:val="008B5E1B"/>
    <w:rsid w:val="008B7C79"/>
    <w:rsid w:val="008C0EF9"/>
    <w:rsid w:val="008C2320"/>
    <w:rsid w:val="008C2767"/>
    <w:rsid w:val="008C3A4C"/>
    <w:rsid w:val="008C3ABA"/>
    <w:rsid w:val="008C48D6"/>
    <w:rsid w:val="008C5BFD"/>
    <w:rsid w:val="008C7A1E"/>
    <w:rsid w:val="008C7C66"/>
    <w:rsid w:val="008D1751"/>
    <w:rsid w:val="008D2B6B"/>
    <w:rsid w:val="008D379F"/>
    <w:rsid w:val="008D4C9A"/>
    <w:rsid w:val="008D5F10"/>
    <w:rsid w:val="008D60FC"/>
    <w:rsid w:val="008D7829"/>
    <w:rsid w:val="008E01EC"/>
    <w:rsid w:val="008E0717"/>
    <w:rsid w:val="008E23CA"/>
    <w:rsid w:val="008E49E7"/>
    <w:rsid w:val="008E5F61"/>
    <w:rsid w:val="008E7718"/>
    <w:rsid w:val="008E7CEB"/>
    <w:rsid w:val="008F3DF2"/>
    <w:rsid w:val="008F6048"/>
    <w:rsid w:val="008F6611"/>
    <w:rsid w:val="008F6D24"/>
    <w:rsid w:val="008F6FAC"/>
    <w:rsid w:val="009007C4"/>
    <w:rsid w:val="00901A43"/>
    <w:rsid w:val="00901E15"/>
    <w:rsid w:val="009040D7"/>
    <w:rsid w:val="00904447"/>
    <w:rsid w:val="00906BA0"/>
    <w:rsid w:val="009075A5"/>
    <w:rsid w:val="00911571"/>
    <w:rsid w:val="00912E22"/>
    <w:rsid w:val="00913234"/>
    <w:rsid w:val="00915682"/>
    <w:rsid w:val="00916DB1"/>
    <w:rsid w:val="00916E00"/>
    <w:rsid w:val="009178E6"/>
    <w:rsid w:val="00920802"/>
    <w:rsid w:val="00921335"/>
    <w:rsid w:val="0092398A"/>
    <w:rsid w:val="00923E02"/>
    <w:rsid w:val="0092441F"/>
    <w:rsid w:val="00924652"/>
    <w:rsid w:val="00924912"/>
    <w:rsid w:val="00925B72"/>
    <w:rsid w:val="009260B5"/>
    <w:rsid w:val="009302FD"/>
    <w:rsid w:val="009309AA"/>
    <w:rsid w:val="00934C8B"/>
    <w:rsid w:val="00934DAA"/>
    <w:rsid w:val="009362F1"/>
    <w:rsid w:val="00943AF6"/>
    <w:rsid w:val="0094416A"/>
    <w:rsid w:val="00944E10"/>
    <w:rsid w:val="00946E7D"/>
    <w:rsid w:val="009470BA"/>
    <w:rsid w:val="00947E95"/>
    <w:rsid w:val="00950449"/>
    <w:rsid w:val="009508F9"/>
    <w:rsid w:val="00952B29"/>
    <w:rsid w:val="00953AD8"/>
    <w:rsid w:val="00954A6D"/>
    <w:rsid w:val="00957C23"/>
    <w:rsid w:val="00960EFD"/>
    <w:rsid w:val="0096189F"/>
    <w:rsid w:val="00962150"/>
    <w:rsid w:val="0096353A"/>
    <w:rsid w:val="0096406F"/>
    <w:rsid w:val="009663F7"/>
    <w:rsid w:val="009724A4"/>
    <w:rsid w:val="0097277F"/>
    <w:rsid w:val="0097372A"/>
    <w:rsid w:val="00973A51"/>
    <w:rsid w:val="00973FA4"/>
    <w:rsid w:val="00976926"/>
    <w:rsid w:val="00977379"/>
    <w:rsid w:val="00980B86"/>
    <w:rsid w:val="00983664"/>
    <w:rsid w:val="009841BC"/>
    <w:rsid w:val="00984661"/>
    <w:rsid w:val="009847CD"/>
    <w:rsid w:val="00984E67"/>
    <w:rsid w:val="0098754A"/>
    <w:rsid w:val="00990671"/>
    <w:rsid w:val="00990FD4"/>
    <w:rsid w:val="00994ED8"/>
    <w:rsid w:val="009951A5"/>
    <w:rsid w:val="00995356"/>
    <w:rsid w:val="009956C8"/>
    <w:rsid w:val="00995B09"/>
    <w:rsid w:val="00996667"/>
    <w:rsid w:val="009A075D"/>
    <w:rsid w:val="009A0C44"/>
    <w:rsid w:val="009A2D35"/>
    <w:rsid w:val="009A2FC9"/>
    <w:rsid w:val="009A3F1F"/>
    <w:rsid w:val="009A5CFB"/>
    <w:rsid w:val="009A64D6"/>
    <w:rsid w:val="009A70CA"/>
    <w:rsid w:val="009A7C9C"/>
    <w:rsid w:val="009A7DA1"/>
    <w:rsid w:val="009B1CCF"/>
    <w:rsid w:val="009B1E23"/>
    <w:rsid w:val="009B3C87"/>
    <w:rsid w:val="009B4C02"/>
    <w:rsid w:val="009B5120"/>
    <w:rsid w:val="009B7E0B"/>
    <w:rsid w:val="009C1234"/>
    <w:rsid w:val="009C2123"/>
    <w:rsid w:val="009C2503"/>
    <w:rsid w:val="009C4271"/>
    <w:rsid w:val="009C496F"/>
    <w:rsid w:val="009C4DE6"/>
    <w:rsid w:val="009C5565"/>
    <w:rsid w:val="009C587E"/>
    <w:rsid w:val="009C5B1B"/>
    <w:rsid w:val="009C6A30"/>
    <w:rsid w:val="009C7F04"/>
    <w:rsid w:val="009D0276"/>
    <w:rsid w:val="009D0E75"/>
    <w:rsid w:val="009D3A45"/>
    <w:rsid w:val="009D4518"/>
    <w:rsid w:val="009D4CA6"/>
    <w:rsid w:val="009D652A"/>
    <w:rsid w:val="009E0797"/>
    <w:rsid w:val="009E0C79"/>
    <w:rsid w:val="009E2288"/>
    <w:rsid w:val="009E34BB"/>
    <w:rsid w:val="009E5D52"/>
    <w:rsid w:val="009E5D95"/>
    <w:rsid w:val="009E74F0"/>
    <w:rsid w:val="009E7C91"/>
    <w:rsid w:val="009E7D3C"/>
    <w:rsid w:val="009F0B5F"/>
    <w:rsid w:val="009F29C9"/>
    <w:rsid w:val="009F2DA7"/>
    <w:rsid w:val="009F39C6"/>
    <w:rsid w:val="009F444B"/>
    <w:rsid w:val="009F493B"/>
    <w:rsid w:val="009F5E35"/>
    <w:rsid w:val="009F707B"/>
    <w:rsid w:val="00A00B81"/>
    <w:rsid w:val="00A00BD7"/>
    <w:rsid w:val="00A016E3"/>
    <w:rsid w:val="00A02DD3"/>
    <w:rsid w:val="00A04846"/>
    <w:rsid w:val="00A1062E"/>
    <w:rsid w:val="00A10B4F"/>
    <w:rsid w:val="00A11AFF"/>
    <w:rsid w:val="00A12021"/>
    <w:rsid w:val="00A1233C"/>
    <w:rsid w:val="00A13048"/>
    <w:rsid w:val="00A1330C"/>
    <w:rsid w:val="00A156C7"/>
    <w:rsid w:val="00A16C95"/>
    <w:rsid w:val="00A17057"/>
    <w:rsid w:val="00A17317"/>
    <w:rsid w:val="00A178D4"/>
    <w:rsid w:val="00A21C8C"/>
    <w:rsid w:val="00A2292F"/>
    <w:rsid w:val="00A23EE8"/>
    <w:rsid w:val="00A251A9"/>
    <w:rsid w:val="00A252C9"/>
    <w:rsid w:val="00A25DBF"/>
    <w:rsid w:val="00A260F5"/>
    <w:rsid w:val="00A30635"/>
    <w:rsid w:val="00A31CBB"/>
    <w:rsid w:val="00A329C5"/>
    <w:rsid w:val="00A32B7A"/>
    <w:rsid w:val="00A343E6"/>
    <w:rsid w:val="00A35D0E"/>
    <w:rsid w:val="00A35DFC"/>
    <w:rsid w:val="00A36234"/>
    <w:rsid w:val="00A4039F"/>
    <w:rsid w:val="00A41595"/>
    <w:rsid w:val="00A4220F"/>
    <w:rsid w:val="00A4223D"/>
    <w:rsid w:val="00A441BF"/>
    <w:rsid w:val="00A442AA"/>
    <w:rsid w:val="00A51ED3"/>
    <w:rsid w:val="00A57FB7"/>
    <w:rsid w:val="00A60002"/>
    <w:rsid w:val="00A607F7"/>
    <w:rsid w:val="00A60BDB"/>
    <w:rsid w:val="00A616A0"/>
    <w:rsid w:val="00A62D03"/>
    <w:rsid w:val="00A64864"/>
    <w:rsid w:val="00A64AB2"/>
    <w:rsid w:val="00A65714"/>
    <w:rsid w:val="00A666BF"/>
    <w:rsid w:val="00A7029F"/>
    <w:rsid w:val="00A714B6"/>
    <w:rsid w:val="00A727E3"/>
    <w:rsid w:val="00A72AC0"/>
    <w:rsid w:val="00A72ACD"/>
    <w:rsid w:val="00A7492A"/>
    <w:rsid w:val="00A74EC8"/>
    <w:rsid w:val="00A76E8B"/>
    <w:rsid w:val="00A82563"/>
    <w:rsid w:val="00A83D6F"/>
    <w:rsid w:val="00A83F17"/>
    <w:rsid w:val="00A84FA1"/>
    <w:rsid w:val="00A9070C"/>
    <w:rsid w:val="00A91A84"/>
    <w:rsid w:val="00A92A6C"/>
    <w:rsid w:val="00A93E79"/>
    <w:rsid w:val="00A9465F"/>
    <w:rsid w:val="00A96AF7"/>
    <w:rsid w:val="00A97CA9"/>
    <w:rsid w:val="00A97DD9"/>
    <w:rsid w:val="00AA03DC"/>
    <w:rsid w:val="00AA08BF"/>
    <w:rsid w:val="00AA411A"/>
    <w:rsid w:val="00AA4743"/>
    <w:rsid w:val="00AA47A0"/>
    <w:rsid w:val="00AA4ECD"/>
    <w:rsid w:val="00AA4F7C"/>
    <w:rsid w:val="00AA513C"/>
    <w:rsid w:val="00AA626D"/>
    <w:rsid w:val="00AA784C"/>
    <w:rsid w:val="00AB194F"/>
    <w:rsid w:val="00AB24FD"/>
    <w:rsid w:val="00AB58BE"/>
    <w:rsid w:val="00AB6F06"/>
    <w:rsid w:val="00AB76E0"/>
    <w:rsid w:val="00AB7B25"/>
    <w:rsid w:val="00AC0580"/>
    <w:rsid w:val="00AC1714"/>
    <w:rsid w:val="00AC1FCC"/>
    <w:rsid w:val="00AC2D39"/>
    <w:rsid w:val="00AC351F"/>
    <w:rsid w:val="00AC3B8A"/>
    <w:rsid w:val="00AC487B"/>
    <w:rsid w:val="00AC637D"/>
    <w:rsid w:val="00AC7A9F"/>
    <w:rsid w:val="00AC7C20"/>
    <w:rsid w:val="00AD2041"/>
    <w:rsid w:val="00AD5CE8"/>
    <w:rsid w:val="00AD7186"/>
    <w:rsid w:val="00AE0D83"/>
    <w:rsid w:val="00AE1DB6"/>
    <w:rsid w:val="00AE2C17"/>
    <w:rsid w:val="00AE34DC"/>
    <w:rsid w:val="00AE3743"/>
    <w:rsid w:val="00AE4009"/>
    <w:rsid w:val="00AE5D28"/>
    <w:rsid w:val="00AE6DFF"/>
    <w:rsid w:val="00AE766A"/>
    <w:rsid w:val="00AE7819"/>
    <w:rsid w:val="00AF0A9A"/>
    <w:rsid w:val="00AF1123"/>
    <w:rsid w:val="00AF1C93"/>
    <w:rsid w:val="00AF425E"/>
    <w:rsid w:val="00AF431F"/>
    <w:rsid w:val="00AF458D"/>
    <w:rsid w:val="00AF478A"/>
    <w:rsid w:val="00AF583D"/>
    <w:rsid w:val="00AF5C99"/>
    <w:rsid w:val="00AF7651"/>
    <w:rsid w:val="00B00B8F"/>
    <w:rsid w:val="00B04EAB"/>
    <w:rsid w:val="00B05947"/>
    <w:rsid w:val="00B05DC0"/>
    <w:rsid w:val="00B0776C"/>
    <w:rsid w:val="00B12149"/>
    <w:rsid w:val="00B12B89"/>
    <w:rsid w:val="00B13CBE"/>
    <w:rsid w:val="00B145E1"/>
    <w:rsid w:val="00B14DA5"/>
    <w:rsid w:val="00B151E7"/>
    <w:rsid w:val="00B16137"/>
    <w:rsid w:val="00B1739F"/>
    <w:rsid w:val="00B1788C"/>
    <w:rsid w:val="00B21FFA"/>
    <w:rsid w:val="00B23E23"/>
    <w:rsid w:val="00B24034"/>
    <w:rsid w:val="00B250AA"/>
    <w:rsid w:val="00B2518C"/>
    <w:rsid w:val="00B25BB3"/>
    <w:rsid w:val="00B27D42"/>
    <w:rsid w:val="00B27DEA"/>
    <w:rsid w:val="00B30D2C"/>
    <w:rsid w:val="00B32B61"/>
    <w:rsid w:val="00B343DE"/>
    <w:rsid w:val="00B36175"/>
    <w:rsid w:val="00B363C4"/>
    <w:rsid w:val="00B37248"/>
    <w:rsid w:val="00B412C5"/>
    <w:rsid w:val="00B42105"/>
    <w:rsid w:val="00B4229F"/>
    <w:rsid w:val="00B42943"/>
    <w:rsid w:val="00B42E97"/>
    <w:rsid w:val="00B44357"/>
    <w:rsid w:val="00B4490C"/>
    <w:rsid w:val="00B44FAB"/>
    <w:rsid w:val="00B46D86"/>
    <w:rsid w:val="00B50F27"/>
    <w:rsid w:val="00B51E88"/>
    <w:rsid w:val="00B530F8"/>
    <w:rsid w:val="00B534E1"/>
    <w:rsid w:val="00B53BA5"/>
    <w:rsid w:val="00B5518B"/>
    <w:rsid w:val="00B558C5"/>
    <w:rsid w:val="00B5604F"/>
    <w:rsid w:val="00B61F47"/>
    <w:rsid w:val="00B62D35"/>
    <w:rsid w:val="00B65BCC"/>
    <w:rsid w:val="00B66BDF"/>
    <w:rsid w:val="00B67F82"/>
    <w:rsid w:val="00B710D9"/>
    <w:rsid w:val="00B7167A"/>
    <w:rsid w:val="00B71E43"/>
    <w:rsid w:val="00B722AD"/>
    <w:rsid w:val="00B72621"/>
    <w:rsid w:val="00B72AFE"/>
    <w:rsid w:val="00B73BF0"/>
    <w:rsid w:val="00B74154"/>
    <w:rsid w:val="00B74274"/>
    <w:rsid w:val="00B74F61"/>
    <w:rsid w:val="00B75DBE"/>
    <w:rsid w:val="00B76452"/>
    <w:rsid w:val="00B77A3E"/>
    <w:rsid w:val="00B807DE"/>
    <w:rsid w:val="00B80B7C"/>
    <w:rsid w:val="00B80C75"/>
    <w:rsid w:val="00B826C5"/>
    <w:rsid w:val="00B84C89"/>
    <w:rsid w:val="00B84EDD"/>
    <w:rsid w:val="00B85AA7"/>
    <w:rsid w:val="00B91211"/>
    <w:rsid w:val="00B91308"/>
    <w:rsid w:val="00B914F9"/>
    <w:rsid w:val="00B9252B"/>
    <w:rsid w:val="00B93C25"/>
    <w:rsid w:val="00B94908"/>
    <w:rsid w:val="00B94EEA"/>
    <w:rsid w:val="00B96498"/>
    <w:rsid w:val="00B970CE"/>
    <w:rsid w:val="00B975D5"/>
    <w:rsid w:val="00B97C7F"/>
    <w:rsid w:val="00BA225E"/>
    <w:rsid w:val="00BA26A9"/>
    <w:rsid w:val="00BA2F34"/>
    <w:rsid w:val="00BA4466"/>
    <w:rsid w:val="00BA47E9"/>
    <w:rsid w:val="00BA4D84"/>
    <w:rsid w:val="00BA50CA"/>
    <w:rsid w:val="00BA55FF"/>
    <w:rsid w:val="00BA7F9B"/>
    <w:rsid w:val="00BB00AE"/>
    <w:rsid w:val="00BB0225"/>
    <w:rsid w:val="00BB078C"/>
    <w:rsid w:val="00BB29FB"/>
    <w:rsid w:val="00BB49FC"/>
    <w:rsid w:val="00BB4F65"/>
    <w:rsid w:val="00BC06F4"/>
    <w:rsid w:val="00BC07E1"/>
    <w:rsid w:val="00BC0DCD"/>
    <w:rsid w:val="00BC1541"/>
    <w:rsid w:val="00BC180F"/>
    <w:rsid w:val="00BC192E"/>
    <w:rsid w:val="00BC2331"/>
    <w:rsid w:val="00BC30AA"/>
    <w:rsid w:val="00BC336E"/>
    <w:rsid w:val="00BC360E"/>
    <w:rsid w:val="00BC47CA"/>
    <w:rsid w:val="00BC51BF"/>
    <w:rsid w:val="00BC549C"/>
    <w:rsid w:val="00BC681F"/>
    <w:rsid w:val="00BC7140"/>
    <w:rsid w:val="00BC7CC5"/>
    <w:rsid w:val="00BD0174"/>
    <w:rsid w:val="00BD094D"/>
    <w:rsid w:val="00BD4B1A"/>
    <w:rsid w:val="00BD58C1"/>
    <w:rsid w:val="00BD6FAD"/>
    <w:rsid w:val="00BE00FF"/>
    <w:rsid w:val="00BE0C2A"/>
    <w:rsid w:val="00BE3021"/>
    <w:rsid w:val="00BE4BF8"/>
    <w:rsid w:val="00BE5D10"/>
    <w:rsid w:val="00BF191F"/>
    <w:rsid w:val="00BF28B4"/>
    <w:rsid w:val="00BF3CFB"/>
    <w:rsid w:val="00BF3FBA"/>
    <w:rsid w:val="00BF4511"/>
    <w:rsid w:val="00BF635A"/>
    <w:rsid w:val="00C0248A"/>
    <w:rsid w:val="00C037F6"/>
    <w:rsid w:val="00C03DD5"/>
    <w:rsid w:val="00C049D5"/>
    <w:rsid w:val="00C04C49"/>
    <w:rsid w:val="00C05A6E"/>
    <w:rsid w:val="00C07A31"/>
    <w:rsid w:val="00C110BD"/>
    <w:rsid w:val="00C111F8"/>
    <w:rsid w:val="00C1622B"/>
    <w:rsid w:val="00C16CA0"/>
    <w:rsid w:val="00C16E3E"/>
    <w:rsid w:val="00C16FFB"/>
    <w:rsid w:val="00C17EB1"/>
    <w:rsid w:val="00C20BA9"/>
    <w:rsid w:val="00C227BD"/>
    <w:rsid w:val="00C22EBA"/>
    <w:rsid w:val="00C231F1"/>
    <w:rsid w:val="00C26073"/>
    <w:rsid w:val="00C33D95"/>
    <w:rsid w:val="00C35074"/>
    <w:rsid w:val="00C35D73"/>
    <w:rsid w:val="00C3646F"/>
    <w:rsid w:val="00C37F5D"/>
    <w:rsid w:val="00C419C3"/>
    <w:rsid w:val="00C41E8D"/>
    <w:rsid w:val="00C447D9"/>
    <w:rsid w:val="00C47DD8"/>
    <w:rsid w:val="00C501C8"/>
    <w:rsid w:val="00C50B9D"/>
    <w:rsid w:val="00C5118D"/>
    <w:rsid w:val="00C5119D"/>
    <w:rsid w:val="00C5268C"/>
    <w:rsid w:val="00C54BA8"/>
    <w:rsid w:val="00C56F6F"/>
    <w:rsid w:val="00C6445E"/>
    <w:rsid w:val="00C64494"/>
    <w:rsid w:val="00C64CFE"/>
    <w:rsid w:val="00C65607"/>
    <w:rsid w:val="00C65B18"/>
    <w:rsid w:val="00C664C3"/>
    <w:rsid w:val="00C7122E"/>
    <w:rsid w:val="00C72EEC"/>
    <w:rsid w:val="00C73BE4"/>
    <w:rsid w:val="00C762C6"/>
    <w:rsid w:val="00C765B4"/>
    <w:rsid w:val="00C8019E"/>
    <w:rsid w:val="00C80671"/>
    <w:rsid w:val="00C81857"/>
    <w:rsid w:val="00C81D8C"/>
    <w:rsid w:val="00C831A0"/>
    <w:rsid w:val="00C911E3"/>
    <w:rsid w:val="00C91ECD"/>
    <w:rsid w:val="00C93516"/>
    <w:rsid w:val="00C93ED7"/>
    <w:rsid w:val="00C947BB"/>
    <w:rsid w:val="00CA15F1"/>
    <w:rsid w:val="00CA1B1A"/>
    <w:rsid w:val="00CA4037"/>
    <w:rsid w:val="00CA4345"/>
    <w:rsid w:val="00CA4894"/>
    <w:rsid w:val="00CA4A42"/>
    <w:rsid w:val="00CA54BA"/>
    <w:rsid w:val="00CA6BC6"/>
    <w:rsid w:val="00CA7627"/>
    <w:rsid w:val="00CA776F"/>
    <w:rsid w:val="00CB0AD1"/>
    <w:rsid w:val="00CB1118"/>
    <w:rsid w:val="00CB335F"/>
    <w:rsid w:val="00CB5D93"/>
    <w:rsid w:val="00CB7C9F"/>
    <w:rsid w:val="00CC0C65"/>
    <w:rsid w:val="00CC248B"/>
    <w:rsid w:val="00CC3C8F"/>
    <w:rsid w:val="00CC3EFB"/>
    <w:rsid w:val="00CC54D5"/>
    <w:rsid w:val="00CC5651"/>
    <w:rsid w:val="00CC5EEA"/>
    <w:rsid w:val="00CC609F"/>
    <w:rsid w:val="00CC79C9"/>
    <w:rsid w:val="00CD2439"/>
    <w:rsid w:val="00CD4102"/>
    <w:rsid w:val="00CD4452"/>
    <w:rsid w:val="00CD690C"/>
    <w:rsid w:val="00CD767C"/>
    <w:rsid w:val="00CE0BA2"/>
    <w:rsid w:val="00CE17AC"/>
    <w:rsid w:val="00CE5002"/>
    <w:rsid w:val="00CE6A2F"/>
    <w:rsid w:val="00CF01BB"/>
    <w:rsid w:val="00CF1A00"/>
    <w:rsid w:val="00CF2075"/>
    <w:rsid w:val="00CF5B4B"/>
    <w:rsid w:val="00CF7DD4"/>
    <w:rsid w:val="00D0042E"/>
    <w:rsid w:val="00D022E2"/>
    <w:rsid w:val="00D02CBD"/>
    <w:rsid w:val="00D031C2"/>
    <w:rsid w:val="00D03765"/>
    <w:rsid w:val="00D041A6"/>
    <w:rsid w:val="00D054F1"/>
    <w:rsid w:val="00D05643"/>
    <w:rsid w:val="00D06C5B"/>
    <w:rsid w:val="00D06DDB"/>
    <w:rsid w:val="00D11063"/>
    <w:rsid w:val="00D12ABD"/>
    <w:rsid w:val="00D17433"/>
    <w:rsid w:val="00D17B8F"/>
    <w:rsid w:val="00D20C93"/>
    <w:rsid w:val="00D22C41"/>
    <w:rsid w:val="00D22DD3"/>
    <w:rsid w:val="00D23157"/>
    <w:rsid w:val="00D2406B"/>
    <w:rsid w:val="00D26FBA"/>
    <w:rsid w:val="00D27C3C"/>
    <w:rsid w:val="00D30DBE"/>
    <w:rsid w:val="00D3235E"/>
    <w:rsid w:val="00D43025"/>
    <w:rsid w:val="00D446A2"/>
    <w:rsid w:val="00D4482E"/>
    <w:rsid w:val="00D45DD5"/>
    <w:rsid w:val="00D45E12"/>
    <w:rsid w:val="00D47E93"/>
    <w:rsid w:val="00D517B8"/>
    <w:rsid w:val="00D51CB5"/>
    <w:rsid w:val="00D543EF"/>
    <w:rsid w:val="00D57ECB"/>
    <w:rsid w:val="00D60A44"/>
    <w:rsid w:val="00D64762"/>
    <w:rsid w:val="00D64BDC"/>
    <w:rsid w:val="00D66951"/>
    <w:rsid w:val="00D66A22"/>
    <w:rsid w:val="00D6768B"/>
    <w:rsid w:val="00D709B1"/>
    <w:rsid w:val="00D70E2F"/>
    <w:rsid w:val="00D70E4B"/>
    <w:rsid w:val="00D71ECD"/>
    <w:rsid w:val="00D7332C"/>
    <w:rsid w:val="00D7379A"/>
    <w:rsid w:val="00D738CB"/>
    <w:rsid w:val="00D73B04"/>
    <w:rsid w:val="00D73B62"/>
    <w:rsid w:val="00D73DAB"/>
    <w:rsid w:val="00D7516D"/>
    <w:rsid w:val="00D75508"/>
    <w:rsid w:val="00D75F1B"/>
    <w:rsid w:val="00D7741F"/>
    <w:rsid w:val="00D77425"/>
    <w:rsid w:val="00D8094C"/>
    <w:rsid w:val="00D82FA4"/>
    <w:rsid w:val="00D83985"/>
    <w:rsid w:val="00D8548D"/>
    <w:rsid w:val="00D855B0"/>
    <w:rsid w:val="00D86214"/>
    <w:rsid w:val="00D865D3"/>
    <w:rsid w:val="00D91C36"/>
    <w:rsid w:val="00D9258D"/>
    <w:rsid w:val="00D92CB7"/>
    <w:rsid w:val="00D93199"/>
    <w:rsid w:val="00D93E8B"/>
    <w:rsid w:val="00D94061"/>
    <w:rsid w:val="00D94756"/>
    <w:rsid w:val="00D957CE"/>
    <w:rsid w:val="00D95AFF"/>
    <w:rsid w:val="00D963C1"/>
    <w:rsid w:val="00D97922"/>
    <w:rsid w:val="00DA05B8"/>
    <w:rsid w:val="00DA1786"/>
    <w:rsid w:val="00DA2254"/>
    <w:rsid w:val="00DA3E31"/>
    <w:rsid w:val="00DA48C1"/>
    <w:rsid w:val="00DA775C"/>
    <w:rsid w:val="00DB0412"/>
    <w:rsid w:val="00DB14CF"/>
    <w:rsid w:val="00DB2125"/>
    <w:rsid w:val="00DB3F76"/>
    <w:rsid w:val="00DB5912"/>
    <w:rsid w:val="00DB7997"/>
    <w:rsid w:val="00DB7D15"/>
    <w:rsid w:val="00DC0517"/>
    <w:rsid w:val="00DC13FF"/>
    <w:rsid w:val="00DC1B31"/>
    <w:rsid w:val="00DC3FE4"/>
    <w:rsid w:val="00DC64F7"/>
    <w:rsid w:val="00DD0E34"/>
    <w:rsid w:val="00DD1879"/>
    <w:rsid w:val="00DD5264"/>
    <w:rsid w:val="00DD77F9"/>
    <w:rsid w:val="00DE0444"/>
    <w:rsid w:val="00DE2FFF"/>
    <w:rsid w:val="00DE3B5D"/>
    <w:rsid w:val="00DE6FCE"/>
    <w:rsid w:val="00DE7241"/>
    <w:rsid w:val="00DF18D6"/>
    <w:rsid w:val="00DF3821"/>
    <w:rsid w:val="00DF5E9B"/>
    <w:rsid w:val="00DF6812"/>
    <w:rsid w:val="00E03393"/>
    <w:rsid w:val="00E03676"/>
    <w:rsid w:val="00E03A15"/>
    <w:rsid w:val="00E03A96"/>
    <w:rsid w:val="00E04703"/>
    <w:rsid w:val="00E047EB"/>
    <w:rsid w:val="00E05636"/>
    <w:rsid w:val="00E0760F"/>
    <w:rsid w:val="00E07B25"/>
    <w:rsid w:val="00E128EC"/>
    <w:rsid w:val="00E12CC2"/>
    <w:rsid w:val="00E1471C"/>
    <w:rsid w:val="00E166E2"/>
    <w:rsid w:val="00E16B14"/>
    <w:rsid w:val="00E17BB1"/>
    <w:rsid w:val="00E20EF2"/>
    <w:rsid w:val="00E22112"/>
    <w:rsid w:val="00E224DE"/>
    <w:rsid w:val="00E225A4"/>
    <w:rsid w:val="00E233DF"/>
    <w:rsid w:val="00E23D83"/>
    <w:rsid w:val="00E24BE7"/>
    <w:rsid w:val="00E24D5A"/>
    <w:rsid w:val="00E26028"/>
    <w:rsid w:val="00E26694"/>
    <w:rsid w:val="00E30369"/>
    <w:rsid w:val="00E32252"/>
    <w:rsid w:val="00E34786"/>
    <w:rsid w:val="00E35B73"/>
    <w:rsid w:val="00E36252"/>
    <w:rsid w:val="00E37AC1"/>
    <w:rsid w:val="00E40111"/>
    <w:rsid w:val="00E4119C"/>
    <w:rsid w:val="00E41C61"/>
    <w:rsid w:val="00E43F26"/>
    <w:rsid w:val="00E45957"/>
    <w:rsid w:val="00E460A4"/>
    <w:rsid w:val="00E46A1A"/>
    <w:rsid w:val="00E46D83"/>
    <w:rsid w:val="00E46EB6"/>
    <w:rsid w:val="00E50899"/>
    <w:rsid w:val="00E5350F"/>
    <w:rsid w:val="00E55DFA"/>
    <w:rsid w:val="00E570DF"/>
    <w:rsid w:val="00E609DC"/>
    <w:rsid w:val="00E649BA"/>
    <w:rsid w:val="00E65BE3"/>
    <w:rsid w:val="00E6686B"/>
    <w:rsid w:val="00E67015"/>
    <w:rsid w:val="00E7098B"/>
    <w:rsid w:val="00E70B73"/>
    <w:rsid w:val="00E7196D"/>
    <w:rsid w:val="00E737A6"/>
    <w:rsid w:val="00E74EDD"/>
    <w:rsid w:val="00E76667"/>
    <w:rsid w:val="00E76BE0"/>
    <w:rsid w:val="00E77655"/>
    <w:rsid w:val="00E825CA"/>
    <w:rsid w:val="00E845CD"/>
    <w:rsid w:val="00E8512E"/>
    <w:rsid w:val="00E86956"/>
    <w:rsid w:val="00E9021F"/>
    <w:rsid w:val="00E902B8"/>
    <w:rsid w:val="00E9071A"/>
    <w:rsid w:val="00E92560"/>
    <w:rsid w:val="00E9360A"/>
    <w:rsid w:val="00E95B8C"/>
    <w:rsid w:val="00EA09B3"/>
    <w:rsid w:val="00EA11FE"/>
    <w:rsid w:val="00EA2CAA"/>
    <w:rsid w:val="00EA2CEB"/>
    <w:rsid w:val="00EA37A5"/>
    <w:rsid w:val="00EA3E3C"/>
    <w:rsid w:val="00EA5B37"/>
    <w:rsid w:val="00EA750E"/>
    <w:rsid w:val="00EB2825"/>
    <w:rsid w:val="00EB306F"/>
    <w:rsid w:val="00EB5819"/>
    <w:rsid w:val="00EB6381"/>
    <w:rsid w:val="00EC0299"/>
    <w:rsid w:val="00EC190C"/>
    <w:rsid w:val="00EC20E5"/>
    <w:rsid w:val="00EC3501"/>
    <w:rsid w:val="00EC4A84"/>
    <w:rsid w:val="00EC5C9D"/>
    <w:rsid w:val="00ED1A00"/>
    <w:rsid w:val="00ED2928"/>
    <w:rsid w:val="00ED2B7D"/>
    <w:rsid w:val="00ED3CBB"/>
    <w:rsid w:val="00ED6276"/>
    <w:rsid w:val="00ED79F7"/>
    <w:rsid w:val="00EE0772"/>
    <w:rsid w:val="00EE14B0"/>
    <w:rsid w:val="00EE3A19"/>
    <w:rsid w:val="00EE3D90"/>
    <w:rsid w:val="00EE3E39"/>
    <w:rsid w:val="00EE6791"/>
    <w:rsid w:val="00EF10E4"/>
    <w:rsid w:val="00EF1E80"/>
    <w:rsid w:val="00EF22E1"/>
    <w:rsid w:val="00EF27FE"/>
    <w:rsid w:val="00EF2D24"/>
    <w:rsid w:val="00EF3DA2"/>
    <w:rsid w:val="00EF4331"/>
    <w:rsid w:val="00EF5CF5"/>
    <w:rsid w:val="00EF6BF1"/>
    <w:rsid w:val="00F00C23"/>
    <w:rsid w:val="00F011C1"/>
    <w:rsid w:val="00F01864"/>
    <w:rsid w:val="00F04EBB"/>
    <w:rsid w:val="00F0686F"/>
    <w:rsid w:val="00F12928"/>
    <w:rsid w:val="00F15A19"/>
    <w:rsid w:val="00F16449"/>
    <w:rsid w:val="00F20684"/>
    <w:rsid w:val="00F21CE7"/>
    <w:rsid w:val="00F24734"/>
    <w:rsid w:val="00F247C1"/>
    <w:rsid w:val="00F25B55"/>
    <w:rsid w:val="00F260FF"/>
    <w:rsid w:val="00F26EEF"/>
    <w:rsid w:val="00F27AFF"/>
    <w:rsid w:val="00F32535"/>
    <w:rsid w:val="00F325CE"/>
    <w:rsid w:val="00F32DE0"/>
    <w:rsid w:val="00F330CF"/>
    <w:rsid w:val="00F348B7"/>
    <w:rsid w:val="00F35BB8"/>
    <w:rsid w:val="00F370E8"/>
    <w:rsid w:val="00F37B58"/>
    <w:rsid w:val="00F40AF4"/>
    <w:rsid w:val="00F40E3E"/>
    <w:rsid w:val="00F41260"/>
    <w:rsid w:val="00F4199B"/>
    <w:rsid w:val="00F42C11"/>
    <w:rsid w:val="00F450F2"/>
    <w:rsid w:val="00F45B43"/>
    <w:rsid w:val="00F47EC0"/>
    <w:rsid w:val="00F50C0D"/>
    <w:rsid w:val="00F513E1"/>
    <w:rsid w:val="00F51AD7"/>
    <w:rsid w:val="00F51D12"/>
    <w:rsid w:val="00F522F0"/>
    <w:rsid w:val="00F53039"/>
    <w:rsid w:val="00F5312F"/>
    <w:rsid w:val="00F5327F"/>
    <w:rsid w:val="00F56640"/>
    <w:rsid w:val="00F56FF6"/>
    <w:rsid w:val="00F5731E"/>
    <w:rsid w:val="00F63E2B"/>
    <w:rsid w:val="00F6554E"/>
    <w:rsid w:val="00F663B0"/>
    <w:rsid w:val="00F665A6"/>
    <w:rsid w:val="00F6779A"/>
    <w:rsid w:val="00F71DC9"/>
    <w:rsid w:val="00F72A53"/>
    <w:rsid w:val="00F74B7D"/>
    <w:rsid w:val="00F74DAD"/>
    <w:rsid w:val="00F74EB2"/>
    <w:rsid w:val="00F74F35"/>
    <w:rsid w:val="00F75131"/>
    <w:rsid w:val="00F779EB"/>
    <w:rsid w:val="00F813C6"/>
    <w:rsid w:val="00F816E6"/>
    <w:rsid w:val="00F81879"/>
    <w:rsid w:val="00F8232A"/>
    <w:rsid w:val="00F82CAE"/>
    <w:rsid w:val="00F84F9F"/>
    <w:rsid w:val="00F9127B"/>
    <w:rsid w:val="00F94D21"/>
    <w:rsid w:val="00F959AD"/>
    <w:rsid w:val="00F96687"/>
    <w:rsid w:val="00FA041F"/>
    <w:rsid w:val="00FA088D"/>
    <w:rsid w:val="00FA138D"/>
    <w:rsid w:val="00FA1BD1"/>
    <w:rsid w:val="00FA2327"/>
    <w:rsid w:val="00FA2CB0"/>
    <w:rsid w:val="00FA2D47"/>
    <w:rsid w:val="00FA4385"/>
    <w:rsid w:val="00FA6B02"/>
    <w:rsid w:val="00FA7989"/>
    <w:rsid w:val="00FB153D"/>
    <w:rsid w:val="00FB1A25"/>
    <w:rsid w:val="00FB1E6C"/>
    <w:rsid w:val="00FB3CCD"/>
    <w:rsid w:val="00FB6856"/>
    <w:rsid w:val="00FB7DFA"/>
    <w:rsid w:val="00FC1AAB"/>
    <w:rsid w:val="00FC308F"/>
    <w:rsid w:val="00FC36DD"/>
    <w:rsid w:val="00FC3788"/>
    <w:rsid w:val="00FC430A"/>
    <w:rsid w:val="00FC4757"/>
    <w:rsid w:val="00FC4A9E"/>
    <w:rsid w:val="00FC5710"/>
    <w:rsid w:val="00FD355C"/>
    <w:rsid w:val="00FD35F5"/>
    <w:rsid w:val="00FD4422"/>
    <w:rsid w:val="00FD5EDE"/>
    <w:rsid w:val="00FD6656"/>
    <w:rsid w:val="00FD6A32"/>
    <w:rsid w:val="00FD6D4F"/>
    <w:rsid w:val="00FE037A"/>
    <w:rsid w:val="00FE1802"/>
    <w:rsid w:val="00FE213D"/>
    <w:rsid w:val="00FE2AEC"/>
    <w:rsid w:val="00FE33CC"/>
    <w:rsid w:val="00FE4AE6"/>
    <w:rsid w:val="00FE6C38"/>
    <w:rsid w:val="00FE7315"/>
    <w:rsid w:val="00FF186C"/>
    <w:rsid w:val="00FF2139"/>
    <w:rsid w:val="00FF2CC8"/>
    <w:rsid w:val="00FF3967"/>
    <w:rsid w:val="00FF4C8F"/>
    <w:rsid w:val="00FF7ECA"/>
    <w:rsid w:val="053B24F6"/>
    <w:rsid w:val="231E476F"/>
    <w:rsid w:val="4027A771"/>
    <w:rsid w:val="441B96FC"/>
    <w:rsid w:val="4A58A676"/>
    <w:rsid w:val="529F305E"/>
    <w:rsid w:val="5C0AD1E3"/>
    <w:rsid w:val="7EA1A0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1334C0"/>
  <w15:chartTrackingRefBased/>
  <w15:docId w15:val="{34B0ACB6-6A21-4FFE-BCA9-3B07DF39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9AB"/>
  </w:style>
  <w:style w:type="paragraph" w:styleId="Heading1">
    <w:name w:val="heading 1"/>
    <w:basedOn w:val="Normal"/>
    <w:next w:val="Normal"/>
    <w:link w:val="Heading1Char"/>
    <w:uiPriority w:val="9"/>
    <w:qFormat/>
    <w:rsid w:val="00CC2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11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1C6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2E4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1125"/>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semiHidden/>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semiHidden/>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E41C6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GridTable5Dark-Accent51">
    <w:name w:val="Grid Table 5 Dark - Accent 51"/>
    <w:basedOn w:val="TableNormal"/>
    <w:next w:val="GridTable5Dark-Accent5"/>
    <w:uiPriority w:val="50"/>
    <w:rsid w:val="009663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unhideWhenUsed/>
    <w:rsid w:val="00F823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aptionChar">
    <w:name w:val="Caption Char"/>
    <w:basedOn w:val="DefaultParagraphFont"/>
    <w:link w:val="Caption"/>
    <w:semiHidden/>
    <w:locked/>
    <w:rsid w:val="00F8232A"/>
    <w:rPr>
      <w:rFonts w:ascii="Segoe UI" w:eastAsiaTheme="minorEastAsia" w:hAnsi="Segoe UI" w:cs="Segoe UI"/>
      <w:bCs/>
      <w:color w:val="008AC8"/>
      <w:sz w:val="18"/>
      <w:szCs w:val="18"/>
    </w:rPr>
  </w:style>
  <w:style w:type="paragraph" w:styleId="Caption">
    <w:name w:val="caption"/>
    <w:basedOn w:val="Normal"/>
    <w:next w:val="Normal"/>
    <w:link w:val="CaptionChar"/>
    <w:semiHidden/>
    <w:unhideWhenUsed/>
    <w:qFormat/>
    <w:rsid w:val="00F8232A"/>
    <w:pPr>
      <w:spacing w:before="120" w:after="120" w:line="240" w:lineRule="auto"/>
    </w:pPr>
    <w:rPr>
      <w:rFonts w:ascii="Segoe UI" w:eastAsiaTheme="minorEastAsia" w:hAnsi="Segoe UI" w:cs="Segoe UI"/>
      <w:bCs/>
      <w:color w:val="008AC8"/>
      <w:sz w:val="18"/>
      <w:szCs w:val="18"/>
    </w:rPr>
  </w:style>
  <w:style w:type="table" w:styleId="ListTable3-Accent1">
    <w:name w:val="List Table 3 Accent 1"/>
    <w:basedOn w:val="TableNormal"/>
    <w:uiPriority w:val="48"/>
    <w:rsid w:val="000A547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SDMTemplateTable">
    <w:name w:val="SDM Template Table"/>
    <w:basedOn w:val="TableNormal"/>
    <w:uiPriority w:val="99"/>
    <w:rsid w:val="00E32252"/>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Franklin Gothic Medium" w:hAnsi="Franklin Gothic Medium"/>
        <w:color w:val="FFFFFF" w:themeColor="background1"/>
        <w:sz w:val="22"/>
      </w:rPr>
      <w:tblPr/>
      <w:trPr>
        <w:cantSplit w:val="0"/>
        <w:tblHeader/>
      </w:trPr>
      <w:tcPr>
        <w:shd w:val="clear" w:color="auto" w:fill="008AC8"/>
      </w:tcPr>
    </w:tblStylePr>
    <w:tblStylePr w:type="band1Horz">
      <w:rPr>
        <w:rFonts w:ascii="Franklin Gothic Medium" w:hAnsi="Franklin Gothic Medium"/>
        <w:color w:val="000000" w:themeColor="text1"/>
        <w:sz w:val="20"/>
      </w:rPr>
    </w:tblStylePr>
    <w:tblStylePr w:type="band2Horz">
      <w:rPr>
        <w:rFonts w:ascii="Franklin Gothic Medium" w:hAnsi="Franklin Gothic Medium"/>
        <w:color w:val="auto"/>
        <w:sz w:val="20"/>
      </w:rPr>
    </w:tblStylePr>
  </w:style>
  <w:style w:type="table" w:styleId="GridTable1Light-Accent1">
    <w:name w:val="Grid Table 1 Light Accent 1"/>
    <w:basedOn w:val="TableNormal"/>
    <w:uiPriority w:val="46"/>
    <w:rsid w:val="000C60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6B10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582C98"/>
    <w:rPr>
      <w:i/>
      <w:iCs/>
    </w:rPr>
  </w:style>
  <w:style w:type="character" w:styleId="Strong">
    <w:name w:val="Strong"/>
    <w:basedOn w:val="DefaultParagraphFont"/>
    <w:uiPriority w:val="22"/>
    <w:qFormat/>
    <w:rsid w:val="0058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362245173">
      <w:bodyDiv w:val="1"/>
      <w:marLeft w:val="0"/>
      <w:marRight w:val="0"/>
      <w:marTop w:val="0"/>
      <w:marBottom w:val="0"/>
      <w:divBdr>
        <w:top w:val="none" w:sz="0" w:space="0" w:color="auto"/>
        <w:left w:val="none" w:sz="0" w:space="0" w:color="auto"/>
        <w:bottom w:val="none" w:sz="0" w:space="0" w:color="auto"/>
        <w:right w:val="none" w:sz="0" w:space="0" w:color="auto"/>
      </w:divBdr>
    </w:div>
    <w:div w:id="534081334">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325397824">
                                                                                  <w:marLeft w:val="0"/>
                                                                                  <w:marRight w:val="0"/>
                                                                                  <w:marTop w:val="0"/>
                                                                                  <w:marBottom w:val="0"/>
                                                                                  <w:divBdr>
                                                                                    <w:top w:val="none" w:sz="0" w:space="0" w:color="auto"/>
                                                                                    <w:left w:val="none" w:sz="0" w:space="0" w:color="auto"/>
                                                                                    <w:bottom w:val="none" w:sz="0" w:space="0" w:color="auto"/>
                                                                                    <w:right w:val="none" w:sz="0" w:space="0" w:color="auto"/>
                                                                                  </w:divBdr>
                                                                                  <w:divsChild>
                                                                                    <w:div w:id="912739423">
                                                                                      <w:marLeft w:val="0"/>
                                                                                      <w:marRight w:val="0"/>
                                                                                      <w:marTop w:val="0"/>
                                                                                      <w:marBottom w:val="0"/>
                                                                                      <w:divBdr>
                                                                                        <w:top w:val="none" w:sz="0" w:space="0" w:color="auto"/>
                                                                                        <w:left w:val="none" w:sz="0" w:space="0" w:color="auto"/>
                                                                                        <w:bottom w:val="none" w:sz="0" w:space="0" w:color="auto"/>
                                                                                        <w:right w:val="none" w:sz="0" w:space="0" w:color="auto"/>
                                                                                      </w:divBdr>
                                                                                    </w:div>
                                                                                    <w:div w:id="1476802468">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 w:id="526792977">
                                                                                  <w:marLeft w:val="0"/>
                                                                                  <w:marRight w:val="0"/>
                                                                                  <w:marTop w:val="0"/>
                                                                                  <w:marBottom w:val="0"/>
                                                                                  <w:divBdr>
                                                                                    <w:top w:val="none" w:sz="0" w:space="0" w:color="auto"/>
                                                                                    <w:left w:val="none" w:sz="0" w:space="0" w:color="auto"/>
                                                                                    <w:bottom w:val="none" w:sz="0" w:space="0" w:color="auto"/>
                                                                                    <w:right w:val="none" w:sz="0" w:space="0" w:color="auto"/>
                                                                                  </w:divBdr>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96433998">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sChild>
                                                                                </w:div>
                                                                                <w:div w:id="1665812320">
                                                                                  <w:marLeft w:val="0"/>
                                                                                  <w:marRight w:val="0"/>
                                                                                  <w:marTop w:val="0"/>
                                                                                  <w:marBottom w:val="0"/>
                                                                                  <w:divBdr>
                                                                                    <w:top w:val="none" w:sz="0" w:space="0" w:color="auto"/>
                                                                                    <w:left w:val="none" w:sz="0" w:space="0" w:color="auto"/>
                                                                                    <w:bottom w:val="none" w:sz="0" w:space="0" w:color="auto"/>
                                                                                    <w:right w:val="none" w:sz="0" w:space="0" w:color="auto"/>
                                                                                  </w:divBdr>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88702736">
                                                                                  <w:marLeft w:val="0"/>
                                                                                  <w:marRight w:val="0"/>
                                                                                  <w:marTop w:val="0"/>
                                                                                  <w:marBottom w:val="0"/>
                                                                                  <w:divBdr>
                                                                                    <w:top w:val="none" w:sz="0" w:space="0" w:color="auto"/>
                                                                                    <w:left w:val="none" w:sz="0" w:space="0" w:color="auto"/>
                                                                                    <w:bottom w:val="none" w:sz="0" w:space="0" w:color="auto"/>
                                                                                    <w:right w:val="none" w:sz="0" w:space="0" w:color="auto"/>
                                                                                  </w:divBdr>
                                                                                  <w:divsChild>
                                                                                    <w:div w:id="1423525920">
                                                                                      <w:marLeft w:val="0"/>
                                                                                      <w:marRight w:val="0"/>
                                                                                      <w:marTop w:val="0"/>
                                                                                      <w:marBottom w:val="0"/>
                                                                                      <w:divBdr>
                                                                                        <w:top w:val="none" w:sz="0" w:space="0" w:color="auto"/>
                                                                                        <w:left w:val="none" w:sz="0" w:space="0" w:color="auto"/>
                                                                                        <w:bottom w:val="none" w:sz="0" w:space="0" w:color="auto"/>
                                                                                        <w:right w:val="none" w:sz="0" w:space="0" w:color="auto"/>
                                                                                      </w:divBdr>
                                                                                    </w:div>
                                                                                    <w:div w:id="143585799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1361274012">
                                                                                      <w:marLeft w:val="0"/>
                                                                                      <w:marRight w:val="0"/>
                                                                                      <w:marTop w:val="0"/>
                                                                                      <w:marBottom w:val="0"/>
                                                                                      <w:divBdr>
                                                                                        <w:top w:val="none" w:sz="0" w:space="0" w:color="auto"/>
                                                                                        <w:left w:val="none" w:sz="0" w:space="0" w:color="auto"/>
                                                                                        <w:bottom w:val="none" w:sz="0" w:space="0" w:color="auto"/>
                                                                                        <w:right w:val="none" w:sz="0" w:space="0" w:color="auto"/>
                                                                                      </w:divBdr>
                                                                                    </w:div>
                                                                                    <w:div w:id="2091389101">
                                                                                      <w:marLeft w:val="0"/>
                                                                                      <w:marRight w:val="0"/>
                                                                                      <w:marTop w:val="0"/>
                                                                                      <w:marBottom w:val="0"/>
                                                                                      <w:divBdr>
                                                                                        <w:top w:val="none" w:sz="0" w:space="0" w:color="auto"/>
                                                                                        <w:left w:val="none" w:sz="0" w:space="0" w:color="auto"/>
                                                                                        <w:bottom w:val="none" w:sz="0" w:space="0" w:color="auto"/>
                                                                                        <w:right w:val="none" w:sz="0" w:space="0" w:color="auto"/>
                                                                                      </w:divBdr>
                                                                                    </w:div>
                                                                                  </w:divsChild>
                                                                                </w:div>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855731524">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79254899">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037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618342980">
                                                                                      <w:marLeft w:val="0"/>
                                                                                      <w:marRight w:val="0"/>
                                                                                      <w:marTop w:val="0"/>
                                                                                      <w:marBottom w:val="0"/>
                                                                                      <w:divBdr>
                                                                                        <w:top w:val="none" w:sz="0" w:space="0" w:color="auto"/>
                                                                                        <w:left w:val="none" w:sz="0" w:space="0" w:color="auto"/>
                                                                                        <w:bottom w:val="none" w:sz="0" w:space="0" w:color="auto"/>
                                                                                        <w:right w:val="none" w:sz="0" w:space="0" w:color="auto"/>
                                                                                      </w:divBdr>
                                                                                    </w:div>
                                                                                    <w:div w:id="162084066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90920322">
                                                                                  <w:marLeft w:val="0"/>
                                                                                  <w:marRight w:val="0"/>
                                                                                  <w:marTop w:val="0"/>
                                                                                  <w:marBottom w:val="0"/>
                                                                                  <w:divBdr>
                                                                                    <w:top w:val="none" w:sz="0" w:space="0" w:color="auto"/>
                                                                                    <w:left w:val="none" w:sz="0" w:space="0" w:color="auto"/>
                                                                                    <w:bottom w:val="none" w:sz="0" w:space="0" w:color="auto"/>
                                                                                    <w:right w:val="none" w:sz="0" w:space="0" w:color="auto"/>
                                                                                  </w:divBdr>
                                                                                </w:div>
                                                                                <w:div w:id="226763578">
                                                                                  <w:marLeft w:val="0"/>
                                                                                  <w:marRight w:val="0"/>
                                                                                  <w:marTop w:val="0"/>
                                                                                  <w:marBottom w:val="0"/>
                                                                                  <w:divBdr>
                                                                                    <w:top w:val="none" w:sz="0" w:space="0" w:color="auto"/>
                                                                                    <w:left w:val="none" w:sz="0" w:space="0" w:color="auto"/>
                                                                                    <w:bottom w:val="none" w:sz="0" w:space="0" w:color="auto"/>
                                                                                    <w:right w:val="none" w:sz="0" w:space="0" w:color="auto"/>
                                                                                  </w:divBdr>
                                                                                </w:div>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86007101">
                                                                                              <w:marLeft w:val="0"/>
                                                                                              <w:marRight w:val="0"/>
                                                                                              <w:marTop w:val="0"/>
                                                                                              <w:marBottom w:val="0"/>
                                                                                              <w:divBdr>
                                                                                                <w:top w:val="none" w:sz="0" w:space="0" w:color="auto"/>
                                                                                                <w:left w:val="none" w:sz="0" w:space="0" w:color="auto"/>
                                                                                                <w:bottom w:val="none" w:sz="0" w:space="0" w:color="auto"/>
                                                                                                <w:right w:val="none" w:sz="0" w:space="0" w:color="auto"/>
                                                                                              </w:divBdr>
                                                                                            </w:div>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661487">
      <w:bodyDiv w:val="1"/>
      <w:marLeft w:val="0"/>
      <w:marRight w:val="0"/>
      <w:marTop w:val="0"/>
      <w:marBottom w:val="0"/>
      <w:divBdr>
        <w:top w:val="none" w:sz="0" w:space="0" w:color="auto"/>
        <w:left w:val="none" w:sz="0" w:space="0" w:color="auto"/>
        <w:bottom w:val="none" w:sz="0" w:space="0" w:color="auto"/>
        <w:right w:val="none" w:sz="0" w:space="0" w:color="auto"/>
      </w:divBdr>
    </w:div>
    <w:div w:id="1970627709">
      <w:bodyDiv w:val="1"/>
      <w:marLeft w:val="0"/>
      <w:marRight w:val="0"/>
      <w:marTop w:val="0"/>
      <w:marBottom w:val="0"/>
      <w:divBdr>
        <w:top w:val="none" w:sz="0" w:space="0" w:color="auto"/>
        <w:left w:val="none" w:sz="0" w:space="0" w:color="auto"/>
        <w:bottom w:val="none" w:sz="0" w:space="0" w:color="auto"/>
        <w:right w:val="none" w:sz="0" w:space="0" w:color="auto"/>
      </w:divBdr>
    </w:div>
    <w:div w:id="2035300473">
      <w:bodyDiv w:val="1"/>
      <w:marLeft w:val="0"/>
      <w:marRight w:val="0"/>
      <w:marTop w:val="0"/>
      <w:marBottom w:val="0"/>
      <w:divBdr>
        <w:top w:val="none" w:sz="0" w:space="0" w:color="auto"/>
        <w:left w:val="none" w:sz="0" w:space="0" w:color="auto"/>
        <w:bottom w:val="none" w:sz="0" w:space="0" w:color="auto"/>
        <w:right w:val="none" w:sz="0" w:space="0" w:color="auto"/>
      </w:divBdr>
    </w:div>
    <w:div w:id="2063482466">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ka.ms/conditionalaccessdeploymentplan" TargetMode="External"/><Relationship Id="rId21" Type="http://schemas.openxmlformats.org/officeDocument/2006/relationships/hyperlink" Target="https://docs.microsoft.com/azure/active-directory/connect/active-directory-aadconnect" TargetMode="External"/><Relationship Id="rId42" Type="http://schemas.openxmlformats.org/officeDocument/2006/relationships/hyperlink" Target="http://aka.ms/conditionalaccessdeploymentplan" TargetMode="External"/><Relationship Id="rId47" Type="http://schemas.openxmlformats.org/officeDocument/2006/relationships/hyperlink" Target="http://aka.ms/conditionalaccessdeploymentplan" TargetMode="External"/><Relationship Id="rId63" Type="http://schemas.openxmlformats.org/officeDocument/2006/relationships/hyperlink" Target="https://aka.ms/proofup" TargetMode="External"/><Relationship Id="rId68" Type="http://schemas.openxmlformats.org/officeDocument/2006/relationships/hyperlink" Target="https://portal.azure.com/" TargetMode="External"/><Relationship Id="rId84" Type="http://schemas.openxmlformats.org/officeDocument/2006/relationships/hyperlink" Target="http://go.microsoft.com/fwlink/?Linkid=825072" TargetMode="External"/><Relationship Id="rId89" Type="http://schemas.openxmlformats.org/officeDocument/2006/relationships/header" Target="header1.xml"/><Relationship Id="rId16" Type="http://schemas.openxmlformats.org/officeDocument/2006/relationships/image" Target="media/image5.png"/><Relationship Id="rId11" Type="http://schemas.openxmlformats.org/officeDocument/2006/relationships/endnotes" Target="endnotes.xml"/><Relationship Id="rId32" Type="http://schemas.openxmlformats.org/officeDocument/2006/relationships/hyperlink" Target="https://azure.microsoft.com/pricing/details/multi-factor-authentication/" TargetMode="External"/><Relationship Id="rId37" Type="http://schemas.openxmlformats.org/officeDocument/2006/relationships/hyperlink" Target="http://go.microsoft.com/fwlink/?Linkid=825071" TargetMode="External"/><Relationship Id="rId53" Type="http://schemas.openxmlformats.org/officeDocument/2006/relationships/image" Target="media/image10.emf"/><Relationship Id="rId58" Type="http://schemas.openxmlformats.org/officeDocument/2006/relationships/image" Target="media/image11.emf"/><Relationship Id="rId74" Type="http://schemas.openxmlformats.org/officeDocument/2006/relationships/hyperlink" Target="https://docs.microsoft.com/windows-server/identity/ad-fs/operations/configure-ad-fs-and-azure-mfa" TargetMode="External"/><Relationship Id="rId79" Type="http://schemas.openxmlformats.org/officeDocument/2006/relationships/hyperlink" Target="https://www.microsoft.com/download/details.aspx?id=40784" TargetMode="External"/><Relationship Id="rId5" Type="http://schemas.openxmlformats.org/officeDocument/2006/relationships/customXml" Target="../customXml/item5.xml"/><Relationship Id="rId90" Type="http://schemas.openxmlformats.org/officeDocument/2006/relationships/header" Target="header2.xml"/><Relationship Id="rId95" Type="http://schemas.openxmlformats.org/officeDocument/2006/relationships/fontTable" Target="fontTable.xml"/><Relationship Id="rId22" Type="http://schemas.openxmlformats.org/officeDocument/2006/relationships/hyperlink" Target="https://docs.microsoft.com/azure/active-directory/manage-apps/application-proxy" TargetMode="External"/><Relationship Id="rId27" Type="http://schemas.openxmlformats.org/officeDocument/2006/relationships/hyperlink" Target="https://docs.microsoft.com/azure/active-directory/active-directory-identityprotection" TargetMode="External"/><Relationship Id="rId43" Type="http://schemas.openxmlformats.org/officeDocument/2006/relationships/hyperlink" Target="http://aka.ms/conditionalaccessdeploymentplan" TargetMode="External"/><Relationship Id="rId48" Type="http://schemas.openxmlformats.org/officeDocument/2006/relationships/hyperlink" Target="file:///C:/Users/markreno/Desktop/MFA%20Guide/CA%20Deployment%20Plan.docx" TargetMode="External"/><Relationship Id="rId64" Type="http://schemas.openxmlformats.org/officeDocument/2006/relationships/hyperlink" Target="https://portal.azure.com/" TargetMode="External"/><Relationship Id="rId69" Type="http://schemas.openxmlformats.org/officeDocument/2006/relationships/hyperlink" Target="https://docs.microsoft.com/azure/active-directory/active-directory-identityprotection" TargetMode="External"/><Relationship Id="rId8" Type="http://schemas.openxmlformats.org/officeDocument/2006/relationships/settings" Target="settings.xml"/><Relationship Id="rId51" Type="http://schemas.openxmlformats.org/officeDocument/2006/relationships/hyperlink" Target="https://docs.microsoft.com/azure/multi-factor-authentication/end-user/multi-factor-authentication-end-user" TargetMode="External"/><Relationship Id="rId72" Type="http://schemas.openxmlformats.org/officeDocument/2006/relationships/hyperlink" Target="http://aka.ms/conditionalaccessdeploymentplan" TargetMode="External"/><Relationship Id="rId80" Type="http://schemas.openxmlformats.org/officeDocument/2006/relationships/hyperlink" Target="https://www.powershellgallery.com/packages/MSOnline/1.1.166.0" TargetMode="External"/><Relationship Id="rId85" Type="http://schemas.openxmlformats.org/officeDocument/2006/relationships/hyperlink" Target="http://go.microsoft.com/fwlink/?Linkid=825073" TargetMode="External"/><Relationship Id="rId93"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azure/active-directory/active-directory-conditional-access-azure-portal" TargetMode="External"/><Relationship Id="rId33" Type="http://schemas.openxmlformats.org/officeDocument/2006/relationships/hyperlink" Target="https://azure.microsoft.com/pricing/details/active-directory/" TargetMode="External"/><Relationship Id="rId38" Type="http://schemas.openxmlformats.org/officeDocument/2006/relationships/hyperlink" Target="http://go.microsoft.com/fwlink/?Linkid=825072" TargetMode="External"/><Relationship Id="rId46" Type="http://schemas.openxmlformats.org/officeDocument/2006/relationships/hyperlink" Target="https://docs.microsoft.com/powershell/azure/active-directory/install-msonlinev1?view=azureadps-1.0" TargetMode="External"/><Relationship Id="rId59" Type="http://schemas.openxmlformats.org/officeDocument/2006/relationships/package" Target="embeddings/Microsoft_Visio_Drawing1.vsdx"/><Relationship Id="rId67" Type="http://schemas.openxmlformats.org/officeDocument/2006/relationships/hyperlink" Target="http://aka.ms/conditionalaccessdeploymentplan" TargetMode="External"/><Relationship Id="rId20" Type="http://schemas.openxmlformats.org/officeDocument/2006/relationships/image" Target="media/image9.png"/><Relationship Id="rId41" Type="http://schemas.openxmlformats.org/officeDocument/2006/relationships/hyperlink" Target="https://docs.microsoft.com/azure/active-directory/authentication/howto-mfa-mfasettings" TargetMode="External"/><Relationship Id="rId54" Type="http://schemas.openxmlformats.org/officeDocument/2006/relationships/package" Target="embeddings/Microsoft_Visio_Drawing.vsdx"/><Relationship Id="rId62" Type="http://schemas.openxmlformats.org/officeDocument/2006/relationships/hyperlink" Target="https://docs.microsoft.com/azure/multi-factor-authentication/end-user/multi-factor-authentication-end-user" TargetMode="External"/><Relationship Id="rId70" Type="http://schemas.openxmlformats.org/officeDocument/2006/relationships/hyperlink" Target="https://portal.azure.com/" TargetMode="External"/><Relationship Id="rId75" Type="http://schemas.openxmlformats.org/officeDocument/2006/relationships/hyperlink" Target="https://portal.azure.com/" TargetMode="External"/><Relationship Id="rId83" Type="http://schemas.openxmlformats.org/officeDocument/2006/relationships/hyperlink" Target="http://go.microsoft.com/fwlink/?Linkid=825071" TargetMode="External"/><Relationship Id="rId88" Type="http://schemas.openxmlformats.org/officeDocument/2006/relationships/hyperlink" Target="http://go.microsoft.com/fwlink/?Linkid=825073"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microsoft.com/windows-server/identity/active-directory-federation-services" TargetMode="External"/><Relationship Id="rId28" Type="http://schemas.openxmlformats.org/officeDocument/2006/relationships/hyperlink" Target="https://docs.microsoft.com/azure/active-directory/active-directory-reporting-risk-events" TargetMode="External"/><Relationship Id="rId36" Type="http://schemas.openxmlformats.org/officeDocument/2006/relationships/hyperlink" Target="http://go.microsoft.com/fwlink/?Linkid=825073" TargetMode="External"/><Relationship Id="rId49" Type="http://schemas.openxmlformats.org/officeDocument/2006/relationships/hyperlink" Target="file:///C:/Users/markreno/Desktop/MFA%20Guide/CA%20Deployment%20Plan.docx" TargetMode="External"/><Relationship Id="rId57" Type="http://schemas.openxmlformats.org/officeDocument/2006/relationships/hyperlink" Target="https://docs.microsoft.com/azure/active-directory/authentication/howto-mfa-nps-extension" TargetMode="External"/><Relationship Id="rId10" Type="http://schemas.openxmlformats.org/officeDocument/2006/relationships/footnotes" Target="footnotes.xml"/><Relationship Id="rId31" Type="http://schemas.openxmlformats.org/officeDocument/2006/relationships/hyperlink" Target="https://www.microsoft.com/licensing/licensing-programs/enterprise.aspx" TargetMode="External"/><Relationship Id="rId44" Type="http://schemas.openxmlformats.org/officeDocument/2006/relationships/hyperlink" Target="https://docs.microsoft.com/azure/active-directory/authentication/howto-mfa-mfasettings" TargetMode="External"/><Relationship Id="rId52" Type="http://schemas.openxmlformats.org/officeDocument/2006/relationships/hyperlink" Target="https://aka.ms/proofup" TargetMode="External"/><Relationship Id="rId60" Type="http://schemas.openxmlformats.org/officeDocument/2006/relationships/hyperlink" Target="https://portal.azure.com/" TargetMode="External"/><Relationship Id="rId65" Type="http://schemas.openxmlformats.org/officeDocument/2006/relationships/hyperlink" Target="http://aka.ms/conditionalaccessdeploymentplan" TargetMode="External"/><Relationship Id="rId73" Type="http://schemas.openxmlformats.org/officeDocument/2006/relationships/hyperlink" Target="https://docs.microsoft.com/azure/active-directory/manage-apps/application-proxy" TargetMode="External"/><Relationship Id="rId78" Type="http://schemas.openxmlformats.org/officeDocument/2006/relationships/hyperlink" Target="https://aka.ms/npsmfa" TargetMode="External"/><Relationship Id="rId81" Type="http://schemas.openxmlformats.org/officeDocument/2006/relationships/hyperlink" Target="https://portal.azure.com/" TargetMode="External"/><Relationship Id="rId86" Type="http://schemas.openxmlformats.org/officeDocument/2006/relationships/hyperlink" Target="http://go.microsoft.com/fwlink/?Linkid=825071" TargetMode="External"/><Relationship Id="rId9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go.microsoft.com/fwlink/?Linkid=825073" TargetMode="External"/><Relationship Id="rId34" Type="http://schemas.openxmlformats.org/officeDocument/2006/relationships/hyperlink" Target="http://go.microsoft.com/fwlink/?Linkid=825071" TargetMode="External"/><Relationship Id="rId50" Type="http://schemas.openxmlformats.org/officeDocument/2006/relationships/hyperlink" Target="http://aka.ms/conditionalaccessdeploymentplan" TargetMode="External"/><Relationship Id="rId55" Type="http://schemas.openxmlformats.org/officeDocument/2006/relationships/hyperlink" Target="https://docs.microsoft.com/azure/active-directory/manage-apps/application-proxy" TargetMode="External"/><Relationship Id="rId76" Type="http://schemas.openxmlformats.org/officeDocument/2006/relationships/hyperlink" Target="https://docs.microsoft.com/windows-server/networking/technologies/nps/nps-top" TargetMode="External"/><Relationship Id="rId7" Type="http://schemas.openxmlformats.org/officeDocument/2006/relationships/styles" Target="styles.xml"/><Relationship Id="rId71" Type="http://schemas.openxmlformats.org/officeDocument/2006/relationships/hyperlink" Target="https://docs.microsoft.com/powershell/azure/active-directory/install-msonlinev1?view=azureadps-1.0" TargetMode="External"/><Relationship Id="rId92"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hyperlink" Target="https://azure.microsoft.com/pricing/details/active-directory/" TargetMode="External"/><Relationship Id="rId24" Type="http://schemas.openxmlformats.org/officeDocument/2006/relationships/hyperlink" Target="https://docs.microsoft.com/windows-server/networking/technologies/nps/nps-top" TargetMode="External"/><Relationship Id="rId40" Type="http://schemas.openxmlformats.org/officeDocument/2006/relationships/hyperlink" Target="https://docs.microsoft.com/azure/active-directory/authentication/howto-mfa-mfasettings" TargetMode="External"/><Relationship Id="rId45" Type="http://schemas.openxmlformats.org/officeDocument/2006/relationships/hyperlink" Target="https://docs.microsoft.com/azure/active-directory/active-directory-identityprotection" TargetMode="External"/><Relationship Id="rId66" Type="http://schemas.openxmlformats.org/officeDocument/2006/relationships/hyperlink" Target="https://portal.azure.com/" TargetMode="External"/><Relationship Id="rId87" Type="http://schemas.openxmlformats.org/officeDocument/2006/relationships/hyperlink" Target="http://go.microsoft.com/fwlink/?Linkid=825072" TargetMode="External"/><Relationship Id="rId61" Type="http://schemas.openxmlformats.org/officeDocument/2006/relationships/hyperlink" Target="https://portal.azure.com/" TargetMode="External"/><Relationship Id="rId82" Type="http://schemas.openxmlformats.org/officeDocument/2006/relationships/hyperlink" Target="https://docs.microsoft.com/azure/active-directory/authentication/howto-mfa-mfasettings" TargetMode="External"/><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hyperlink" Target="https://www.microsoft.com/cloud-platform/enterprise-mobility" TargetMode="External"/><Relationship Id="rId35" Type="http://schemas.openxmlformats.org/officeDocument/2006/relationships/hyperlink" Target="http://go.microsoft.com/fwlink/?Linkid=825072" TargetMode="External"/><Relationship Id="rId56" Type="http://schemas.openxmlformats.org/officeDocument/2006/relationships/hyperlink" Target="https://docs.microsoft.com/windows-server/identity/ad-fs/operations/configure-ad-fs-and-azure-mfa" TargetMode="External"/><Relationship Id="rId77" Type="http://schemas.openxmlformats.org/officeDocument/2006/relationships/hyperlink" Target="https://docs.microsoft.com/azure/active-directory/authentication/howto-mfa-nps-extension"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http://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Purpose of document</Abstract>
  <CompanyAddress/>
  <CompanyPhone/>
  <CompanyFax/>
  <CompanyEmail>tperkins@f128.info</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Published</Current_x0020_Status>
    <last_x0020_version_x0020_published xmlns="20b429da-18df-4b60-8667-ecabe588cf91">1.1</last_x0020_version_x0020_published>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LastSharedByUser xmlns="2f4ce27d-5312-4f35-bee8-25b1bd889599">baselden@microsoft.com</LastSharedByUser>
    <SharedWithUsers xmlns="2f4ce27d-5312-4f35-bee8-25b1bd889599">
      <UserInfo>
        <DisplayName>Rolf Jacobson (Axelerate LLC)</DisplayName>
        <AccountId>124</AccountId>
        <AccountType/>
      </UserInfo>
      <UserInfo>
        <DisplayName>Arvind Harinder</DisplayName>
        <AccountId>15</AccountId>
        <AccountType/>
      </UserInfo>
      <UserInfo>
        <DisplayName>Mark Renoden</DisplayName>
        <AccountId>111</AccountId>
        <AccountType/>
      </UserInfo>
    </SharedWithUsers>
    <LastSharedByTime xmlns="2f4ce27d-5312-4f35-bee8-25b1bd889599">2018-06-13T01:08:07+00:00</LastSharedByTim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3.xml><?xml version="1.0" encoding="utf-8"?>
<ds:datastoreItem xmlns:ds="http://schemas.openxmlformats.org/officeDocument/2006/customXml" ds:itemID="{74B81C44-961B-497F-AB4A-64BFB3D5802A}">
  <ds:schemaRefs>
    <ds:schemaRef ds:uri="http://schemas.microsoft.com/office/2006/metadata/properties"/>
    <ds:schemaRef ds:uri="http://purl.org/dc/elements/1.1/"/>
    <ds:schemaRef ds:uri="230e9df3-be65-4c73-a93b-d1236ebd677e"/>
    <ds:schemaRef ds:uri="http://purl.org/dc/dcmitype/"/>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documentManagement/types"/>
    <ds:schemaRef ds:uri="http://schemas.microsoft.com/sharepoint/v3/fields"/>
    <ds:schemaRef ds:uri="2f4ce27d-5312-4f35-bee8-25b1bd889599"/>
    <ds:schemaRef ds:uri="20b429da-18df-4b60-8667-ecabe588cf91"/>
  </ds:schemaRefs>
</ds:datastoreItem>
</file>

<file path=customXml/itemProps4.xml><?xml version="1.0" encoding="utf-8"?>
<ds:datastoreItem xmlns:ds="http://schemas.openxmlformats.org/officeDocument/2006/customXml" ds:itemID="{C4C39565-9EC5-4A84-AC12-C3A9CD0BD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C0A397-5ED2-4CB7-BA79-54B15E07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7647</Words>
  <Characters>43594</Characters>
  <Application>Microsoft Office Word</Application>
  <DocSecurity>0</DocSecurity>
  <Lines>363</Lines>
  <Paragraphs>102</Paragraphs>
  <ScaleCrop>false</ScaleCrop>
  <Company/>
  <LinksUpToDate>false</LinksUpToDate>
  <CharactersWithSpaces>51139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Project Planning Guide</dc:title>
  <dc:subject>&lt;Insert Scenario in here&gt;</dc:subject>
  <dc:creator>Adam Steenwyk</dc:creator>
  <cp:keywords/>
  <dc:description/>
  <cp:lastModifiedBy>Arvind Harinder</cp:lastModifiedBy>
  <cp:revision>115</cp:revision>
  <dcterms:created xsi:type="dcterms:W3CDTF">2018-06-12T11:06:00Z</dcterms:created>
  <dcterms:modified xsi:type="dcterms:W3CDTF">2018-08-15T15:36:00Z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