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04F0" w14:textId="179A971A" w:rsidR="00FC7B56" w:rsidRDefault="00F8420E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</w:rPr>
        <w:tab/>
      </w:r>
      <w:r w:rsidR="00E32018">
        <w:rPr>
          <w:rFonts w:ascii="Times New Roman" w:hAnsi="Times New Roman"/>
          <w:color w:val="000000"/>
        </w:rPr>
        <w:t>Дата поступления</w:t>
      </w:r>
      <w:r w:rsidR="00E32018" w:rsidRPr="00E32018">
        <w:rPr>
          <w:rFonts w:ascii="Times New Roman" w:hAnsi="Times New Roman"/>
          <w:color w:val="000000"/>
        </w:rPr>
        <w:t xml:space="preserve"> </w:t>
      </w:r>
      <w:proofErr w:type="spellStart"/>
      <w:r w:rsidR="00A12335" w:rsidRPr="00A12335">
        <w:rPr>
          <w:rFonts w:ascii="Times New Roman" w:hAnsi="Times New Roman"/>
          <w:color w:val="000000"/>
          <w:lang w:val="en-US"/>
        </w:rPr>
        <w:t>receiptDate</w:t>
      </w:r>
      <w:proofErr w:type="spellEnd"/>
      <w:r w:rsidR="00A12335" w:rsidRPr="00A12335">
        <w:rPr>
          <w:rFonts w:ascii="Times New Roman" w:hAnsi="Times New Roman"/>
          <w:color w:val="000000"/>
        </w:rPr>
        <w:t xml:space="preserve"> </w:t>
      </w:r>
      <w:r w:rsidR="00471E7C" w:rsidRPr="00450118">
        <w:rPr>
          <w:rFonts w:ascii="Times New Roman" w:hAnsi="Times New Roman"/>
          <w:color w:val="000000"/>
        </w:rPr>
        <w:t>время</w:t>
      </w:r>
      <w:r w:rsidR="00FC7B56" w:rsidRPr="00450118">
        <w:rPr>
          <w:rFonts w:ascii="Times New Roman" w:hAnsi="Times New Roman"/>
          <w:color w:val="000000"/>
        </w:rPr>
        <w:t xml:space="preserve"> поступления</w:t>
      </w:r>
      <w:r w:rsidR="00E32018">
        <w:rPr>
          <w:rFonts w:ascii="Times New Roman" w:hAnsi="Times New Roman"/>
          <w:color w:val="000000"/>
        </w:rPr>
        <w:t xml:space="preserve"> </w:t>
      </w:r>
      <w:proofErr w:type="spellStart"/>
      <w:r w:rsidR="00A12335" w:rsidRPr="00A12335">
        <w:t>arrivalTime</w:t>
      </w:r>
      <w:proofErr w:type="spellEnd"/>
    </w:p>
    <w:p w14:paraId="04BB566A" w14:textId="77777777" w:rsidR="00E32018" w:rsidRPr="00450118" w:rsidRDefault="00E32018" w:rsidP="00E32018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14:paraId="21EED14A" w14:textId="77777777" w:rsidR="00F8420E" w:rsidRDefault="00FC7B56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                           </w:t>
      </w:r>
      <w:r w:rsidR="00F8420E" w:rsidRPr="00450118">
        <w:rPr>
          <w:rFonts w:ascii="Times New Roman" w:hAnsi="Times New Roman"/>
        </w:rPr>
        <w:tab/>
      </w:r>
      <w:r w:rsidR="00F8420E" w:rsidRPr="00450118">
        <w:rPr>
          <w:rFonts w:ascii="Times New Roman" w:hAnsi="Times New Roman"/>
          <w:b/>
          <w:bCs/>
          <w:i/>
          <w:iCs/>
          <w:color w:val="000000"/>
        </w:rPr>
        <w:t xml:space="preserve">Первичный осмотр </w:t>
      </w:r>
      <w:r w:rsidRPr="00450118">
        <w:rPr>
          <w:rFonts w:ascii="Times New Roman" w:hAnsi="Times New Roman"/>
          <w:b/>
          <w:bCs/>
          <w:i/>
          <w:iCs/>
          <w:color w:val="000000"/>
        </w:rPr>
        <w:t xml:space="preserve">при поступлении в </w:t>
      </w:r>
      <w:proofErr w:type="spellStart"/>
      <w:r w:rsidRPr="00450118">
        <w:rPr>
          <w:rFonts w:ascii="Times New Roman" w:hAnsi="Times New Roman"/>
          <w:b/>
          <w:bCs/>
          <w:i/>
          <w:iCs/>
          <w:color w:val="000000"/>
        </w:rPr>
        <w:t>ОПНиНД</w:t>
      </w:r>
      <w:proofErr w:type="spellEnd"/>
    </w:p>
    <w:p w14:paraId="61DFC0DF" w14:textId="77777777" w:rsidR="00E32018" w:rsidRPr="00A12335" w:rsidRDefault="00E32018">
      <w:pPr>
        <w:widowControl w:val="0"/>
        <w:tabs>
          <w:tab w:val="right" w:pos="1472"/>
          <w:tab w:val="left" w:pos="2494"/>
        </w:tabs>
        <w:autoSpaceDE w:val="0"/>
        <w:autoSpaceDN w:val="0"/>
        <w:adjustRightInd w:val="0"/>
        <w:spacing w:after="0" w:line="240" w:lineRule="auto"/>
      </w:pPr>
    </w:p>
    <w:p w14:paraId="5FF725AB" w14:textId="6CE53C96" w:rsidR="00FC7B56" w:rsidRPr="00A66E36" w:rsidRDefault="00F8420E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b/>
          <w:bCs/>
          <w:color w:val="000000"/>
        </w:rPr>
      </w:pPr>
      <w:r w:rsidRPr="00450118">
        <w:rPr>
          <w:rFonts w:ascii="Times New Roman" w:hAnsi="Times New Roman"/>
          <w:color w:val="000000"/>
        </w:rPr>
        <w:t>Ребенок</w:t>
      </w:r>
      <w:r w:rsidRPr="00450118">
        <w:rPr>
          <w:rFonts w:ascii="Times New Roman" w:hAnsi="Times New Roman"/>
        </w:rPr>
        <w:tab/>
      </w:r>
      <w:proofErr w:type="spellStart"/>
      <w:r w:rsidR="00A12335" w:rsidRPr="00A12335">
        <w:rPr>
          <w:rFonts w:ascii="Times New Roman" w:hAnsi="Times New Roman"/>
          <w:color w:val="000000"/>
        </w:rPr>
        <w:t>fullNameChild</w:t>
      </w:r>
      <w:proofErr w:type="spellEnd"/>
    </w:p>
    <w:p w14:paraId="276CF839" w14:textId="20D1FD1F" w:rsidR="00A66E36" w:rsidRPr="003070DC" w:rsidRDefault="00F8420E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proofErr w:type="spellStart"/>
      <w:r w:rsidRPr="00450118">
        <w:rPr>
          <w:rFonts w:ascii="Times New Roman" w:hAnsi="Times New Roman"/>
          <w:color w:val="000000"/>
        </w:rPr>
        <w:t>Поступае</w:t>
      </w:r>
      <w:proofErr w:type="spellEnd"/>
      <w:r w:rsidR="00FC7B56" w:rsidRPr="00450118">
        <w:rPr>
          <w:rFonts w:ascii="Times New Roman" w:hAnsi="Times New Roman"/>
        </w:rPr>
        <w:t xml:space="preserve"> </w:t>
      </w:r>
      <w:proofErr w:type="spellStart"/>
      <w:r w:rsidR="00A12335" w:rsidRPr="00A12335">
        <w:rPr>
          <w:rFonts w:ascii="Times New Roman" w:hAnsi="Times New Roman"/>
        </w:rPr>
        <w:t>comeFurtherTreatmentAndExamination</w:t>
      </w:r>
      <w:proofErr w:type="spellEnd"/>
      <w:r w:rsidR="00A12335" w:rsidRPr="00A12335">
        <w:rPr>
          <w:rFonts w:ascii="Times New Roman" w:hAnsi="Times New Roman"/>
        </w:rPr>
        <w:t xml:space="preserve"> </w:t>
      </w:r>
      <w:r w:rsidRPr="00450118">
        <w:rPr>
          <w:rFonts w:ascii="Times New Roman" w:hAnsi="Times New Roman"/>
          <w:color w:val="000000"/>
        </w:rPr>
        <w:t xml:space="preserve">для дальнейшего лечения и обследования.  </w:t>
      </w:r>
    </w:p>
    <w:p w14:paraId="1A7B7A27" w14:textId="614CCC59" w:rsidR="00A66E36" w:rsidRPr="00A66E36" w:rsidRDefault="00A66E36">
      <w:pPr>
        <w:widowControl w:val="0"/>
        <w:tabs>
          <w:tab w:val="left" w:pos="90"/>
          <w:tab w:val="left" w:pos="810"/>
          <w:tab w:val="left" w:pos="2655"/>
          <w:tab w:val="left" w:pos="3675"/>
          <w:tab w:val="left" w:pos="5943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Родился в </w:t>
      </w:r>
      <w:proofErr w:type="spellStart"/>
      <w:r w:rsidR="00A12335" w:rsidRPr="00A12335">
        <w:rPr>
          <w:rFonts w:ascii="Times New Roman" w:hAnsi="Times New Roman"/>
          <w:color w:val="000000"/>
        </w:rPr>
        <w:t>born</w:t>
      </w:r>
      <w:proofErr w:type="spellEnd"/>
    </w:p>
    <w:p w14:paraId="0E09DCAC" w14:textId="21225DBC" w:rsidR="00F8420E" w:rsidRPr="00450118" w:rsidRDefault="00FC7B56">
      <w:pPr>
        <w:widowControl w:val="0"/>
        <w:tabs>
          <w:tab w:val="left" w:pos="90"/>
          <w:tab w:val="left" w:pos="3401"/>
          <w:tab w:val="left" w:pos="3911"/>
          <w:tab w:val="left" w:pos="5442"/>
          <w:tab w:val="left" w:pos="581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Возраст при поступлении </w:t>
      </w:r>
      <w:proofErr w:type="spellStart"/>
      <w:r w:rsidR="00A12335" w:rsidRPr="00A12335">
        <w:rPr>
          <w:rFonts w:ascii="Times New Roman" w:hAnsi="Times New Roman"/>
          <w:color w:val="000000"/>
        </w:rPr>
        <w:t>admissionAge</w:t>
      </w:r>
      <w:proofErr w:type="spellEnd"/>
    </w:p>
    <w:p w14:paraId="2B63764C" w14:textId="63106CF5" w:rsidR="00FC7B56" w:rsidRPr="00A12335" w:rsidRDefault="00FC7B56">
      <w:pPr>
        <w:widowControl w:val="0"/>
        <w:tabs>
          <w:tab w:val="left" w:pos="90"/>
          <w:tab w:val="left" w:pos="3401"/>
          <w:tab w:val="left" w:pos="3911"/>
          <w:tab w:val="left" w:pos="5442"/>
          <w:tab w:val="left" w:pos="5817"/>
        </w:tabs>
        <w:autoSpaceDE w:val="0"/>
        <w:autoSpaceDN w:val="0"/>
        <w:adjustRightInd w:val="0"/>
        <w:spacing w:after="0" w:line="240" w:lineRule="auto"/>
      </w:pPr>
      <w:r w:rsidRPr="00450118">
        <w:rPr>
          <w:rFonts w:ascii="Times New Roman" w:hAnsi="Times New Roman"/>
          <w:color w:val="000000"/>
        </w:rPr>
        <w:t xml:space="preserve">Поступает из </w:t>
      </w:r>
      <w:proofErr w:type="spellStart"/>
      <w:r w:rsidR="00A12335" w:rsidRPr="00A12335">
        <w:rPr>
          <w:rFonts w:ascii="Times New Roman" w:hAnsi="Times New Roman"/>
          <w:color w:val="000000"/>
        </w:rPr>
        <w:t>comesFrom</w:t>
      </w:r>
      <w:proofErr w:type="spellEnd"/>
    </w:p>
    <w:p w14:paraId="21BE03D9" w14:textId="77777777" w:rsidR="00F8420E" w:rsidRDefault="00F8420E">
      <w:pPr>
        <w:widowControl w:val="0"/>
        <w:tabs>
          <w:tab w:val="left" w:pos="90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Транспортировку в отделение </w:t>
      </w:r>
      <w:r w:rsidRPr="00A12335">
        <w:t>перенес</w:t>
      </w:r>
      <w:r w:rsidRPr="00450118">
        <w:rPr>
          <w:rFonts w:ascii="Times New Roman" w:hAnsi="Times New Roman"/>
          <w:color w:val="000000"/>
        </w:rPr>
        <w:t xml:space="preserve"> удовлетворительно. </w:t>
      </w:r>
    </w:p>
    <w:p w14:paraId="11A66531" w14:textId="0F8359E8" w:rsidR="00965C95" w:rsidRPr="00450118" w:rsidRDefault="00965C95">
      <w:pPr>
        <w:widowControl w:val="0"/>
        <w:tabs>
          <w:tab w:val="left" w:pos="90"/>
        </w:tabs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ЭПИД номер </w:t>
      </w:r>
      <w:proofErr w:type="spellStart"/>
      <w:r w:rsidR="00A12335" w:rsidRPr="00A12335">
        <w:rPr>
          <w:rFonts w:ascii="Times New Roman" w:hAnsi="Times New Roman"/>
          <w:color w:val="000000"/>
        </w:rPr>
        <w:t>EPIDNumber</w:t>
      </w:r>
      <w:proofErr w:type="spellEnd"/>
    </w:p>
    <w:p w14:paraId="3784B59C" w14:textId="77777777" w:rsidR="00F8420E" w:rsidRPr="00450118" w:rsidRDefault="00F8420E">
      <w:pPr>
        <w:widowControl w:val="0"/>
        <w:tabs>
          <w:tab w:val="left" w:pos="112"/>
        </w:tabs>
        <w:autoSpaceDE w:val="0"/>
        <w:autoSpaceDN w:val="0"/>
        <w:adjustRightInd w:val="0"/>
        <w:spacing w:before="3" w:after="0" w:line="240" w:lineRule="auto"/>
        <w:rPr>
          <w:rFonts w:ascii="Times New Roman" w:hAnsi="Times New Roman"/>
          <w:b/>
          <w:bCs/>
          <w:i/>
          <w:iCs/>
          <w:color w:val="000000"/>
          <w:u w:val="single"/>
        </w:rPr>
      </w:pPr>
      <w:r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>Данные анамнеза матери,</w:t>
      </w:r>
      <w:r w:rsidR="00FC7B56"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 xml:space="preserve"> течение беременности и родов: </w:t>
      </w:r>
    </w:p>
    <w:p w14:paraId="7937ECF9" w14:textId="490A5A76" w:rsidR="0077445A" w:rsidRPr="00A12335" w:rsidRDefault="0077445A" w:rsidP="0077445A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Дата рождения матери: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motherDateBirth</w:t>
      </w:r>
      <w:proofErr w:type="spellEnd"/>
    </w:p>
    <w:p w14:paraId="718AFB59" w14:textId="3E9F2E64" w:rsidR="0077445A" w:rsidRPr="00A12335" w:rsidRDefault="0077445A" w:rsidP="0077445A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Семейное положение: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familyStatus</w:t>
      </w:r>
      <w:proofErr w:type="spellEnd"/>
    </w:p>
    <w:p w14:paraId="7BD97EF0" w14:textId="420D3EDD" w:rsidR="0077445A" w:rsidRPr="00A12335" w:rsidRDefault="0077445A" w:rsidP="0077445A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>Заболевания матери</w:t>
      </w:r>
      <w:r w:rsidR="00A12335" w:rsidRPr="00A12335">
        <w:rPr>
          <w:rFonts w:ascii="Times New Roman" w:hAnsi="Times New Roman"/>
          <w:bCs/>
          <w:color w:val="000000"/>
        </w:rPr>
        <w:t>:</w:t>
      </w:r>
      <w:r w:rsidR="00A66E36" w:rsidRPr="00A12335">
        <w:rPr>
          <w:rFonts w:ascii="Times New Roman" w:hAnsi="Times New Roman"/>
          <w:bCs/>
          <w:color w:val="000000"/>
        </w:rPr>
        <w:t xml:space="preserve">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maternalIllnesses</w:t>
      </w:r>
      <w:proofErr w:type="spellEnd"/>
    </w:p>
    <w:p w14:paraId="61E7B5E5" w14:textId="3C53B46A" w:rsidR="00F829F5" w:rsidRPr="00A12335" w:rsidRDefault="00F829F5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>Группа крови матери</w:t>
      </w:r>
      <w:r w:rsidR="00A12335" w:rsidRPr="00A12335">
        <w:rPr>
          <w:rFonts w:ascii="Times New Roman" w:hAnsi="Times New Roman"/>
          <w:bCs/>
          <w:color w:val="000000"/>
        </w:rPr>
        <w:t>:</w:t>
      </w:r>
      <w:r w:rsidRPr="00A12335">
        <w:rPr>
          <w:rFonts w:ascii="Times New Roman" w:hAnsi="Times New Roman"/>
          <w:bCs/>
          <w:color w:val="000000"/>
        </w:rPr>
        <w:t xml:space="preserve">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motherBloodGroup</w:t>
      </w:r>
      <w:proofErr w:type="spellEnd"/>
    </w:p>
    <w:p w14:paraId="113A0403" w14:textId="64C4530E" w:rsidR="00F829F5" w:rsidRPr="00A12335" w:rsidRDefault="00A66E36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>Обследование на ВИЧ:</w:t>
      </w:r>
      <w:r w:rsidR="00F829F5" w:rsidRPr="00A12335">
        <w:rPr>
          <w:rFonts w:ascii="Times New Roman" w:hAnsi="Times New Roman"/>
          <w:bCs/>
          <w:color w:val="000000"/>
        </w:rPr>
        <w:t xml:space="preserve"> мать: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HIVTestingMother</w:t>
      </w:r>
      <w:proofErr w:type="spellEnd"/>
      <w:r w:rsidR="00F829F5" w:rsidRPr="00A12335">
        <w:rPr>
          <w:rFonts w:ascii="Times New Roman" w:hAnsi="Times New Roman"/>
          <w:bCs/>
          <w:color w:val="000000"/>
        </w:rPr>
        <w:t xml:space="preserve"> отец: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HIVTestingFather</w:t>
      </w:r>
      <w:proofErr w:type="spellEnd"/>
    </w:p>
    <w:p w14:paraId="79B89731" w14:textId="4C8938C0" w:rsidR="0077445A" w:rsidRPr="00A12335" w:rsidRDefault="0077445A" w:rsidP="00F829F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Инфекционный анамнез матери: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maternalInfectiousHistory</w:t>
      </w:r>
      <w:proofErr w:type="spellEnd"/>
    </w:p>
    <w:p w14:paraId="398D242B" w14:textId="77777777" w:rsidR="00C46255" w:rsidRPr="00450118" w:rsidRDefault="00F8420E" w:rsidP="00C46255">
      <w:pPr>
        <w:widowControl w:val="0"/>
        <w:tabs>
          <w:tab w:val="left" w:pos="225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u w:val="single"/>
        </w:rPr>
      </w:pPr>
      <w:r w:rsidRPr="00450118">
        <w:rPr>
          <w:rFonts w:ascii="Times New Roman" w:hAnsi="Times New Roman"/>
          <w:b/>
          <w:bCs/>
          <w:color w:val="000000"/>
          <w:u w:val="single"/>
        </w:rPr>
        <w:t>Течение беременности</w:t>
      </w:r>
      <w:r w:rsidR="00C46255" w:rsidRPr="00450118">
        <w:rPr>
          <w:rFonts w:ascii="Times New Roman" w:hAnsi="Times New Roman"/>
          <w:b/>
          <w:bCs/>
          <w:color w:val="000000"/>
          <w:u w:val="single"/>
        </w:rPr>
        <w:t>:</w:t>
      </w:r>
    </w:p>
    <w:p w14:paraId="76B158B7" w14:textId="1E85603E" w:rsidR="000C58B2" w:rsidRPr="00A12335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Беременность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pregnancy</w:t>
      </w:r>
      <w:proofErr w:type="spellEnd"/>
    </w:p>
    <w:p w14:paraId="0CA54F2F" w14:textId="78F7B074" w:rsidR="000C58B2" w:rsidRPr="00A12335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Роды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childbirth</w:t>
      </w:r>
      <w:proofErr w:type="spellEnd"/>
    </w:p>
    <w:p w14:paraId="3CDB645D" w14:textId="56A4A1DB" w:rsidR="000C58B2" w:rsidRPr="00A12335" w:rsidRDefault="000C58B2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>Предыдущие беременности</w:t>
      </w:r>
      <w:r w:rsidR="00F47857" w:rsidRPr="00A12335">
        <w:rPr>
          <w:rFonts w:ascii="Times New Roman" w:hAnsi="Times New Roman"/>
          <w:bCs/>
          <w:color w:val="000000"/>
        </w:rPr>
        <w:t xml:space="preserve">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previousPregnancies</w:t>
      </w:r>
      <w:proofErr w:type="spellEnd"/>
      <w:r w:rsidR="0077445A" w:rsidRPr="00A12335">
        <w:rPr>
          <w:rFonts w:ascii="Times New Roman" w:hAnsi="Times New Roman"/>
          <w:bCs/>
          <w:color w:val="000000"/>
        </w:rPr>
        <w:t xml:space="preserve">, </w:t>
      </w:r>
      <w:r w:rsidR="00A66E36" w:rsidRPr="00A12335">
        <w:rPr>
          <w:rFonts w:ascii="Times New Roman" w:hAnsi="Times New Roman"/>
          <w:bCs/>
          <w:color w:val="000000"/>
        </w:rPr>
        <w:t xml:space="preserve">данные о сибсах: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dataSiblings</w:t>
      </w:r>
      <w:proofErr w:type="spellEnd"/>
    </w:p>
    <w:p w14:paraId="47A616A8" w14:textId="070331A2" w:rsidR="00F47857" w:rsidRPr="00A12335" w:rsidRDefault="00F47857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Особенности течения беременности: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featuresCoursePregnancy</w:t>
      </w:r>
      <w:proofErr w:type="spellEnd"/>
    </w:p>
    <w:p w14:paraId="49C000D3" w14:textId="07EB45F1" w:rsidR="00F47857" w:rsidRPr="00A12335" w:rsidRDefault="0077445A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>Стероидная профилактика</w:t>
      </w:r>
      <w:r w:rsidR="00F47857" w:rsidRPr="00A12335">
        <w:rPr>
          <w:rFonts w:ascii="Times New Roman" w:hAnsi="Times New Roman"/>
          <w:bCs/>
          <w:color w:val="000000"/>
        </w:rPr>
        <w:t xml:space="preserve">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steroidProphylaxis</w:t>
      </w:r>
      <w:proofErr w:type="spellEnd"/>
    </w:p>
    <w:p w14:paraId="65EC77AA" w14:textId="77777777" w:rsidR="008B181D" w:rsidRPr="00450118" w:rsidRDefault="00310AD5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color w:val="000000"/>
          <w:u w:val="single"/>
        </w:rPr>
      </w:pPr>
      <w:r w:rsidRPr="00450118">
        <w:rPr>
          <w:rFonts w:ascii="Times New Roman" w:hAnsi="Times New Roman"/>
          <w:b/>
          <w:color w:val="000000"/>
          <w:u w:val="single"/>
        </w:rPr>
        <w:t>Течение родов</w:t>
      </w:r>
      <w:r w:rsidRPr="00450118">
        <w:rPr>
          <w:rFonts w:ascii="Times New Roman" w:hAnsi="Times New Roman"/>
          <w:color w:val="000000"/>
          <w:u w:val="single"/>
        </w:rPr>
        <w:t>:</w:t>
      </w:r>
      <w:r w:rsidR="008B181D" w:rsidRPr="00450118">
        <w:rPr>
          <w:rFonts w:ascii="Times New Roman" w:hAnsi="Times New Roman"/>
          <w:b/>
          <w:color w:val="000000"/>
          <w:u w:val="single"/>
        </w:rPr>
        <w:t xml:space="preserve"> </w:t>
      </w:r>
    </w:p>
    <w:p w14:paraId="3BB7ACDE" w14:textId="216C0A46" w:rsidR="008B181D" w:rsidRPr="00A12335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Срок </w:t>
      </w:r>
      <w:proofErr w:type="spellStart"/>
      <w:r w:rsidRPr="00A12335">
        <w:rPr>
          <w:rFonts w:ascii="Times New Roman" w:hAnsi="Times New Roman"/>
          <w:bCs/>
          <w:color w:val="000000"/>
        </w:rPr>
        <w:t>гестации</w:t>
      </w:r>
      <w:proofErr w:type="spellEnd"/>
      <w:r w:rsidRPr="00A12335">
        <w:rPr>
          <w:rFonts w:ascii="Times New Roman" w:hAnsi="Times New Roman"/>
          <w:bCs/>
          <w:color w:val="000000"/>
        </w:rPr>
        <w:t xml:space="preserve">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gestationalAge</w:t>
      </w:r>
      <w:proofErr w:type="spellEnd"/>
    </w:p>
    <w:p w14:paraId="106FA102" w14:textId="1C40085D" w:rsidR="008B181D" w:rsidRPr="00A12335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Особенности течения родов: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featuresCourseChildbirth</w:t>
      </w:r>
      <w:proofErr w:type="spellEnd"/>
    </w:p>
    <w:p w14:paraId="258093D5" w14:textId="584714E7" w:rsidR="008B181D" w:rsidRPr="00A12335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Предлежание: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presentation</w:t>
      </w:r>
      <w:proofErr w:type="spellEnd"/>
    </w:p>
    <w:p w14:paraId="50B41E81" w14:textId="49117338" w:rsidR="008B181D" w:rsidRPr="00A12335" w:rsidRDefault="008B181D" w:rsidP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Способ родоразрешения: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methodDelivery</w:t>
      </w:r>
      <w:proofErr w:type="spellEnd"/>
    </w:p>
    <w:p w14:paraId="290329AF" w14:textId="7A56474F" w:rsidR="00310AD5" w:rsidRPr="00450118" w:rsidRDefault="00965C9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Продолжительность родов</w:t>
      </w:r>
      <w:r w:rsidR="00310AD5" w:rsidRPr="00450118">
        <w:rPr>
          <w:rFonts w:ascii="Times New Roman" w:hAnsi="Times New Roman"/>
          <w:color w:val="000000"/>
        </w:rPr>
        <w:t xml:space="preserve">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durationLabor</w:t>
      </w:r>
      <w:proofErr w:type="spellEnd"/>
      <w:r w:rsidR="00310AD5" w:rsidRPr="00450118">
        <w:rPr>
          <w:rFonts w:ascii="Times New Roman" w:hAnsi="Times New Roman"/>
          <w:color w:val="000000"/>
        </w:rPr>
        <w:t xml:space="preserve">; потужной период </w:t>
      </w:r>
      <w:proofErr w:type="spellStart"/>
      <w:r w:rsidR="00A12335" w:rsidRPr="00A12335">
        <w:rPr>
          <w:rFonts w:ascii="Times New Roman" w:hAnsi="Times New Roman"/>
          <w:color w:val="000000"/>
        </w:rPr>
        <w:t>strainingPeriod</w:t>
      </w:r>
      <w:proofErr w:type="spellEnd"/>
      <w:r w:rsidR="00310AD5" w:rsidRPr="00450118">
        <w:rPr>
          <w:rFonts w:ascii="Times New Roman" w:hAnsi="Times New Roman"/>
          <w:color w:val="000000"/>
        </w:rPr>
        <w:t xml:space="preserve">; </w:t>
      </w:r>
    </w:p>
    <w:p w14:paraId="7962EAD9" w14:textId="1A0D4F14" w:rsidR="00310AD5" w:rsidRPr="00450118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>б</w:t>
      </w:r>
      <w:r w:rsidR="00310AD5" w:rsidRPr="00450118">
        <w:rPr>
          <w:rFonts w:ascii="Times New Roman" w:hAnsi="Times New Roman"/>
          <w:color w:val="000000"/>
        </w:rPr>
        <w:t xml:space="preserve">езводный период: </w:t>
      </w:r>
      <w:proofErr w:type="spellStart"/>
      <w:r w:rsidR="00A12335" w:rsidRPr="00A12335">
        <w:rPr>
          <w:rFonts w:ascii="Times New Roman" w:hAnsi="Times New Roman"/>
          <w:color w:val="000000"/>
        </w:rPr>
        <w:t>anhydrousPeriod</w:t>
      </w:r>
      <w:proofErr w:type="spellEnd"/>
    </w:p>
    <w:p w14:paraId="62D88396" w14:textId="7CD0C994" w:rsidR="00310AD5" w:rsidRPr="00A12335" w:rsidRDefault="00310AD5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Воды: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waters</w:t>
      </w:r>
      <w:proofErr w:type="spellEnd"/>
    </w:p>
    <w:p w14:paraId="273CFBF8" w14:textId="7CDFE644" w:rsidR="00975B1F" w:rsidRPr="00A12335" w:rsidRDefault="00975B1F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Пол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gender</w:t>
      </w:r>
      <w:proofErr w:type="spellEnd"/>
    </w:p>
    <w:p w14:paraId="0CB53ABC" w14:textId="77777777" w:rsidR="00A12335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Вес при рождении: </w:t>
      </w:r>
      <w:proofErr w:type="spellStart"/>
      <w:r w:rsidR="00A12335" w:rsidRPr="00A12335">
        <w:rPr>
          <w:rFonts w:ascii="Times New Roman" w:hAnsi="Times New Roman"/>
          <w:color w:val="000000"/>
        </w:rPr>
        <w:t>birthWeight</w:t>
      </w:r>
      <w:proofErr w:type="spellEnd"/>
      <w:r w:rsidRPr="00450118">
        <w:rPr>
          <w:rFonts w:ascii="Times New Roman" w:hAnsi="Times New Roman"/>
          <w:color w:val="000000"/>
        </w:rPr>
        <w:t xml:space="preserve">; длина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length</w:t>
      </w:r>
      <w:proofErr w:type="spellEnd"/>
      <w:r w:rsidRPr="00450118">
        <w:rPr>
          <w:rFonts w:ascii="Times New Roman" w:hAnsi="Times New Roman"/>
          <w:color w:val="000000"/>
        </w:rPr>
        <w:t xml:space="preserve">; окружность головы </w:t>
      </w:r>
      <w:proofErr w:type="spellStart"/>
      <w:r w:rsidR="00A12335" w:rsidRPr="00A12335">
        <w:rPr>
          <w:rFonts w:ascii="Times New Roman" w:hAnsi="Times New Roman"/>
          <w:b/>
          <w:color w:val="000000"/>
        </w:rPr>
        <w:t>headCircumference</w:t>
      </w:r>
      <w:proofErr w:type="spellEnd"/>
      <w:r w:rsidRPr="00450118">
        <w:rPr>
          <w:rFonts w:ascii="Times New Roman" w:hAnsi="Times New Roman"/>
          <w:color w:val="000000"/>
        </w:rPr>
        <w:t xml:space="preserve">; </w:t>
      </w:r>
    </w:p>
    <w:p w14:paraId="699B10D7" w14:textId="6B3C8B34" w:rsidR="008B181D" w:rsidRPr="00450118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</w:rPr>
      </w:pPr>
      <w:r w:rsidRPr="00450118">
        <w:rPr>
          <w:rFonts w:ascii="Times New Roman" w:hAnsi="Times New Roman"/>
          <w:color w:val="000000"/>
        </w:rPr>
        <w:t xml:space="preserve">окружность груди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chestCircumference</w:t>
      </w:r>
      <w:proofErr w:type="spellEnd"/>
    </w:p>
    <w:p w14:paraId="7CE1E756" w14:textId="37F19E0E" w:rsidR="008B181D" w:rsidRPr="00A12335" w:rsidRDefault="008B181D">
      <w:pPr>
        <w:widowControl w:val="0"/>
        <w:tabs>
          <w:tab w:val="right" w:pos="1087"/>
          <w:tab w:val="left" w:pos="1237"/>
          <w:tab w:val="left" w:pos="3202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Оценка по </w:t>
      </w:r>
      <w:proofErr w:type="spellStart"/>
      <w:r w:rsidRPr="00A12335">
        <w:rPr>
          <w:rFonts w:ascii="Times New Roman" w:hAnsi="Times New Roman"/>
          <w:bCs/>
          <w:color w:val="000000"/>
        </w:rPr>
        <w:t>Апгар</w:t>
      </w:r>
      <w:proofErr w:type="spellEnd"/>
      <w:r w:rsidRPr="00A12335">
        <w:rPr>
          <w:rFonts w:ascii="Times New Roman" w:hAnsi="Times New Roman"/>
          <w:bCs/>
          <w:color w:val="000000"/>
        </w:rPr>
        <w:t xml:space="preserve">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apgarScore</w:t>
      </w:r>
      <w:proofErr w:type="spellEnd"/>
    </w:p>
    <w:p w14:paraId="0174C947" w14:textId="20A5F2D0" w:rsidR="007820D5" w:rsidRPr="00A12335" w:rsidRDefault="00E1406B" w:rsidP="00E1406B">
      <w:pPr>
        <w:widowControl w:val="0"/>
        <w:tabs>
          <w:tab w:val="right" w:pos="1087"/>
          <w:tab w:val="left" w:pos="1252"/>
          <w:tab w:val="left" w:pos="321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Cs/>
          <w:color w:val="000000"/>
        </w:rPr>
      </w:pPr>
      <w:r w:rsidRPr="00A12335">
        <w:rPr>
          <w:rFonts w:ascii="Times New Roman" w:hAnsi="Times New Roman"/>
          <w:bCs/>
          <w:color w:val="000000"/>
        </w:rPr>
        <w:t xml:space="preserve">Объем помощи в родовом зале: </w:t>
      </w:r>
      <w:proofErr w:type="spellStart"/>
      <w:r w:rsidR="00A12335" w:rsidRPr="00A12335">
        <w:rPr>
          <w:rFonts w:ascii="Times New Roman" w:hAnsi="Times New Roman"/>
          <w:bCs/>
          <w:color w:val="000000"/>
        </w:rPr>
        <w:t>amountAssistanceDeliveryRoom</w:t>
      </w:r>
      <w:proofErr w:type="spellEnd"/>
    </w:p>
    <w:p w14:paraId="785A6628" w14:textId="77777777" w:rsidR="00975B1F" w:rsidRDefault="00F8420E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/>
          <w:bCs/>
          <w:iCs/>
          <w:color w:val="000000"/>
          <w:u w:val="single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Анамнез заболевания:</w:t>
      </w:r>
    </w:p>
    <w:p w14:paraId="3F0E03AB" w14:textId="1C5FB52F" w:rsidR="00975B1F" w:rsidRPr="00A12335" w:rsidRDefault="00A12335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iCs/>
          <w:color w:val="000000"/>
          <w:u w:val="single"/>
        </w:rPr>
      </w:pPr>
      <w:proofErr w:type="spellStart"/>
      <w:r w:rsidRPr="00A12335">
        <w:rPr>
          <w:rFonts w:ascii="Times New Roman" w:hAnsi="Times New Roman"/>
          <w:iCs/>
          <w:color w:val="000000"/>
          <w:u w:val="single"/>
        </w:rPr>
        <w:t>diseaseHistory</w:t>
      </w:r>
      <w:proofErr w:type="spellEnd"/>
    </w:p>
    <w:p w14:paraId="17AF9529" w14:textId="77777777" w:rsidR="005A4094" w:rsidRPr="00603C33" w:rsidRDefault="00F8420E" w:rsidP="00F829F5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/>
          <w:bCs/>
          <w:iCs/>
          <w:color w:val="000000"/>
          <w:u w:val="single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Данные обследования, скрининг и прививки:</w:t>
      </w:r>
    </w:p>
    <w:p w14:paraId="45F9F7CC" w14:textId="77777777" w:rsidR="00E8115F" w:rsidRPr="00603C33" w:rsidRDefault="00603C33" w:rsidP="00603C33">
      <w:pPr>
        <w:widowControl w:val="0"/>
        <w:tabs>
          <w:tab w:val="left" w:pos="113"/>
        </w:tabs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bCs/>
          <w:iCs/>
          <w:color w:val="000000"/>
        </w:rPr>
      </w:pPr>
      <w:r>
        <w:rPr>
          <w:rFonts w:ascii="Times New Roman" w:hAnsi="Times New Roman"/>
          <w:bCs/>
          <w:iCs/>
          <w:color w:val="000000"/>
        </w:rPr>
        <w:t>Выводятся все таблицы из блока 6 и 7, имеющие внесенные данные</w:t>
      </w:r>
    </w:p>
    <w:p w14:paraId="21A425E7" w14:textId="77777777" w:rsidR="00603C33" w:rsidRPr="00603C33" w:rsidRDefault="00F8420E" w:rsidP="00603C33">
      <w:pPr>
        <w:widowControl w:val="0"/>
        <w:tabs>
          <w:tab w:val="right" w:pos="1282"/>
          <w:tab w:val="left" w:pos="1372"/>
          <w:tab w:val="left" w:pos="40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603C33">
        <w:rPr>
          <w:rFonts w:ascii="Times New Roman" w:hAnsi="Times New Roman"/>
          <w:b/>
          <w:bCs/>
          <w:iCs/>
          <w:color w:val="000000"/>
          <w:u w:val="single"/>
        </w:rPr>
        <w:t>До ОПН проведено лечение:</w:t>
      </w:r>
      <w:r w:rsidR="00087D34">
        <w:rPr>
          <w:rFonts w:ascii="Times New Roman" w:hAnsi="Times New Roman"/>
        </w:rPr>
        <w:t xml:space="preserve">  </w:t>
      </w:r>
    </w:p>
    <w:p w14:paraId="314ECBC3" w14:textId="5C9F07A9" w:rsidR="00F8420E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Респираторная поддержка: </w:t>
      </w:r>
      <w:proofErr w:type="spellStart"/>
      <w:r w:rsidR="00A12335" w:rsidRPr="00A12335">
        <w:rPr>
          <w:rFonts w:ascii="Times New Roman" w:hAnsi="Times New Roman"/>
          <w:color w:val="000000"/>
        </w:rPr>
        <w:t>respiratorySupport</w:t>
      </w:r>
      <w:proofErr w:type="spellEnd"/>
    </w:p>
    <w:p w14:paraId="36EBBE33" w14:textId="6CA5E644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Медикаментозная терапия: </w:t>
      </w:r>
      <w:proofErr w:type="spellStart"/>
      <w:r w:rsidR="00A12335" w:rsidRPr="00A12335">
        <w:rPr>
          <w:rFonts w:ascii="Times New Roman" w:hAnsi="Times New Roman"/>
          <w:color w:val="000000"/>
        </w:rPr>
        <w:t>drugTherapy</w:t>
      </w:r>
      <w:proofErr w:type="spellEnd"/>
    </w:p>
    <w:p w14:paraId="0CEC7383" w14:textId="7D82F733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Вскармливание: </w:t>
      </w:r>
      <w:proofErr w:type="spellStart"/>
      <w:r w:rsidR="00A12335" w:rsidRPr="00A12335">
        <w:rPr>
          <w:rFonts w:ascii="Times New Roman" w:hAnsi="Times New Roman"/>
          <w:color w:val="000000"/>
        </w:rPr>
        <w:t>deeding</w:t>
      </w:r>
      <w:proofErr w:type="spellEnd"/>
    </w:p>
    <w:p w14:paraId="661818EB" w14:textId="1A58B30C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Венозный доступ: </w:t>
      </w:r>
      <w:proofErr w:type="spellStart"/>
      <w:r w:rsidR="00A12335" w:rsidRPr="00A12335">
        <w:rPr>
          <w:rFonts w:ascii="Times New Roman" w:hAnsi="Times New Roman"/>
          <w:color w:val="000000"/>
        </w:rPr>
        <w:t>venousAccess</w:t>
      </w:r>
      <w:proofErr w:type="spellEnd"/>
    </w:p>
    <w:p w14:paraId="4580CF47" w14:textId="167163B8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 xml:space="preserve">Фототерапия: </w:t>
      </w:r>
      <w:proofErr w:type="spellStart"/>
      <w:r w:rsidR="00A12335" w:rsidRPr="00A12335">
        <w:rPr>
          <w:rFonts w:ascii="Times New Roman" w:hAnsi="Times New Roman"/>
          <w:color w:val="000000"/>
        </w:rPr>
        <w:t>phototherapy</w:t>
      </w:r>
      <w:proofErr w:type="spellEnd"/>
    </w:p>
    <w:p w14:paraId="799CC3CF" w14:textId="5EADF481" w:rsidR="00023C33" w:rsidRPr="00A12335" w:rsidRDefault="00023C33" w:rsidP="00087D34">
      <w:pPr>
        <w:widowControl w:val="0"/>
        <w:tabs>
          <w:tab w:val="left" w:pos="210"/>
        </w:tabs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</w:rPr>
      </w:pPr>
      <w:r w:rsidRPr="00A12335">
        <w:rPr>
          <w:rFonts w:ascii="Times New Roman" w:hAnsi="Times New Roman"/>
          <w:color w:val="000000"/>
        </w:rPr>
        <w:t>Гипотермия</w:t>
      </w:r>
      <w:r w:rsidR="00A12335">
        <w:rPr>
          <w:rFonts w:ascii="Times New Roman" w:hAnsi="Times New Roman"/>
          <w:color w:val="000000"/>
          <w:lang w:val="en-US"/>
        </w:rPr>
        <w:t>:</w:t>
      </w:r>
      <w:r w:rsidRPr="00A12335">
        <w:rPr>
          <w:rFonts w:ascii="Times New Roman" w:hAnsi="Times New Roman"/>
          <w:color w:val="000000"/>
        </w:rPr>
        <w:t xml:space="preserve"> </w:t>
      </w:r>
      <w:proofErr w:type="spellStart"/>
      <w:r w:rsidR="00A12335" w:rsidRPr="00A12335">
        <w:rPr>
          <w:rFonts w:ascii="Times New Roman" w:hAnsi="Times New Roman"/>
          <w:color w:val="000000"/>
        </w:rPr>
        <w:t>hypothermia</w:t>
      </w:r>
      <w:proofErr w:type="spellEnd"/>
    </w:p>
    <w:p w14:paraId="0E10E76B" w14:textId="77777777" w:rsidR="00601DCD" w:rsidRPr="000A693E" w:rsidRDefault="00087D34" w:rsidP="000A693E">
      <w:pPr>
        <w:widowControl w:val="0"/>
        <w:tabs>
          <w:tab w:val="left" w:pos="160"/>
        </w:tabs>
        <w:autoSpaceDE w:val="0"/>
        <w:autoSpaceDN w:val="0"/>
        <w:adjustRightInd w:val="0"/>
        <w:spacing w:before="88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</w:rPr>
        <w:t xml:space="preserve"> </w:t>
      </w:r>
      <w:r w:rsidR="00F8420E" w:rsidRPr="00601DCD">
        <w:rPr>
          <w:rFonts w:ascii="Times New Roman" w:hAnsi="Times New Roman"/>
          <w:b/>
          <w:bCs/>
          <w:iCs/>
          <w:color w:val="000000"/>
          <w:u w:val="single"/>
        </w:rPr>
        <w:t>Состояние при поступлении</w:t>
      </w:r>
      <w:r w:rsidR="00F8420E" w:rsidRPr="00450118">
        <w:rPr>
          <w:rFonts w:ascii="Times New Roman" w:hAnsi="Times New Roman"/>
          <w:b/>
          <w:bCs/>
          <w:i/>
          <w:iCs/>
          <w:color w:val="000000"/>
          <w:u w:val="single"/>
        </w:rPr>
        <w:t xml:space="preserve">: </w:t>
      </w:r>
      <w:r w:rsidR="001A0CD3">
        <w:rPr>
          <w:rFonts w:ascii="Times New Roman" w:hAnsi="Times New Roman"/>
          <w:b/>
          <w:bCs/>
          <w:i/>
          <w:iCs/>
          <w:color w:val="000000"/>
          <w:u w:val="single"/>
        </w:rPr>
        <w:t>стандарт осмотра</w:t>
      </w:r>
    </w:p>
    <w:p w14:paraId="398ABA3B" w14:textId="77777777" w:rsidR="001A0CD3" w:rsidRPr="00B107BC" w:rsidRDefault="009E0DD0">
      <w:pPr>
        <w:widowControl w:val="0"/>
        <w:tabs>
          <w:tab w:val="left" w:pos="216"/>
          <w:tab w:val="left" w:pos="3675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bCs/>
          <w:i/>
          <w:iCs/>
          <w:color w:val="000000"/>
          <w:sz w:val="16"/>
          <w:szCs w:val="16"/>
        </w:rPr>
      </w:pPr>
      <w:r w:rsidRPr="00B107BC">
        <w:rPr>
          <w:rFonts w:ascii="Times New Roman" w:hAnsi="Times New Roman"/>
          <w:b/>
          <w:bCs/>
          <w:i/>
          <w:iCs/>
          <w:color w:val="000000"/>
          <w:sz w:val="16"/>
          <w:szCs w:val="16"/>
          <w:u w:val="single"/>
        </w:rPr>
        <w:t xml:space="preserve">Комментарий: </w:t>
      </w:r>
      <w:r w:rsidRPr="00B107BC">
        <w:rPr>
          <w:rFonts w:ascii="Times New Roman" w:hAnsi="Times New Roman"/>
          <w:bCs/>
          <w:i/>
          <w:iCs/>
          <w:color w:val="000000"/>
          <w:sz w:val="16"/>
          <w:szCs w:val="16"/>
        </w:rPr>
        <w:t>Выводится весь стандарт, заполненный в таблице, в форме текста</w:t>
      </w:r>
      <w:r w:rsidR="00B107BC" w:rsidRPr="00B107BC">
        <w:rPr>
          <w:rFonts w:ascii="Times New Roman" w:hAnsi="Times New Roman"/>
          <w:bCs/>
          <w:i/>
          <w:iCs/>
          <w:color w:val="000000"/>
          <w:sz w:val="16"/>
          <w:szCs w:val="16"/>
        </w:rPr>
        <w:t xml:space="preserve"> с группировкой в пределах каждого раздела</w:t>
      </w:r>
    </w:p>
    <w:p w14:paraId="1A17326B" w14:textId="69DD9697" w:rsidR="00023C33" w:rsidRPr="00A12335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color w:val="000000"/>
        </w:rPr>
      </w:pPr>
      <w:r>
        <w:rPr>
          <w:rFonts w:ascii="Times New Roman" w:hAnsi="Times New Roman"/>
          <w:bCs/>
          <w:iCs/>
          <w:color w:val="000000"/>
        </w:rPr>
        <w:t>Состояние</w:t>
      </w:r>
      <w:r w:rsidR="00A12335" w:rsidRPr="00A12335">
        <w:rPr>
          <w:rFonts w:ascii="Times New Roman" w:hAnsi="Times New Roman"/>
          <w:bCs/>
          <w:iCs/>
          <w:color w:val="000000"/>
        </w:rPr>
        <w:t xml:space="preserve"> </w:t>
      </w:r>
      <w:proofErr w:type="spellStart"/>
      <w:r w:rsidR="00A12335" w:rsidRPr="00A12335">
        <w:rPr>
          <w:rFonts w:ascii="Times New Roman" w:hAnsi="Times New Roman"/>
          <w:bCs/>
          <w:iCs/>
          <w:color w:val="000000"/>
        </w:rPr>
        <w:t>statusAtAdmission</w:t>
      </w:r>
      <w:proofErr w:type="spellEnd"/>
    </w:p>
    <w:p w14:paraId="06F5E334" w14:textId="7F8F954C" w:rsidR="00F8420E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iCs/>
          <w:color w:val="000000"/>
        </w:rPr>
        <w:t>Тяжесть обусловлена</w:t>
      </w:r>
      <w:r w:rsidR="00A12335" w:rsidRPr="00A12335">
        <w:rPr>
          <w:rFonts w:ascii="Times New Roman" w:hAnsi="Times New Roman"/>
        </w:rPr>
        <w:t xml:space="preserve"> </w:t>
      </w:r>
      <w:proofErr w:type="spellStart"/>
      <w:r w:rsidR="00A12335" w:rsidRPr="00A12335">
        <w:rPr>
          <w:rFonts w:ascii="Times New Roman" w:hAnsi="Times New Roman"/>
        </w:rPr>
        <w:t>severityDue</w:t>
      </w:r>
      <w:proofErr w:type="spellEnd"/>
      <w:r w:rsidR="00A12335" w:rsidRPr="00A12335">
        <w:rPr>
          <w:rFonts w:ascii="Times New Roman" w:hAnsi="Times New Roman"/>
        </w:rPr>
        <w:t xml:space="preserve"> </w:t>
      </w:r>
      <w:r w:rsidR="00F8420E" w:rsidRPr="00450118">
        <w:rPr>
          <w:rFonts w:ascii="Times New Roman" w:hAnsi="Times New Roman"/>
          <w:color w:val="000000"/>
        </w:rPr>
        <w:t xml:space="preserve"> </w:t>
      </w:r>
    </w:p>
    <w:p w14:paraId="2219FB70" w14:textId="0DA45841" w:rsidR="00023C33" w:rsidRPr="00A12335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Реакция на осмотр</w:t>
      </w:r>
      <w:r w:rsidR="00A12335" w:rsidRPr="00A12335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reactionInspection</w:t>
      </w:r>
      <w:proofErr w:type="spellEnd"/>
    </w:p>
    <w:p w14:paraId="59CFBE58" w14:textId="4F38FA98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Судороги</w:t>
      </w:r>
      <w:r w:rsidR="00A12335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convulsions</w:t>
      </w:r>
    </w:p>
    <w:p w14:paraId="11C61AD3" w14:textId="67DCE86C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Мышечный тонус</w:t>
      </w:r>
      <w:r w:rsidR="00AB7A8F" w:rsidRP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  <w:lang w:val="en-US"/>
        </w:rPr>
        <w:t>muscleTone</w:t>
      </w:r>
      <w:proofErr w:type="spellEnd"/>
    </w:p>
    <w:p w14:paraId="77FFD6DB" w14:textId="38FF9257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Рефлексы новорожденного</w:t>
      </w:r>
      <w:r w:rsidR="00AB7A8F" w:rsidRP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  <w:lang w:val="en-US"/>
        </w:rPr>
        <w:t>reflexesNewborn</w:t>
      </w:r>
      <w:proofErr w:type="spellEnd"/>
    </w:p>
    <w:p w14:paraId="2CE29755" w14:textId="404EAB87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Бульбарные нарушения</w:t>
      </w:r>
      <w:r w:rsidR="00AB7A8F" w:rsidRP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  <w:lang w:val="en-US"/>
        </w:rPr>
        <w:t>bulbarDisorders</w:t>
      </w:r>
      <w:proofErr w:type="spellEnd"/>
    </w:p>
    <w:p w14:paraId="0BD45074" w14:textId="1AACF037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Форма черепа</w:t>
      </w:r>
      <w:r w:rsidR="00AB7A8F" w:rsidRP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  <w:lang w:val="en-US"/>
        </w:rPr>
        <w:t>skullShape</w:t>
      </w:r>
      <w:proofErr w:type="spellEnd"/>
    </w:p>
    <w:p w14:paraId="6B1F2AEF" w14:textId="4964BD6E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lastRenderedPageBreak/>
        <w:t>Кефалогематомы</w:t>
      </w:r>
      <w:proofErr w:type="spellEnd"/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cephalhematomas</w:t>
      </w:r>
    </w:p>
    <w:p w14:paraId="25BF06E4" w14:textId="0DCCCBC4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Швы черепа</w:t>
      </w:r>
      <w:r w:rsidR="00AB7A8F" w:rsidRP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  <w:lang w:val="en-US"/>
        </w:rPr>
        <w:t>skullSutures</w:t>
      </w:r>
      <w:proofErr w:type="spellEnd"/>
    </w:p>
    <w:p w14:paraId="2C781A3E" w14:textId="6BC1E5FD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Большой родничок</w:t>
      </w:r>
      <w:r w:rsidR="00AB7A8F" w:rsidRP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  <w:lang w:val="en-US"/>
        </w:rPr>
        <w:t>bigFontanel</w:t>
      </w:r>
      <w:proofErr w:type="spellEnd"/>
    </w:p>
    <w:p w14:paraId="169385F5" w14:textId="5A7183F3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Менингеальные симптомы</w:t>
      </w:r>
      <w:r w:rsidR="00AB7A8F" w:rsidRP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  <w:lang w:val="en-US"/>
        </w:rPr>
        <w:t>meningealSymptoms</w:t>
      </w:r>
      <w:proofErr w:type="spellEnd"/>
    </w:p>
    <w:p w14:paraId="3486BBC8" w14:textId="2C9BE8B3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Другое</w:t>
      </w:r>
      <w:r w:rsidR="00AB7A8F" w:rsidRP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  <w:lang w:val="en-US"/>
        </w:rPr>
        <w:t>statusAtAdmissionOther</w:t>
      </w:r>
      <w:proofErr w:type="spellEnd"/>
    </w:p>
    <w:p w14:paraId="2FDEAED7" w14:textId="77777777" w:rsidR="00023C33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Опорно-двигательный аппарат:</w:t>
      </w:r>
    </w:p>
    <w:p w14:paraId="0CE63704" w14:textId="0B4CAAD4" w:rsidR="00023C33" w:rsidRPr="003070DC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023C33">
        <w:rPr>
          <w:rFonts w:ascii="Times New Roman" w:hAnsi="Times New Roman"/>
          <w:color w:val="000000"/>
        </w:rPr>
        <w:t>Кости</w:t>
      </w:r>
      <w:r>
        <w:rPr>
          <w:rFonts w:ascii="Times New Roman" w:hAnsi="Times New Roman"/>
          <w:color w:val="000000"/>
        </w:rPr>
        <w:t xml:space="preserve"> скелета</w:t>
      </w:r>
      <w:r w:rsidR="003070DC" w:rsidRPr="003070DC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skeletonBones</w:t>
      </w:r>
      <w:proofErr w:type="spellEnd"/>
    </w:p>
    <w:p w14:paraId="76D93DCF" w14:textId="02FDCDA7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Кости черепа</w:t>
      </w:r>
      <w:r w:rsidR="00AB7A8F" w:rsidRP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  <w:lang w:val="en-US"/>
        </w:rPr>
        <w:t>skullBones</w:t>
      </w:r>
      <w:proofErr w:type="spellEnd"/>
    </w:p>
    <w:p w14:paraId="07253898" w14:textId="4B44E617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Ключицы</w:t>
      </w:r>
      <w:r w:rsidR="00AB7A8F">
        <w:rPr>
          <w:rFonts w:ascii="Times New Roman" w:hAnsi="Times New Roman"/>
          <w:color w:val="000000"/>
          <w:lang w:val="en-US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clavicle</w:t>
      </w:r>
    </w:p>
    <w:p w14:paraId="39F8E594" w14:textId="5C5AF3CE" w:rsidR="00023C33" w:rsidRPr="00AB7A8F" w:rsidRDefault="00023C33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Суставы</w:t>
      </w:r>
      <w:r w:rsidR="00AB7A8F">
        <w:rPr>
          <w:rFonts w:ascii="Times New Roman" w:hAnsi="Times New Roman"/>
          <w:color w:val="000000"/>
          <w:lang w:val="en-US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joints</w:t>
      </w:r>
    </w:p>
    <w:p w14:paraId="1C8C27C0" w14:textId="77777777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 w:rsidRPr="00B107BC">
        <w:rPr>
          <w:rFonts w:ascii="Times New Roman" w:hAnsi="Times New Roman"/>
          <w:b/>
          <w:color w:val="000000"/>
        </w:rPr>
        <w:t>К</w:t>
      </w:r>
      <w:r>
        <w:rPr>
          <w:rFonts w:ascii="Times New Roman" w:hAnsi="Times New Roman"/>
          <w:b/>
          <w:color w:val="000000"/>
        </w:rPr>
        <w:t>ожный покров и слизистые:</w:t>
      </w:r>
    </w:p>
    <w:p w14:paraId="47DDA114" w14:textId="75C3357F" w:rsidR="00B107BC" w:rsidRPr="00AB7A8F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Цвет кожи</w:t>
      </w:r>
      <w:r w:rsidR="00AB7A8F" w:rsidRP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  <w:lang w:val="en-US"/>
        </w:rPr>
        <w:t>skinColor</w:t>
      </w:r>
      <w:proofErr w:type="spellEnd"/>
    </w:p>
    <w:p w14:paraId="1C795C2D" w14:textId="61BFCBEB" w:rsidR="00B107BC" w:rsidRPr="00AB7A8F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Повреждения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damage</w:t>
      </w:r>
    </w:p>
    <w:p w14:paraId="76D1F101" w14:textId="08CE840D" w:rsidR="00B107BC" w:rsidRPr="00AB7A8F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Гематомы</w:t>
      </w:r>
      <w:r w:rsidR="00AB7A8F" w:rsidRPr="00AB7A8F">
        <w:rPr>
          <w:rFonts w:ascii="Times New Roman" w:hAnsi="Times New Roman"/>
          <w:color w:val="000000"/>
        </w:rPr>
        <w:t xml:space="preserve"> </w:t>
      </w:r>
      <w:r w:rsidR="00AB7A8F" w:rsidRPr="00AB7A8F">
        <w:rPr>
          <w:rFonts w:ascii="Times New Roman" w:hAnsi="Times New Roman"/>
          <w:color w:val="000000"/>
          <w:lang w:val="en-US"/>
        </w:rPr>
        <w:t>hematomas</w:t>
      </w:r>
    </w:p>
    <w:p w14:paraId="6F179837" w14:textId="6A7EEDA3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Высыпания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rashes</w:t>
      </w:r>
      <w:proofErr w:type="spellEnd"/>
    </w:p>
    <w:p w14:paraId="773762B3" w14:textId="1B5A4F2D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Патологические образования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pathologicalFormations</w:t>
      </w:r>
      <w:proofErr w:type="spellEnd"/>
    </w:p>
    <w:p w14:paraId="22D25C73" w14:textId="7F38260B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Шелушение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peeling</w:t>
      </w:r>
      <w:proofErr w:type="spellEnd"/>
    </w:p>
    <w:p w14:paraId="7B315F25" w14:textId="17FC6AB4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Отеки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edema</w:t>
      </w:r>
      <w:proofErr w:type="spellEnd"/>
    </w:p>
    <w:p w14:paraId="301C1790" w14:textId="147674BE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Эластичность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elasticity</w:t>
      </w:r>
      <w:proofErr w:type="spellEnd"/>
    </w:p>
    <w:p w14:paraId="40C0B260" w14:textId="2030D701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Тургор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turgor</w:t>
      </w:r>
      <w:proofErr w:type="spellEnd"/>
    </w:p>
    <w:p w14:paraId="3B87D628" w14:textId="6A46A398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Пуповинный остаток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cordRemnant</w:t>
      </w:r>
      <w:proofErr w:type="spellEnd"/>
    </w:p>
    <w:p w14:paraId="652F88BB" w14:textId="0C5A17E6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Пупочная ранка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umbilicalWound</w:t>
      </w:r>
      <w:proofErr w:type="spellEnd"/>
    </w:p>
    <w:p w14:paraId="6B9D63B8" w14:textId="7C061468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Слизистые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mucous</w:t>
      </w:r>
      <w:proofErr w:type="spellEnd"/>
    </w:p>
    <w:p w14:paraId="1007785E" w14:textId="77777777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Дыхательная система:</w:t>
      </w:r>
    </w:p>
    <w:p w14:paraId="09A15EA1" w14:textId="4ABED7C9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B107BC">
        <w:rPr>
          <w:rFonts w:ascii="Times New Roman" w:hAnsi="Times New Roman"/>
          <w:color w:val="000000"/>
        </w:rPr>
        <w:t>Кислород</w:t>
      </w:r>
      <w:r>
        <w:rPr>
          <w:rFonts w:ascii="Times New Roman" w:hAnsi="Times New Roman"/>
          <w:color w:val="000000"/>
        </w:rPr>
        <w:t>озависимость</w:t>
      </w:r>
      <w:proofErr w:type="spellEnd"/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oxygenDependence</w:t>
      </w:r>
      <w:proofErr w:type="spellEnd"/>
    </w:p>
    <w:p w14:paraId="0EB80DF9" w14:textId="51804BD1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Форма грудной клетки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chestShape</w:t>
      </w:r>
      <w:proofErr w:type="spellEnd"/>
    </w:p>
    <w:p w14:paraId="45FCC7DF" w14:textId="0E17D6C2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Дыхание через нос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breathingThroughNose</w:t>
      </w:r>
      <w:proofErr w:type="spellEnd"/>
    </w:p>
    <w:p w14:paraId="0D8C9B9E" w14:textId="1F4A6D87" w:rsidR="00B107BC" w:rsidRDefault="00B107BC" w:rsidP="00AB7A8F">
      <w:pPr>
        <w:widowControl w:val="0"/>
        <w:tabs>
          <w:tab w:val="left" w:pos="225"/>
          <w:tab w:val="left" w:pos="28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Биомеханика дыхания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biomechanicsRespiration</w:t>
      </w:r>
      <w:proofErr w:type="spellEnd"/>
    </w:p>
    <w:p w14:paraId="663ABB90" w14:textId="4B069BED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Аускультативная</w:t>
      </w:r>
      <w:proofErr w:type="spellEnd"/>
      <w:r>
        <w:rPr>
          <w:rFonts w:ascii="Times New Roman" w:hAnsi="Times New Roman"/>
          <w:color w:val="000000"/>
        </w:rPr>
        <w:t xml:space="preserve"> картина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auscultatoryPicture</w:t>
      </w:r>
      <w:proofErr w:type="spellEnd"/>
    </w:p>
    <w:p w14:paraId="763A61DE" w14:textId="4C80EEF1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Частота</w:t>
      </w:r>
      <w:r w:rsidR="00091FCD">
        <w:rPr>
          <w:rFonts w:ascii="Times New Roman" w:hAnsi="Times New Roman"/>
          <w:color w:val="000000"/>
        </w:rPr>
        <w:t xml:space="preserve"> дыханий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respirationRate</w:t>
      </w:r>
      <w:proofErr w:type="spellEnd"/>
    </w:p>
    <w:p w14:paraId="38C98AB1" w14:textId="77777777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Сердечно-сосудистая система:</w:t>
      </w:r>
    </w:p>
    <w:p w14:paraId="26DA8AAF" w14:textId="08769206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Гемодинамика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hemodynamics</w:t>
      </w:r>
      <w:proofErr w:type="spellEnd"/>
    </w:p>
    <w:p w14:paraId="29072202" w14:textId="77B6EBDB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Тоны сердца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heartSounds</w:t>
      </w:r>
      <w:proofErr w:type="spellEnd"/>
    </w:p>
    <w:p w14:paraId="11B076AE" w14:textId="3A76DA66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Ритм сердечных сокращений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heartRate</w:t>
      </w:r>
      <w:proofErr w:type="spellEnd"/>
    </w:p>
    <w:p w14:paraId="39C59D6B" w14:textId="1C0363E4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Шум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noise</w:t>
      </w:r>
      <w:proofErr w:type="spellEnd"/>
    </w:p>
    <w:p w14:paraId="6D34F227" w14:textId="22F0879F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Пульс определяется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pulseDetermined</w:t>
      </w:r>
      <w:proofErr w:type="spellEnd"/>
    </w:p>
    <w:p w14:paraId="233AABAB" w14:textId="49D2F878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Симптом бледного пятна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paleSpotSymptom</w:t>
      </w:r>
      <w:proofErr w:type="spellEnd"/>
    </w:p>
    <w:p w14:paraId="1CD88F5F" w14:textId="77777777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Пищеварительная система:</w:t>
      </w:r>
    </w:p>
    <w:p w14:paraId="3B00F798" w14:textId="3618D94C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Живот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stomach</w:t>
      </w:r>
      <w:proofErr w:type="spellEnd"/>
    </w:p>
    <w:p w14:paraId="2F275205" w14:textId="59C0BAF1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Перистальтика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peristalsis</w:t>
      </w:r>
      <w:proofErr w:type="spellEnd"/>
    </w:p>
    <w:p w14:paraId="12824E74" w14:textId="1C568759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Печень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liver</w:t>
      </w:r>
      <w:proofErr w:type="spellEnd"/>
    </w:p>
    <w:p w14:paraId="2C087A4E" w14:textId="432339B1" w:rsid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Селезенка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spleen</w:t>
      </w:r>
      <w:proofErr w:type="spellEnd"/>
    </w:p>
    <w:p w14:paraId="5C48C4B9" w14:textId="07FDC382" w:rsidR="00091FCD" w:rsidRPr="00091FCD" w:rsidRDefault="00091FCD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Кормление </w:t>
      </w:r>
      <w:proofErr w:type="spellStart"/>
      <w:r w:rsidR="00AB7A8F" w:rsidRPr="00AB7A8F">
        <w:rPr>
          <w:rFonts w:ascii="Times New Roman" w:hAnsi="Times New Roman"/>
          <w:color w:val="000000"/>
        </w:rPr>
        <w:t>feeding</w:t>
      </w:r>
      <w:proofErr w:type="spellEnd"/>
    </w:p>
    <w:p w14:paraId="6EAFC47F" w14:textId="492934ED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Стул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bowelMovement</w:t>
      </w:r>
      <w:proofErr w:type="spellEnd"/>
    </w:p>
    <w:p w14:paraId="68122D6D" w14:textId="77777777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Мочевыделительная система:</w:t>
      </w:r>
    </w:p>
    <w:p w14:paraId="1C65A104" w14:textId="6AA5792D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Почки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kidneys</w:t>
      </w:r>
      <w:proofErr w:type="spellEnd"/>
    </w:p>
    <w:p w14:paraId="01DED7F2" w14:textId="2A85357C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Диурез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diuresis</w:t>
      </w:r>
      <w:proofErr w:type="spellEnd"/>
    </w:p>
    <w:p w14:paraId="5D0F08F3" w14:textId="6E07F465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Стимуляция диуреза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stimulationDiuresis</w:t>
      </w:r>
      <w:proofErr w:type="spellEnd"/>
    </w:p>
    <w:p w14:paraId="24D7284D" w14:textId="77777777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Наружные половые органы:</w:t>
      </w:r>
    </w:p>
    <w:p w14:paraId="6D31CA2B" w14:textId="7116484B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Строение наружных половых органов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structureExternalGenitalia</w:t>
      </w:r>
      <w:proofErr w:type="spellEnd"/>
    </w:p>
    <w:p w14:paraId="2A25B64E" w14:textId="04222B00" w:rsid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Особенности</w:t>
      </w:r>
      <w:r w:rsidR="00AB7A8F">
        <w:rPr>
          <w:rFonts w:ascii="Times New Roman" w:hAnsi="Times New Roman"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color w:val="000000"/>
        </w:rPr>
        <w:t>externalGenitalsFeatures</w:t>
      </w:r>
      <w:proofErr w:type="spellEnd"/>
    </w:p>
    <w:p w14:paraId="03CF8A5C" w14:textId="1C811157" w:rsidR="00091FCD" w:rsidRPr="00AB7A8F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 xml:space="preserve">Основные синдромы при </w:t>
      </w:r>
      <w:r w:rsidR="00AB7A8F" w:rsidRPr="00AB7A8F">
        <w:rPr>
          <w:rFonts w:ascii="Times New Roman" w:hAnsi="Times New Roman"/>
          <w:bCs/>
          <w:color w:val="000000"/>
        </w:rPr>
        <w:t>поступлении</w:t>
      </w:r>
      <w:r w:rsidRPr="00AB7A8F">
        <w:rPr>
          <w:rFonts w:ascii="Times New Roman" w:hAnsi="Times New Roman"/>
          <w:bCs/>
          <w:color w:val="000000"/>
        </w:rPr>
        <w:t xml:space="preserve">: </w:t>
      </w:r>
      <w:proofErr w:type="spellStart"/>
      <w:r w:rsidR="00AB7A8F" w:rsidRPr="00AB7A8F">
        <w:rPr>
          <w:rFonts w:ascii="Times New Roman" w:hAnsi="Times New Roman"/>
          <w:bCs/>
          <w:color w:val="000000"/>
        </w:rPr>
        <w:t>mainSyndromesAdmission</w:t>
      </w:r>
      <w:proofErr w:type="spellEnd"/>
    </w:p>
    <w:p w14:paraId="4BFB8B7E" w14:textId="227F9954" w:rsidR="00091FCD" w:rsidRPr="00AB7A8F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>Диагноз при поступлении:</w:t>
      </w:r>
      <w:r w:rsidR="00AB7A8F">
        <w:rPr>
          <w:rFonts w:ascii="Times New Roman" w:hAnsi="Times New Roman"/>
          <w:bCs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bCs/>
          <w:color w:val="000000"/>
        </w:rPr>
        <w:t>diagnosisAdmission</w:t>
      </w:r>
      <w:proofErr w:type="spellEnd"/>
    </w:p>
    <w:p w14:paraId="0C2330BA" w14:textId="0A764B86" w:rsidR="000A693E" w:rsidRPr="00AB7A8F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 xml:space="preserve">План обследования: </w:t>
      </w:r>
      <w:proofErr w:type="spellStart"/>
      <w:r w:rsidR="00AB7A8F" w:rsidRPr="00AB7A8F">
        <w:rPr>
          <w:rFonts w:ascii="Times New Roman" w:hAnsi="Times New Roman"/>
          <w:bCs/>
          <w:color w:val="000000"/>
        </w:rPr>
        <w:t>surveyPlan</w:t>
      </w:r>
      <w:proofErr w:type="spellEnd"/>
    </w:p>
    <w:p w14:paraId="3D10FBC7" w14:textId="74DAC0E4" w:rsidR="000A693E" w:rsidRPr="00AB7A8F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>План ухода</w:t>
      </w:r>
      <w:r w:rsidR="00AB7A8F">
        <w:rPr>
          <w:rFonts w:ascii="Times New Roman" w:hAnsi="Times New Roman"/>
          <w:bCs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bCs/>
          <w:color w:val="000000"/>
        </w:rPr>
        <w:t>carePlan</w:t>
      </w:r>
      <w:proofErr w:type="spellEnd"/>
    </w:p>
    <w:p w14:paraId="4F97E193" w14:textId="5D128CF1" w:rsidR="000A693E" w:rsidRPr="00AB7A8F" w:rsidRDefault="0062496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>План лечения</w:t>
      </w:r>
      <w:r w:rsidR="00AB7A8F">
        <w:rPr>
          <w:rFonts w:ascii="Times New Roman" w:hAnsi="Times New Roman"/>
          <w:bCs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bCs/>
          <w:color w:val="000000"/>
        </w:rPr>
        <w:t>treatmentPlan</w:t>
      </w:r>
      <w:proofErr w:type="spellEnd"/>
    </w:p>
    <w:p w14:paraId="10B5ADE8" w14:textId="148BF21B" w:rsidR="000A693E" w:rsidRPr="00AB7A8F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>Парентеральное питание</w:t>
      </w:r>
      <w:r w:rsidR="00AB7A8F">
        <w:rPr>
          <w:rFonts w:ascii="Times New Roman" w:hAnsi="Times New Roman"/>
          <w:bCs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bCs/>
          <w:color w:val="000000"/>
        </w:rPr>
        <w:t>parenteralNutrition</w:t>
      </w:r>
      <w:proofErr w:type="spellEnd"/>
    </w:p>
    <w:p w14:paraId="24DD472B" w14:textId="5417113C" w:rsidR="000A693E" w:rsidRPr="00AB7A8F" w:rsidRDefault="000A693E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B7A8F">
        <w:rPr>
          <w:rFonts w:ascii="Times New Roman" w:hAnsi="Times New Roman"/>
          <w:bCs/>
          <w:color w:val="000000"/>
        </w:rPr>
        <w:t>Расчет питания</w:t>
      </w:r>
      <w:r w:rsidR="00AB7A8F">
        <w:rPr>
          <w:rFonts w:ascii="Times New Roman" w:hAnsi="Times New Roman"/>
          <w:bCs/>
          <w:color w:val="000000"/>
        </w:rPr>
        <w:t xml:space="preserve"> </w:t>
      </w:r>
      <w:proofErr w:type="spellStart"/>
      <w:r w:rsidR="00AB7A8F" w:rsidRPr="00AB7A8F">
        <w:rPr>
          <w:rFonts w:ascii="Times New Roman" w:hAnsi="Times New Roman"/>
          <w:bCs/>
          <w:color w:val="000000"/>
        </w:rPr>
        <w:t>nutritionCalculation</w:t>
      </w:r>
      <w:proofErr w:type="spellEnd"/>
    </w:p>
    <w:p w14:paraId="580004B3" w14:textId="77777777" w:rsidR="000A693E" w:rsidRPr="00091FCD" w:rsidRDefault="000A693E" w:rsidP="000A693E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Врач:</w:t>
      </w:r>
    </w:p>
    <w:p w14:paraId="13C13D31" w14:textId="77777777" w:rsidR="00091FCD" w:rsidRPr="00091FCD" w:rsidRDefault="00091FCD" w:rsidP="00091FCD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7755456F" w14:textId="77777777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1D559BDA" w14:textId="77777777" w:rsidR="00B107BC" w:rsidRDefault="00B107BC" w:rsidP="009E0DD0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7848BCA7" w14:textId="77777777" w:rsidR="0062496E" w:rsidRPr="00A12335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</w:p>
    <w:p w14:paraId="197A574B" w14:textId="32A240A1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Если поле группа крови </w:t>
      </w:r>
      <w:proofErr w:type="spellStart"/>
      <w:r w:rsidR="00AB7A8F" w:rsidRPr="00AB7A8F">
        <w:rPr>
          <w:rFonts w:ascii="Times New Roman" w:hAnsi="Times New Roman"/>
          <w:color w:val="000000"/>
        </w:rPr>
        <w:t>childBloodType</w:t>
      </w:r>
      <w:proofErr w:type="spellEnd"/>
      <w:r w:rsidR="00C565E7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при заполнении осталось пустым-</w:t>
      </w:r>
    </w:p>
    <w:p w14:paraId="05739F35" w14:textId="77777777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Выводить текст:</w:t>
      </w:r>
    </w:p>
    <w:p w14:paraId="473F61B3" w14:textId="7A87183C" w:rsidR="0062496E" w:rsidRDefault="00AB7A8F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proofErr w:type="spellStart"/>
      <w:r w:rsidRPr="00AB7A8F">
        <w:rPr>
          <w:rFonts w:ascii="Times New Roman" w:hAnsi="Times New Roman"/>
          <w:color w:val="000000"/>
        </w:rPr>
        <w:t>textConclusion</w:t>
      </w:r>
      <w:proofErr w:type="spellEnd"/>
    </w:p>
    <w:p w14:paraId="6593F2EE" w14:textId="77777777" w:rsidR="0062496E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</w:p>
    <w:p w14:paraId="77DB8BAB" w14:textId="77777777" w:rsidR="0062496E" w:rsidRDefault="0062496E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За первичным осмотром следуют 3 коротких дневника динамического наблюдения</w:t>
      </w:r>
    </w:p>
    <w:p w14:paraId="3C8A1EF3" w14:textId="77777777" w:rsidR="009E0DD0" w:rsidRDefault="009E0DD0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9D225A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DFA1A5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ED0F2F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106B20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8E8490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2474C6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44A7BE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805C7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F68B56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04C8C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5982EC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A4734A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8BBB28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3BC9FF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6508B3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AF8717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26224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9FD9FD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1E8B3D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7494C8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2099A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580C60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83AD8B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49783F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3AF9FF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39951E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BE8C09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B317C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489FE6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CF1764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65473B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0E8041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F2445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C35ABB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209054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F1BB241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4925C6E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4DF0A25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3905D7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45E55C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20C9771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81AAB1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222271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3424466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046A28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0D59B4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DB24D1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2C44D0A3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704D029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EB291A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638AAEEC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A658C3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4C11D2F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7F894992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0D85A67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710FEB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2081EB4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0C8E94A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54EA1D38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Лист динамического наблюдения</w:t>
      </w:r>
    </w:p>
    <w:p w14:paraId="346FC78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3F472B16" w14:textId="77777777" w:rsidR="00612CA1" w:rsidRDefault="00612CA1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Дневниковые записи осмотров </w:t>
      </w:r>
    </w:p>
    <w:p w14:paraId="284CD40B" w14:textId="77777777" w:rsidR="00612CA1" w:rsidRDefault="00612CA1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Стандарт выводить с возможностью заполнения</w:t>
      </w:r>
    </w:p>
    <w:p w14:paraId="266F76CD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</w:p>
    <w:p w14:paraId="1D2D50E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Осмотр дежурного врача</w:t>
      </w:r>
    </w:p>
    <w:p w14:paraId="6E8614EB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 w:rsidRPr="00430A1D">
        <w:rPr>
          <w:rFonts w:ascii="Times New Roman" w:hAnsi="Times New Roman"/>
          <w:bCs/>
          <w:color w:val="000000"/>
        </w:rPr>
        <w:t>Дата  в формате даты</w:t>
      </w:r>
    </w:p>
    <w:p w14:paraId="28DD7B80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Состояние ребенка /выбор/ стабильное, с отрицательной динамикой/ с положительной динамикой</w:t>
      </w:r>
    </w:p>
    <w:p w14:paraId="53D7A85A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Тяжесть обусловлена/свободный ввод</w:t>
      </w:r>
    </w:p>
    <w:p w14:paraId="13627025" w14:textId="77777777" w:rsid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В сознании Да/нет Реакция на осмотр /выбор/ адекватная/снижена/</w:t>
      </w:r>
      <w:proofErr w:type="spellStart"/>
      <w:r>
        <w:rPr>
          <w:rFonts w:ascii="Times New Roman" w:hAnsi="Times New Roman"/>
          <w:bCs/>
          <w:color w:val="000000"/>
        </w:rPr>
        <w:t>гиперэстезия</w:t>
      </w:r>
      <w:proofErr w:type="spellEnd"/>
    </w:p>
    <w:p w14:paraId="4275010D" w14:textId="77777777" w:rsidR="00430A1D" w:rsidRPr="00430A1D" w:rsidRDefault="00430A1D" w:rsidP="00087D34">
      <w:pPr>
        <w:widowControl w:val="0"/>
        <w:tabs>
          <w:tab w:val="left" w:pos="266"/>
        </w:tabs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Кожа /выбор/</w:t>
      </w:r>
    </w:p>
    <w:p w14:paraId="1DB61FC0" w14:textId="77777777" w:rsidR="00F8420E" w:rsidRPr="00450118" w:rsidRDefault="00F8420E">
      <w:pPr>
        <w:widowControl w:val="0"/>
        <w:tabs>
          <w:tab w:val="left" w:pos="373"/>
        </w:tabs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b/>
          <w:bCs/>
          <w:color w:val="000000"/>
        </w:rPr>
      </w:pPr>
      <w:r w:rsidRPr="00450118">
        <w:rPr>
          <w:rFonts w:ascii="Times New Roman" w:hAnsi="Times New Roman"/>
          <w:b/>
          <w:bCs/>
          <w:color w:val="000000"/>
        </w:rPr>
        <w:t xml:space="preserve"> </w:t>
      </w:r>
    </w:p>
    <w:p w14:paraId="6EECBBEC" w14:textId="77777777" w:rsidR="00D31525" w:rsidRPr="00450118" w:rsidRDefault="00D31525">
      <w:pPr>
        <w:widowControl w:val="0"/>
        <w:tabs>
          <w:tab w:val="left" w:pos="373"/>
        </w:tabs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b/>
          <w:bCs/>
          <w:color w:val="000000"/>
        </w:rPr>
      </w:pPr>
    </w:p>
    <w:sectPr w:rsidR="00D31525" w:rsidRPr="00450118">
      <w:pgSz w:w="11906" w:h="16838"/>
      <w:pgMar w:top="567" w:right="360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AB6D" w14:textId="77777777" w:rsidR="001622F3" w:rsidRDefault="001622F3" w:rsidP="00D31525">
      <w:pPr>
        <w:spacing w:after="0" w:line="240" w:lineRule="auto"/>
      </w:pPr>
      <w:r>
        <w:separator/>
      </w:r>
    </w:p>
  </w:endnote>
  <w:endnote w:type="continuationSeparator" w:id="0">
    <w:p w14:paraId="09E933AB" w14:textId="77777777" w:rsidR="001622F3" w:rsidRDefault="001622F3" w:rsidP="00D3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16B6" w14:textId="77777777" w:rsidR="001622F3" w:rsidRDefault="001622F3" w:rsidP="00D31525">
      <w:pPr>
        <w:spacing w:after="0" w:line="240" w:lineRule="auto"/>
      </w:pPr>
      <w:r>
        <w:separator/>
      </w:r>
    </w:p>
  </w:footnote>
  <w:footnote w:type="continuationSeparator" w:id="0">
    <w:p w14:paraId="1D863826" w14:textId="77777777" w:rsidR="001622F3" w:rsidRDefault="001622F3" w:rsidP="00D31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094"/>
    <w:rsid w:val="00020AC0"/>
    <w:rsid w:val="00023C33"/>
    <w:rsid w:val="00087D34"/>
    <w:rsid w:val="00091FCD"/>
    <w:rsid w:val="000A693E"/>
    <w:rsid w:val="000C58B2"/>
    <w:rsid w:val="001622F3"/>
    <w:rsid w:val="00176571"/>
    <w:rsid w:val="001A0CD3"/>
    <w:rsid w:val="001D0543"/>
    <w:rsid w:val="001E68D3"/>
    <w:rsid w:val="003070DC"/>
    <w:rsid w:val="00310AD5"/>
    <w:rsid w:val="00420500"/>
    <w:rsid w:val="00430A1D"/>
    <w:rsid w:val="00450118"/>
    <w:rsid w:val="00471E7C"/>
    <w:rsid w:val="004A76CB"/>
    <w:rsid w:val="004C3EF7"/>
    <w:rsid w:val="005A4094"/>
    <w:rsid w:val="005B6316"/>
    <w:rsid w:val="00601DCD"/>
    <w:rsid w:val="00603C33"/>
    <w:rsid w:val="00612CA1"/>
    <w:rsid w:val="0062496E"/>
    <w:rsid w:val="0077445A"/>
    <w:rsid w:val="007820D5"/>
    <w:rsid w:val="00790E48"/>
    <w:rsid w:val="0080628A"/>
    <w:rsid w:val="00885E17"/>
    <w:rsid w:val="008B181D"/>
    <w:rsid w:val="008B6EF7"/>
    <w:rsid w:val="00965C95"/>
    <w:rsid w:val="00975B1F"/>
    <w:rsid w:val="009C0C9A"/>
    <w:rsid w:val="009E0DD0"/>
    <w:rsid w:val="00A12335"/>
    <w:rsid w:val="00A66E36"/>
    <w:rsid w:val="00AB01D0"/>
    <w:rsid w:val="00AB7A8F"/>
    <w:rsid w:val="00B107BC"/>
    <w:rsid w:val="00B44DEB"/>
    <w:rsid w:val="00B71E2F"/>
    <w:rsid w:val="00BD6225"/>
    <w:rsid w:val="00C46255"/>
    <w:rsid w:val="00C565E7"/>
    <w:rsid w:val="00CA1E7F"/>
    <w:rsid w:val="00D31525"/>
    <w:rsid w:val="00D73B89"/>
    <w:rsid w:val="00D8224B"/>
    <w:rsid w:val="00E1406B"/>
    <w:rsid w:val="00E32018"/>
    <w:rsid w:val="00E8115F"/>
    <w:rsid w:val="00EA6923"/>
    <w:rsid w:val="00F336D0"/>
    <w:rsid w:val="00F47857"/>
    <w:rsid w:val="00F66490"/>
    <w:rsid w:val="00F729C8"/>
    <w:rsid w:val="00F829F5"/>
    <w:rsid w:val="00F8420E"/>
    <w:rsid w:val="00FC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6EF0BB"/>
  <w15:chartTrackingRefBased/>
  <w15:docId w15:val="{64519A7C-C167-4836-AED2-957B962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5A409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F33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D31525"/>
    <w:rPr>
      <w:sz w:val="22"/>
      <w:szCs w:val="22"/>
    </w:rPr>
  </w:style>
  <w:style w:type="paragraph" w:styleId="a8">
    <w:name w:val="footer"/>
    <w:basedOn w:val="a"/>
    <w:link w:val="a9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D3152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Данил Емурашин</cp:lastModifiedBy>
  <cp:revision>6</cp:revision>
  <cp:lastPrinted>2021-07-02T09:17:00Z</cp:lastPrinted>
  <dcterms:created xsi:type="dcterms:W3CDTF">2023-02-23T11:43:00Z</dcterms:created>
  <dcterms:modified xsi:type="dcterms:W3CDTF">2023-02-23T15:13:00Z</dcterms:modified>
</cp:coreProperties>
</file>