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1AA" w:rsidRDefault="004B1D23">
      <w:pPr>
        <w:pStyle w:val="a4"/>
      </w:pPr>
      <w:r>
        <w:t>HW6</w:t>
      </w:r>
    </w:p>
    <w:p w:rsidR="008D09F6" w:rsidRPr="008D09F6" w:rsidRDefault="008D09F6" w:rsidP="008D09F6">
      <w:pPr>
        <w:pStyle w:val="a0"/>
        <w:rPr>
          <w:rFonts w:hint="eastAsia"/>
          <w:color w:val="FF0000"/>
          <w:lang w:eastAsia="zh-TW"/>
        </w:rPr>
      </w:pPr>
      <w:r w:rsidRPr="008D09F6">
        <w:rPr>
          <w:color w:val="FF0000"/>
          <w:lang w:eastAsia="zh-TW"/>
        </w:rPr>
        <w:t>A</w:t>
      </w:r>
      <w:r w:rsidRPr="008D09F6">
        <w:rPr>
          <w:rFonts w:hint="eastAsia"/>
          <w:color w:val="FF0000"/>
          <w:lang w:eastAsia="zh-TW"/>
        </w:rPr>
        <w:t xml:space="preserve">nswer </w:t>
      </w:r>
      <w:r w:rsidRPr="008D09F6">
        <w:rPr>
          <w:color w:val="FF0000"/>
          <w:lang w:eastAsia="zh-TW"/>
        </w:rPr>
        <w:t>are in red text!</w:t>
      </w:r>
    </w:p>
    <w:p w:rsidR="008211AA" w:rsidRDefault="004B1D23">
      <w:pPr>
        <w:pStyle w:val="FirstParagraph"/>
      </w:pPr>
      <w:r>
        <w:t>Question 1) Let’s describe and visualize the data:</w:t>
      </w:r>
    </w:p>
    <w:p w:rsidR="008211AA" w:rsidRDefault="004B1D23">
      <w:pPr>
        <w:pStyle w:val="SourceCode"/>
      </w:pPr>
      <w:r>
        <w:rPr>
          <w:rStyle w:val="CommentTok"/>
        </w:rPr>
        <w:t>#load data</w:t>
      </w:r>
      <w:r>
        <w:br/>
      </w:r>
      <w:r>
        <w:rPr>
          <w:rStyle w:val="NormalTok"/>
        </w:rPr>
        <w:t>media1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"C:/Users/tsunh/Desktop/Schoolwork/BASM/health-media1.csv"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media2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"C:/Users/tsunh/Desktop/Schoolwork/BASM/health-media2.csv"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media3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C:/Users/tsunh/Desktop/Schoolwork/BASM/health-media3.csv"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media4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"C:/Users/tsunh/Desktop/Schoolwork/BASM/health-media4.csv"</w:t>
      </w:r>
      <w:r>
        <w:rPr>
          <w:rStyle w:val="NormalTok"/>
        </w:rPr>
        <w:t xml:space="preserve">) </w:t>
      </w:r>
    </w:p>
    <w:p w:rsidR="008211AA" w:rsidRDefault="004B1D23">
      <w:pPr>
        <w:pStyle w:val="Compact"/>
        <w:numPr>
          <w:ilvl w:val="0"/>
          <w:numId w:val="3"/>
        </w:numPr>
      </w:pPr>
      <w:r>
        <w:t>What are the means of viewers intentions to share (INTEND.0) for each media type? (report four means)</w:t>
      </w:r>
    </w:p>
    <w:p w:rsidR="008211AA" w:rsidRDefault="004B1D23">
      <w:pPr>
        <w:pStyle w:val="SourceCode"/>
      </w:pPr>
      <w:r>
        <w:rPr>
          <w:rStyle w:val="CommentTok"/>
        </w:rPr>
        <w:t>#report four m</w:t>
      </w:r>
      <w:r>
        <w:rPr>
          <w:rStyle w:val="CommentTok"/>
        </w:rPr>
        <w:t>ean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(media1$INTEND</w:t>
      </w:r>
      <w:r>
        <w:rPr>
          <w:rStyle w:val="FloatTok"/>
        </w:rPr>
        <w:t>.0</w:t>
      </w:r>
      <w:r>
        <w:rPr>
          <w:rStyle w:val="NormalTok"/>
        </w:rPr>
        <w:t>)</w:t>
      </w:r>
    </w:p>
    <w:p w:rsidR="008211AA" w:rsidRPr="008D09F6" w:rsidRDefault="004B1D23">
      <w:pPr>
        <w:pStyle w:val="SourceCode"/>
        <w:rPr>
          <w:b/>
          <w:color w:val="FF0000"/>
        </w:rPr>
      </w:pPr>
      <w:r w:rsidRPr="008D09F6">
        <w:rPr>
          <w:rStyle w:val="VerbatimChar"/>
          <w:b/>
          <w:color w:val="FF0000"/>
        </w:rPr>
        <w:t>## [1] 4.809524</w:t>
      </w:r>
    </w:p>
    <w:p w:rsidR="008211AA" w:rsidRDefault="004B1D23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(media2$INTEND</w:t>
      </w:r>
      <w:r>
        <w:rPr>
          <w:rStyle w:val="FloatTok"/>
        </w:rPr>
        <w:t>.0</w:t>
      </w:r>
      <w:r>
        <w:rPr>
          <w:rStyle w:val="NormalTok"/>
        </w:rPr>
        <w:t>)</w:t>
      </w:r>
    </w:p>
    <w:p w:rsidR="008211AA" w:rsidRPr="008D09F6" w:rsidRDefault="004B1D23">
      <w:pPr>
        <w:pStyle w:val="SourceCode"/>
        <w:rPr>
          <w:b/>
          <w:color w:val="FF0000"/>
        </w:rPr>
      </w:pPr>
      <w:r w:rsidRPr="008D09F6">
        <w:rPr>
          <w:rStyle w:val="VerbatimChar"/>
          <w:b/>
          <w:color w:val="FF0000"/>
        </w:rPr>
        <w:t>## [1] 3.947368</w:t>
      </w:r>
    </w:p>
    <w:p w:rsidR="008211AA" w:rsidRDefault="004B1D23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(media3$INTEND</w:t>
      </w:r>
      <w:r>
        <w:rPr>
          <w:rStyle w:val="FloatTok"/>
        </w:rPr>
        <w:t>.0</w:t>
      </w:r>
      <w:r>
        <w:rPr>
          <w:rStyle w:val="NormalTok"/>
        </w:rPr>
        <w:t>)</w:t>
      </w:r>
    </w:p>
    <w:p w:rsidR="008211AA" w:rsidRPr="008D09F6" w:rsidRDefault="004B1D23">
      <w:pPr>
        <w:pStyle w:val="SourceCode"/>
        <w:rPr>
          <w:b/>
          <w:color w:val="FF0000"/>
        </w:rPr>
      </w:pPr>
      <w:r w:rsidRPr="008D09F6">
        <w:rPr>
          <w:rStyle w:val="VerbatimChar"/>
          <w:b/>
          <w:color w:val="FF0000"/>
        </w:rPr>
        <w:t>## [1] 4.725</w:t>
      </w:r>
    </w:p>
    <w:p w:rsidR="008211AA" w:rsidRDefault="004B1D23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(media4$INTEND</w:t>
      </w:r>
      <w:r>
        <w:rPr>
          <w:rStyle w:val="FloatTok"/>
        </w:rPr>
        <w:t>.0</w:t>
      </w:r>
      <w:r>
        <w:rPr>
          <w:rStyle w:val="NormalTok"/>
        </w:rPr>
        <w:t>)</w:t>
      </w:r>
    </w:p>
    <w:p w:rsidR="008211AA" w:rsidRPr="008D09F6" w:rsidRDefault="004B1D23">
      <w:pPr>
        <w:pStyle w:val="SourceCode"/>
        <w:rPr>
          <w:b/>
          <w:color w:val="FF0000"/>
        </w:rPr>
      </w:pPr>
      <w:r w:rsidRPr="008D09F6">
        <w:rPr>
          <w:rStyle w:val="VerbatimChar"/>
          <w:b/>
          <w:color w:val="FF0000"/>
        </w:rPr>
        <w:t>## [1] 4.891304</w:t>
      </w:r>
    </w:p>
    <w:p w:rsidR="008211AA" w:rsidRDefault="004B1D23">
      <w:pPr>
        <w:pStyle w:val="Compact"/>
        <w:numPr>
          <w:ilvl w:val="0"/>
          <w:numId w:val="4"/>
        </w:numPr>
      </w:pPr>
      <w:r>
        <w:t xml:space="preserve">Visualize the distribution and mean of intention to share, across all four media. (Your choice of data </w:t>
      </w:r>
      <w:r>
        <w:t>visualization; Try to put them all on the same plot and make it look sensible; Recommendation: conceptualize your visualization on paper, then search online for how to produce it)</w:t>
      </w:r>
    </w:p>
    <w:p w:rsidR="008211AA" w:rsidRDefault="004B1D23">
      <w:pPr>
        <w:pStyle w:val="SourceCode"/>
      </w:pPr>
      <w:r>
        <w:rPr>
          <w:rStyle w:val="NormalTok"/>
        </w:rPr>
        <w:t>data_list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(media1$INTEND</w:t>
      </w:r>
      <w:r>
        <w:rPr>
          <w:rStyle w:val="FloatTok"/>
        </w:rPr>
        <w:t>.0</w:t>
      </w:r>
      <w:r>
        <w:rPr>
          <w:rStyle w:val="NormalTok"/>
        </w:rPr>
        <w:t>,media2$INTEND</w:t>
      </w:r>
      <w:r>
        <w:rPr>
          <w:rStyle w:val="FloatTok"/>
        </w:rPr>
        <w:t>.0</w:t>
      </w:r>
      <w:r>
        <w:rPr>
          <w:rStyle w:val="NormalTok"/>
        </w:rPr>
        <w:t>,media3$INTEND</w:t>
      </w:r>
      <w:r>
        <w:rPr>
          <w:rStyle w:val="FloatTok"/>
        </w:rPr>
        <w:t>.0</w:t>
      </w:r>
      <w:r>
        <w:rPr>
          <w:rStyle w:val="NormalTok"/>
        </w:rPr>
        <w:t>,media4$INT</w:t>
      </w:r>
      <w:r>
        <w:rPr>
          <w:rStyle w:val="NormalTok"/>
        </w:rPr>
        <w:t>END</w:t>
      </w:r>
      <w:r>
        <w:rPr>
          <w:rStyle w:val="FloatTok"/>
        </w:rPr>
        <w:t>.0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media_frame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sapply</w:t>
      </w:r>
      <w:r>
        <w:rPr>
          <w:rStyle w:val="NormalTok"/>
        </w:rPr>
        <w:t xml:space="preserve">(data_list, </w:t>
      </w:r>
      <w:r>
        <w:rPr>
          <w:rStyle w:val="StringTok"/>
        </w:rPr>
        <w:t>'['</w:t>
      </w:r>
      <w:r>
        <w:rPr>
          <w:rStyle w:val="NormalTok"/>
        </w:rPr>
        <w:t xml:space="preserve">,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KeywordTok"/>
        </w:rPr>
        <w:t>max</w:t>
      </w:r>
      <w:r>
        <w:rPr>
          <w:rStyle w:val="NormalTok"/>
        </w:rPr>
        <w:t>(</w:t>
      </w:r>
      <w:r>
        <w:rPr>
          <w:rStyle w:val="KeywordTok"/>
        </w:rPr>
        <w:t>lengths</w:t>
      </w:r>
      <w:r>
        <w:rPr>
          <w:rStyle w:val="NormalTok"/>
        </w:rPr>
        <w:t>(data_list)))))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(media_frame)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"media1"</w:t>
      </w:r>
      <w:r>
        <w:rPr>
          <w:rStyle w:val="NormalTok"/>
        </w:rPr>
        <w:t>,</w:t>
      </w:r>
      <w:r>
        <w:rPr>
          <w:rStyle w:val="StringTok"/>
        </w:rPr>
        <w:t>"media2"</w:t>
      </w:r>
      <w:r>
        <w:rPr>
          <w:rStyle w:val="NormalTok"/>
        </w:rPr>
        <w:t>,</w:t>
      </w:r>
      <w:r>
        <w:rPr>
          <w:rStyle w:val="StringTok"/>
        </w:rPr>
        <w:t>"media3"</w:t>
      </w:r>
      <w:r>
        <w:rPr>
          <w:rStyle w:val="NormalTok"/>
        </w:rPr>
        <w:t>,</w:t>
      </w:r>
      <w:r>
        <w:rPr>
          <w:rStyle w:val="StringTok"/>
        </w:rPr>
        <w:t>"media4"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</w:t>
      </w:r>
      <w:r>
        <w:rPr>
          <w:rStyle w:val="KeywordTok"/>
        </w:rPr>
        <w:t>rev</w:t>
      </w:r>
      <w:r>
        <w:rPr>
          <w:rStyle w:val="NormalTok"/>
        </w:rPr>
        <w:t xml:space="preserve">(media_frame), </w:t>
      </w:r>
      <w:r>
        <w:rPr>
          <w:rStyle w:val="DataTypeTok"/>
        </w:rPr>
        <w:t>horizontal=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stripchart</w:t>
      </w:r>
      <w:r>
        <w:rPr>
          <w:rStyle w:val="NormalTok"/>
        </w:rPr>
        <w:t>(</w:t>
      </w:r>
      <w:r>
        <w:rPr>
          <w:rStyle w:val="KeywordTok"/>
        </w:rPr>
        <w:t>rev</w:t>
      </w:r>
      <w:r>
        <w:rPr>
          <w:rStyle w:val="NormalTok"/>
        </w:rPr>
        <w:t>(media_frame),</w:t>
      </w:r>
      <w:r>
        <w:rPr>
          <w:rStyle w:val="DataTypeTok"/>
        </w:rPr>
        <w:t>method=</w:t>
      </w:r>
      <w:r>
        <w:rPr>
          <w:rStyle w:val="StringTok"/>
        </w:rPr>
        <w:t>"stack"</w:t>
      </w:r>
      <w:r>
        <w:rPr>
          <w:rStyle w:val="NormalTok"/>
        </w:rPr>
        <w:t xml:space="preserve">, </w:t>
      </w:r>
      <w:r>
        <w:rPr>
          <w:rStyle w:val="DataTypeTok"/>
        </w:rPr>
        <w:t>add=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v=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sapply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>(media_frame), mean)),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8211AA" w:rsidRDefault="004B1D23">
      <w:pPr>
        <w:pStyle w:val="FirstParagraph"/>
      </w:pPr>
      <w:r>
        <w:rPr>
          <w:noProof/>
          <w:lang w:eastAsia="zh-TW"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6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1AA" w:rsidRDefault="004B1D23">
      <w:pPr>
        <w:pStyle w:val="Compact"/>
        <w:numPr>
          <w:ilvl w:val="0"/>
          <w:numId w:val="5"/>
        </w:numPr>
      </w:pPr>
      <w:r>
        <w:t xml:space="preserve">Based on the visualization, do you feel that the type of media make a difference </w:t>
      </w:r>
      <w:r>
        <w:t>on intention to share?</w:t>
      </w:r>
    </w:p>
    <w:p w:rsidR="008211AA" w:rsidRPr="008D09F6" w:rsidRDefault="004B1D23">
      <w:pPr>
        <w:pStyle w:val="FirstParagraph"/>
        <w:rPr>
          <w:b/>
          <w:color w:val="FF0000"/>
        </w:rPr>
      </w:pPr>
      <w:r w:rsidRPr="008D09F6">
        <w:rPr>
          <w:b/>
          <w:color w:val="FF0000"/>
        </w:rPr>
        <w:t>From the above picture, we can find out that the blue line, which represents t</w:t>
      </w:r>
      <w:r w:rsidRPr="008D09F6">
        <w:rPr>
          <w:b/>
          <w:color w:val="FF0000"/>
        </w:rPr>
        <w:t>he total mean of four media channels, penetrates all of the box. Besides, the strip plot shows that the score from different medias behavior similarly. Therefore, I think the type of media might not make a difference on intention to share.</w:t>
      </w:r>
    </w:p>
    <w:p w:rsidR="008211AA" w:rsidRDefault="004B1D23">
      <w:pPr>
        <w:pStyle w:val="a0"/>
      </w:pPr>
      <w:r>
        <w:t>Question 2) Let’</w:t>
      </w:r>
      <w:r>
        <w:t>s try traditional one-way ANOVA:</w:t>
      </w:r>
    </w:p>
    <w:p w:rsidR="008211AA" w:rsidRDefault="004B1D23">
      <w:pPr>
        <w:pStyle w:val="Compact"/>
        <w:numPr>
          <w:ilvl w:val="0"/>
          <w:numId w:val="6"/>
        </w:numPr>
      </w:pPr>
      <w:r>
        <w:t>Satate the null and alternative hypotheses when comparing INTEND.0 across four groups using ANOVA</w:t>
      </w:r>
    </w:p>
    <w:p w:rsidR="008211AA" w:rsidRPr="008D09F6" w:rsidRDefault="004B1D23">
      <w:pPr>
        <w:pStyle w:val="FirstParagraph"/>
        <w:rPr>
          <w:b/>
          <w:color w:val="FF0000"/>
        </w:rPr>
      </w:pPr>
      <w:r w:rsidRPr="008D09F6">
        <w:rPr>
          <w:b/>
          <w:color w:val="FF0000"/>
        </w:rPr>
        <w:t xml:space="preserve">Let </w:t>
      </w:r>
      <m:oMath>
        <m:sSub>
          <m:sSubPr>
            <m:ctrlPr>
              <w:rPr>
                <w:rFonts w:ascii="Cambria Math" w:hAnsi="Cambria Math"/>
                <w:b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</w:rPr>
          <m:t>,</m:t>
        </m:r>
        <m:sSub>
          <m:sSubPr>
            <m:ctrlPr>
              <w:rPr>
                <w:rFonts w:ascii="Cambria Math" w:hAnsi="Cambria Math"/>
                <w:b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</w:rPr>
          <m:t>,</m:t>
        </m:r>
        <m:sSub>
          <m:sSubPr>
            <m:ctrlPr>
              <w:rPr>
                <w:rFonts w:ascii="Cambria Math" w:hAnsi="Cambria Math"/>
                <w:b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</w:rPr>
          <m:t>,</m:t>
        </m:r>
        <m:sSub>
          <m:sSubPr>
            <m:ctrlPr>
              <w:rPr>
                <w:rFonts w:ascii="Cambria Math" w:hAnsi="Cambria Math"/>
                <w:b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4</m:t>
            </m:r>
          </m:sub>
        </m:sSub>
      </m:oMath>
      <w:r w:rsidRPr="008D09F6">
        <w:rPr>
          <w:b/>
          <w:color w:val="FF0000"/>
        </w:rPr>
        <w:t xml:space="preserve"> corresponding to each media</w:t>
      </w:r>
    </w:p>
    <w:p w:rsidR="008211AA" w:rsidRPr="008D09F6" w:rsidRDefault="004B1D23">
      <w:pPr>
        <w:pStyle w:val="a0"/>
        <w:rPr>
          <w:b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>:</m:t>
          </m:r>
          <m:sSub>
            <m:sSubPr>
              <m:ctrlPr>
                <w:rPr>
                  <w:rFonts w:ascii="Cambria Math" w:hAnsi="Cambria Math"/>
                  <w:b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μ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μ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μ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μ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4</m:t>
              </m:r>
            </m:sub>
          </m:sSub>
        </m:oMath>
      </m:oMathPara>
    </w:p>
    <w:p w:rsidR="008211AA" w:rsidRPr="008D09F6" w:rsidRDefault="004B1D23">
      <w:pPr>
        <w:pStyle w:val="a0"/>
        <w:rPr>
          <w:b/>
          <w:color w:val="FF0000"/>
        </w:rPr>
      </w:pPr>
      <m:oMath>
        <m:sSub>
          <m:sSubPr>
            <m:ctrlPr>
              <w:rPr>
                <w:rFonts w:ascii="Cambria Math" w:hAnsi="Cambria Math"/>
                <w:b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alt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</w:rPr>
          <m:t>:</m:t>
        </m:r>
      </m:oMath>
      <w:r w:rsidRPr="008D09F6">
        <w:rPr>
          <w:b/>
          <w:color w:val="FF0000"/>
        </w:rPr>
        <w:t xml:space="preserve"> the means are not same</w:t>
      </w:r>
    </w:p>
    <w:p w:rsidR="008211AA" w:rsidRDefault="004B1D23">
      <w:pPr>
        <w:pStyle w:val="Compact"/>
        <w:numPr>
          <w:ilvl w:val="0"/>
          <w:numId w:val="7"/>
        </w:numPr>
      </w:pPr>
      <w:r>
        <w:t>Model and produce the F-</w:t>
      </w:r>
      <w:r>
        <w:t>statistic for our test</w:t>
      </w:r>
    </w:p>
    <w:p w:rsidR="008211AA" w:rsidRDefault="004B1D23">
      <w:pPr>
        <w:pStyle w:val="SourceCode"/>
      </w:pPr>
      <w:r>
        <w:rPr>
          <w:rStyle w:val="NormalTok"/>
        </w:rPr>
        <w:t>four_mean &lt;-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>(media_frame), mean)</w:t>
      </w:r>
      <w:r>
        <w:br/>
      </w:r>
      <w:r>
        <w:rPr>
          <w:rStyle w:val="NormalTok"/>
        </w:rPr>
        <w:t>total_mean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sapply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>(media_frame), mean))</w:t>
      </w:r>
      <w:r>
        <w:br/>
      </w:r>
      <w:r>
        <w:rPr>
          <w:rStyle w:val="NormalTok"/>
        </w:rPr>
        <w:t>sstr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for (media in </w:t>
      </w:r>
      <w:r>
        <w:rPr>
          <w:rStyle w:val="KeywordTok"/>
        </w:rPr>
        <w:t>colnames</w:t>
      </w:r>
      <w:r>
        <w:rPr>
          <w:rStyle w:val="NormalTok"/>
        </w:rPr>
        <w:t>(media_frame)){</w:t>
      </w:r>
      <w:r>
        <w:br/>
      </w:r>
      <w:r>
        <w:rPr>
          <w:rStyle w:val="NormalTok"/>
        </w:rPr>
        <w:t xml:space="preserve">  sstr =</w:t>
      </w:r>
      <w:r>
        <w:rPr>
          <w:rStyle w:val="StringTok"/>
        </w:rPr>
        <w:t xml:space="preserve"> </w:t>
      </w:r>
      <w:r>
        <w:rPr>
          <w:rStyle w:val="NormalTok"/>
        </w:rPr>
        <w:t>sstr +</w:t>
      </w:r>
      <w:r>
        <w:rPr>
          <w:rStyle w:val="StringTok"/>
        </w:rPr>
        <w:t xml:space="preserve"> </w:t>
      </w:r>
      <w:r>
        <w:rPr>
          <w:rStyle w:val="KeywordTok"/>
        </w:rPr>
        <w:t>dim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>(media_frame[media]))[</w:t>
      </w:r>
      <w:r>
        <w:rPr>
          <w:rStyle w:val="DecValTok"/>
        </w:rPr>
        <w:t>1</w:t>
      </w:r>
      <w:r>
        <w:rPr>
          <w:rStyle w:val="NormalTok"/>
        </w:rPr>
        <w:t>]*((four_mean[media]-total_mean)^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}</w:t>
      </w:r>
      <w:r>
        <w:br/>
      </w:r>
      <w:r>
        <w:rPr>
          <w:rStyle w:val="KeywordTok"/>
        </w:rPr>
        <w:t>unname</w:t>
      </w:r>
      <w:r>
        <w:rPr>
          <w:rStyle w:val="NormalTok"/>
        </w:rPr>
        <w:t>(sstr)</w:t>
      </w:r>
    </w:p>
    <w:p w:rsidR="008211AA" w:rsidRDefault="004B1D23">
      <w:pPr>
        <w:pStyle w:val="SourceCode"/>
      </w:pPr>
      <w:r>
        <w:rPr>
          <w:rStyle w:val="VerbatimChar"/>
        </w:rPr>
        <w:t>## [1] 17.39439</w:t>
      </w:r>
    </w:p>
    <w:p w:rsidR="008211AA" w:rsidRDefault="004B1D23">
      <w:pPr>
        <w:pStyle w:val="SourceCode"/>
      </w:pPr>
      <w:r>
        <w:rPr>
          <w:rStyle w:val="NormalTok"/>
        </w:rPr>
        <w:t>df_mstr&lt;-</w:t>
      </w:r>
      <w:r>
        <w:rPr>
          <w:rStyle w:val="DecValTok"/>
        </w:rPr>
        <w:t>4-1</w:t>
      </w:r>
      <w:r>
        <w:br/>
      </w:r>
      <w:r>
        <w:rPr>
          <w:rStyle w:val="NormalTok"/>
        </w:rPr>
        <w:t>mstr&lt;-sstr/df_mstr</w:t>
      </w:r>
      <w:r>
        <w:br/>
      </w:r>
      <w:r>
        <w:rPr>
          <w:rStyle w:val="KeywordTok"/>
        </w:rPr>
        <w:t>unname</w:t>
      </w:r>
      <w:r>
        <w:rPr>
          <w:rStyle w:val="NormalTok"/>
        </w:rPr>
        <w:t>(mstr)</w:t>
      </w:r>
    </w:p>
    <w:p w:rsidR="008211AA" w:rsidRDefault="004B1D23">
      <w:pPr>
        <w:pStyle w:val="SourceCode"/>
      </w:pPr>
      <w:r>
        <w:rPr>
          <w:rStyle w:val="VerbatimChar"/>
        </w:rPr>
        <w:t>## [1] 5.79813</w:t>
      </w:r>
    </w:p>
    <w:p w:rsidR="008211AA" w:rsidRDefault="004B1D23">
      <w:pPr>
        <w:pStyle w:val="SourceCode"/>
      </w:pPr>
      <w:r>
        <w:rPr>
          <w:rStyle w:val="NormalTok"/>
        </w:rPr>
        <w:t>four_var &lt;-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>(media_frame), var)</w:t>
      </w:r>
      <w:r>
        <w:br/>
      </w:r>
      <w:r>
        <w:rPr>
          <w:rStyle w:val="NormalTok"/>
        </w:rPr>
        <w:t>sse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N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for (media in </w:t>
      </w:r>
      <w:r>
        <w:rPr>
          <w:rStyle w:val="KeywordTok"/>
        </w:rPr>
        <w:t>colnames</w:t>
      </w:r>
      <w:r>
        <w:rPr>
          <w:rStyle w:val="NormalTok"/>
        </w:rPr>
        <w:t>(media_frame)){</w:t>
      </w:r>
      <w:r>
        <w:br/>
      </w:r>
      <w:r>
        <w:rPr>
          <w:rStyle w:val="NormalTok"/>
        </w:rPr>
        <w:t xml:space="preserve">  sse =</w:t>
      </w:r>
      <w:r>
        <w:rPr>
          <w:rStyle w:val="StringTok"/>
        </w:rPr>
        <w:t xml:space="preserve"> </w:t>
      </w:r>
      <w:r>
        <w:rPr>
          <w:rStyle w:val="NormalTok"/>
        </w:rPr>
        <w:t>sse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dim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>(media_frame[media]))[</w:t>
      </w:r>
      <w:r>
        <w:rPr>
          <w:rStyle w:val="DecValTok"/>
        </w:rPr>
        <w:t>1</w:t>
      </w:r>
      <w:r>
        <w:rPr>
          <w:rStyle w:val="NormalTok"/>
        </w:rPr>
        <w:t>]-</w:t>
      </w:r>
      <w:r>
        <w:rPr>
          <w:rStyle w:val="DecValTok"/>
        </w:rPr>
        <w:t>1</w:t>
      </w:r>
      <w:r>
        <w:rPr>
          <w:rStyle w:val="NormalTok"/>
        </w:rPr>
        <w:t>)*(four_var[media])</w:t>
      </w:r>
      <w:r>
        <w:br/>
      </w:r>
      <w:r>
        <w:rPr>
          <w:rStyle w:val="NormalTok"/>
        </w:rPr>
        <w:t xml:space="preserve">  N =</w:t>
      </w:r>
      <w:r>
        <w:rPr>
          <w:rStyle w:val="StringTok"/>
        </w:rPr>
        <w:t xml:space="preserve"> </w:t>
      </w:r>
      <w:r>
        <w:rPr>
          <w:rStyle w:val="NormalTok"/>
        </w:rPr>
        <w:t>N+</w:t>
      </w:r>
      <w:r>
        <w:rPr>
          <w:rStyle w:val="KeywordTok"/>
        </w:rPr>
        <w:t>dim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>(media_frame[media]))[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>df_mse&lt;-</w:t>
      </w:r>
      <w:r>
        <w:rPr>
          <w:rStyle w:val="StringTok"/>
        </w:rPr>
        <w:t xml:space="preserve"> </w:t>
      </w:r>
      <w:r>
        <w:rPr>
          <w:rStyle w:val="NormalTok"/>
        </w:rPr>
        <w:t>N</w:t>
      </w:r>
      <w:r>
        <w:rPr>
          <w:rStyle w:val="DecValTok"/>
        </w:rPr>
        <w:t>-4</w:t>
      </w:r>
      <w:r>
        <w:br/>
      </w:r>
      <w:r>
        <w:rPr>
          <w:rStyle w:val="NormalTok"/>
        </w:rPr>
        <w:t>mse&lt;-sse/df_mse</w:t>
      </w:r>
      <w:r>
        <w:br/>
      </w:r>
      <w:r>
        <w:rPr>
          <w:rStyle w:val="KeywordTok"/>
        </w:rPr>
        <w:t>unname</w:t>
      </w:r>
      <w:r>
        <w:rPr>
          <w:rStyle w:val="NormalTok"/>
        </w:rPr>
        <w:t>(mse)</w:t>
      </w:r>
    </w:p>
    <w:p w:rsidR="008211AA" w:rsidRDefault="004B1D23">
      <w:pPr>
        <w:pStyle w:val="SourceCode"/>
      </w:pPr>
      <w:r>
        <w:rPr>
          <w:rStyle w:val="VerbatimChar"/>
        </w:rPr>
        <w:t>## [1] 2.882971</w:t>
      </w:r>
    </w:p>
    <w:p w:rsidR="008211AA" w:rsidRDefault="004B1D23">
      <w:pPr>
        <w:pStyle w:val="SourceCode"/>
      </w:pPr>
      <w:r>
        <w:rPr>
          <w:rStyle w:val="NormalTok"/>
        </w:rPr>
        <w:t>f_value =</w:t>
      </w:r>
      <w:r>
        <w:rPr>
          <w:rStyle w:val="StringTok"/>
        </w:rPr>
        <w:t xml:space="preserve"> </w:t>
      </w:r>
      <w:r>
        <w:rPr>
          <w:rStyle w:val="NormalTok"/>
        </w:rPr>
        <w:t>mstr/mse</w:t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"f-value"</w:t>
      </w:r>
      <w:r>
        <w:rPr>
          <w:rStyle w:val="NormalTok"/>
        </w:rPr>
        <w:t>,f_value)</w:t>
      </w:r>
    </w:p>
    <w:p w:rsidR="008211AA" w:rsidRPr="008D09F6" w:rsidRDefault="004B1D23">
      <w:pPr>
        <w:pStyle w:val="SourceCode"/>
        <w:rPr>
          <w:b/>
          <w:color w:val="FF0000"/>
        </w:rPr>
      </w:pPr>
      <w:r w:rsidRPr="008D09F6">
        <w:rPr>
          <w:rStyle w:val="VerbatimChar"/>
          <w:b/>
          <w:color w:val="FF0000"/>
        </w:rPr>
        <w:t>## f-value 2.011165</w:t>
      </w:r>
    </w:p>
    <w:p w:rsidR="008211AA" w:rsidRDefault="004B1D23">
      <w:pPr>
        <w:pStyle w:val="SourceCode"/>
      </w:pP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cut-off"</w:t>
      </w:r>
      <w:r>
        <w:rPr>
          <w:rStyle w:val="NormalTok"/>
        </w:rPr>
        <w:t>,</w:t>
      </w:r>
      <w:r>
        <w:rPr>
          <w:rStyle w:val="KeywordTok"/>
        </w:rPr>
        <w:t>qf</w:t>
      </w:r>
      <w:r>
        <w:rPr>
          <w:rStyle w:val="NormalTok"/>
        </w:rPr>
        <w:t>(</w:t>
      </w:r>
      <w:r>
        <w:rPr>
          <w:rStyle w:val="DataTypeTok"/>
        </w:rPr>
        <w:t>p=</w:t>
      </w:r>
      <w:r>
        <w:rPr>
          <w:rStyle w:val="FloatTok"/>
        </w:rPr>
        <w:t>0.95</w:t>
      </w:r>
      <w:r>
        <w:rPr>
          <w:rStyle w:val="NormalTok"/>
        </w:rPr>
        <w:t xml:space="preserve">, </w:t>
      </w:r>
      <w:r>
        <w:rPr>
          <w:rStyle w:val="DataTypeTok"/>
        </w:rPr>
        <w:t>df1=</w:t>
      </w:r>
      <w:r>
        <w:rPr>
          <w:rStyle w:val="NormalTok"/>
        </w:rPr>
        <w:t xml:space="preserve">df_mstr, </w:t>
      </w:r>
      <w:r>
        <w:rPr>
          <w:rStyle w:val="DataTypeTok"/>
        </w:rPr>
        <w:t>df2=</w:t>
      </w:r>
      <w:r>
        <w:rPr>
          <w:rStyle w:val="NormalTok"/>
        </w:rPr>
        <w:t>df_mse))</w:t>
      </w:r>
    </w:p>
    <w:p w:rsidR="008211AA" w:rsidRDefault="004B1D23">
      <w:pPr>
        <w:pStyle w:val="SourceCode"/>
      </w:pPr>
      <w:r>
        <w:rPr>
          <w:rStyle w:val="VerbatimChar"/>
        </w:rPr>
        <w:t xml:space="preserve">## </w:t>
      </w:r>
      <w:r>
        <w:br/>
      </w:r>
      <w:r w:rsidRPr="008D09F6">
        <w:rPr>
          <w:rStyle w:val="VerbatimChar"/>
          <w:b/>
          <w:color w:val="FF0000"/>
        </w:rPr>
        <w:t>## cut-off 2.660406</w:t>
      </w:r>
    </w:p>
    <w:p w:rsidR="008211AA" w:rsidRDefault="004B1D23">
      <w:pPr>
        <w:pStyle w:val="SourceCode"/>
      </w:pPr>
      <w:r>
        <w:rPr>
          <w:rStyle w:val="NormalTok"/>
        </w:rPr>
        <w:t>p_value&lt;-</w:t>
      </w:r>
      <w:r>
        <w:rPr>
          <w:rStyle w:val="KeywordTok"/>
        </w:rPr>
        <w:t>pf</w:t>
      </w:r>
      <w:r>
        <w:rPr>
          <w:rStyle w:val="NormalTok"/>
        </w:rPr>
        <w:t xml:space="preserve">(f_value, df_mstr, df_mse, </w:t>
      </w:r>
      <w:r>
        <w:rPr>
          <w:rStyle w:val="DataTypeTok"/>
        </w:rPr>
        <w:t>lower.tail=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CharTok"/>
        </w:rPr>
        <w:t>\n</w:t>
      </w:r>
      <w:r>
        <w:rPr>
          <w:rStyle w:val="StringTok"/>
        </w:rPr>
        <w:t>'</w:t>
      </w:r>
      <w:r>
        <w:rPr>
          <w:rStyle w:val="NormalTok"/>
        </w:rPr>
        <w:t>,</w:t>
      </w:r>
      <w:r w:rsidRPr="008D09F6">
        <w:rPr>
          <w:rStyle w:val="NormalTok"/>
          <w:b/>
          <w:color w:val="FF0000"/>
        </w:rPr>
        <w:t>p_value</w:t>
      </w:r>
      <w:r>
        <w:rPr>
          <w:rStyle w:val="NormalTok"/>
        </w:rPr>
        <w:t>)</w:t>
      </w:r>
    </w:p>
    <w:p w:rsidR="008211AA" w:rsidRDefault="004B1D23">
      <w:pPr>
        <w:pStyle w:val="SourceCode"/>
      </w:pPr>
      <w:r>
        <w:rPr>
          <w:rStyle w:val="VerbatimChar"/>
        </w:rPr>
        <w:t xml:space="preserve">## </w:t>
      </w:r>
      <w:r>
        <w:br/>
      </w:r>
      <w:r w:rsidRPr="008D09F6">
        <w:rPr>
          <w:rStyle w:val="VerbatimChar"/>
          <w:b/>
          <w:color w:val="FF0000"/>
        </w:rPr>
        <w:t>##  0.1144646</w:t>
      </w:r>
    </w:p>
    <w:p w:rsidR="008211AA" w:rsidRDefault="004B1D23">
      <w:pPr>
        <w:pStyle w:val="Compact"/>
        <w:numPr>
          <w:ilvl w:val="0"/>
          <w:numId w:val="8"/>
        </w:numPr>
      </w:pPr>
      <w:r>
        <w:t>What is the appropriate cut-off values of F for 95% and 99% confidence</w:t>
      </w:r>
    </w:p>
    <w:p w:rsidR="008211AA" w:rsidRDefault="004B1D23">
      <w:pPr>
        <w:pStyle w:val="SourceCode"/>
      </w:pP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cut-off 95%"</w:t>
      </w:r>
      <w:r>
        <w:rPr>
          <w:rStyle w:val="NormalTok"/>
        </w:rPr>
        <w:t>,</w:t>
      </w:r>
      <w:r>
        <w:rPr>
          <w:rStyle w:val="KeywordTok"/>
        </w:rPr>
        <w:t>qf</w:t>
      </w:r>
      <w:r>
        <w:rPr>
          <w:rStyle w:val="NormalTok"/>
        </w:rPr>
        <w:t>(</w:t>
      </w:r>
      <w:r>
        <w:rPr>
          <w:rStyle w:val="DataTypeTok"/>
        </w:rPr>
        <w:t>p=</w:t>
      </w:r>
      <w:r>
        <w:rPr>
          <w:rStyle w:val="FloatTok"/>
        </w:rPr>
        <w:t>0.95</w:t>
      </w:r>
      <w:r>
        <w:rPr>
          <w:rStyle w:val="NormalTok"/>
        </w:rPr>
        <w:t xml:space="preserve">, </w:t>
      </w:r>
      <w:r>
        <w:rPr>
          <w:rStyle w:val="DataTypeTok"/>
        </w:rPr>
        <w:t>df1=</w:t>
      </w:r>
      <w:r>
        <w:rPr>
          <w:rStyle w:val="NormalTok"/>
        </w:rPr>
        <w:t xml:space="preserve">df_mstr, </w:t>
      </w:r>
      <w:r>
        <w:rPr>
          <w:rStyle w:val="DataTypeTok"/>
        </w:rPr>
        <w:t>df2=</w:t>
      </w:r>
      <w:r>
        <w:rPr>
          <w:rStyle w:val="NormalTok"/>
        </w:rPr>
        <w:t>df_mse))</w:t>
      </w:r>
    </w:p>
    <w:p w:rsidR="008211AA" w:rsidRDefault="004B1D23">
      <w:pPr>
        <w:pStyle w:val="SourceCode"/>
      </w:pPr>
      <w:r>
        <w:rPr>
          <w:rStyle w:val="VerbatimChar"/>
        </w:rPr>
        <w:t xml:space="preserve">## </w:t>
      </w:r>
      <w:r>
        <w:br/>
      </w:r>
      <w:r w:rsidRPr="008D09F6">
        <w:rPr>
          <w:rStyle w:val="VerbatimChar"/>
          <w:b/>
          <w:color w:val="FF0000"/>
        </w:rPr>
        <w:t>## cut-off 95% 2.660406</w:t>
      </w:r>
    </w:p>
    <w:p w:rsidR="008211AA" w:rsidRDefault="004B1D23">
      <w:pPr>
        <w:pStyle w:val="SourceCode"/>
      </w:pP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cut-off 99%"</w:t>
      </w:r>
      <w:r>
        <w:rPr>
          <w:rStyle w:val="NormalTok"/>
        </w:rPr>
        <w:t>,</w:t>
      </w:r>
      <w:r>
        <w:rPr>
          <w:rStyle w:val="KeywordTok"/>
        </w:rPr>
        <w:t>qf</w:t>
      </w:r>
      <w:r>
        <w:rPr>
          <w:rStyle w:val="NormalTok"/>
        </w:rPr>
        <w:t>(</w:t>
      </w:r>
      <w:r>
        <w:rPr>
          <w:rStyle w:val="DataTypeTok"/>
        </w:rPr>
        <w:t>p=</w:t>
      </w:r>
      <w:r>
        <w:rPr>
          <w:rStyle w:val="FloatTok"/>
        </w:rPr>
        <w:t>0.99</w:t>
      </w:r>
      <w:r>
        <w:rPr>
          <w:rStyle w:val="NormalTok"/>
        </w:rPr>
        <w:t xml:space="preserve">, </w:t>
      </w:r>
      <w:r>
        <w:rPr>
          <w:rStyle w:val="DataTypeTok"/>
        </w:rPr>
        <w:t>df1=</w:t>
      </w:r>
      <w:r>
        <w:rPr>
          <w:rStyle w:val="NormalTok"/>
        </w:rPr>
        <w:t xml:space="preserve">df_mstr, </w:t>
      </w:r>
      <w:r>
        <w:rPr>
          <w:rStyle w:val="DataTypeTok"/>
        </w:rPr>
        <w:t>df2=</w:t>
      </w:r>
      <w:r>
        <w:rPr>
          <w:rStyle w:val="NormalTok"/>
        </w:rPr>
        <w:t>df_mse))</w:t>
      </w:r>
    </w:p>
    <w:p w:rsidR="008211AA" w:rsidRDefault="004B1D23">
      <w:pPr>
        <w:pStyle w:val="SourceCode"/>
      </w:pPr>
      <w:r>
        <w:rPr>
          <w:rStyle w:val="VerbatimChar"/>
        </w:rPr>
        <w:t xml:space="preserve">## </w:t>
      </w:r>
      <w:r>
        <w:br/>
      </w:r>
      <w:r w:rsidRPr="008D09F6">
        <w:rPr>
          <w:rStyle w:val="VerbatimChar"/>
          <w:b/>
          <w:color w:val="FF0000"/>
        </w:rPr>
        <w:t>## cut-off 99% 3.904807</w:t>
      </w:r>
    </w:p>
    <w:p w:rsidR="008211AA" w:rsidRDefault="004B1D23">
      <w:pPr>
        <w:pStyle w:val="Compact"/>
        <w:numPr>
          <w:ilvl w:val="0"/>
          <w:numId w:val="9"/>
        </w:numPr>
      </w:pPr>
      <w:r>
        <w:lastRenderedPageBreak/>
        <w:t>According to the traditional ANOVA, do the four types of media produce the same mean intention to share, at 95% confidence? How about at 99% confidence?</w:t>
      </w:r>
    </w:p>
    <w:p w:rsidR="008211AA" w:rsidRPr="008D09F6" w:rsidRDefault="004B1D23" w:rsidP="008D09F6">
      <w:pPr>
        <w:pStyle w:val="FirstParagraph"/>
        <w:jc w:val="both"/>
        <w:rPr>
          <w:b/>
          <w:color w:val="FF0000"/>
        </w:rPr>
      </w:pPr>
      <w:r w:rsidRPr="008D09F6">
        <w:rPr>
          <w:b/>
          <w:color w:val="FF0000"/>
        </w:rPr>
        <w:t>Since the F score could not reach the cut-off point at both 95% an 99% confidence interval, we should n</w:t>
      </w:r>
      <w:r w:rsidRPr="008D09F6">
        <w:rPr>
          <w:b/>
          <w:color w:val="FF0000"/>
        </w:rPr>
        <w:t>ot reject the null hypothesis. Therefore, the four types of media might produce the same mean intention to share.</w:t>
      </w:r>
    </w:p>
    <w:p w:rsidR="008211AA" w:rsidRDefault="004B1D23">
      <w:pPr>
        <w:pStyle w:val="Compact"/>
        <w:numPr>
          <w:ilvl w:val="0"/>
          <w:numId w:val="10"/>
        </w:numPr>
      </w:pPr>
      <w:r>
        <w:t>Are the classic requirements of one-way ANOVA met? Why or why not?</w:t>
      </w:r>
    </w:p>
    <w:p w:rsidR="008211AA" w:rsidRDefault="004B1D23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density</w:t>
      </w:r>
      <w:r>
        <w:rPr>
          <w:rStyle w:val="NormalTok"/>
        </w:rPr>
        <w:t>(media1$INTEND</w:t>
      </w:r>
      <w:r>
        <w:rPr>
          <w:rStyle w:val="FloatTok"/>
        </w:rPr>
        <w:t>.0</w:t>
      </w:r>
      <w:r>
        <w:rPr>
          <w:rStyle w:val="NormalTok"/>
        </w:rPr>
        <w:t>),</w:t>
      </w:r>
      <w:r>
        <w:rPr>
          <w:rStyle w:val="DataTypeTok"/>
        </w:rPr>
        <w:t>xlim=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),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0.6</w:t>
      </w:r>
      <w:r>
        <w:rPr>
          <w:rStyle w:val="NormalTok"/>
        </w:rPr>
        <w:t>),</w:t>
      </w:r>
      <w:r>
        <w:rPr>
          <w:rStyle w:val="DataTypeTok"/>
        </w:rPr>
        <w:t>col=</w:t>
      </w:r>
      <w:r>
        <w:rPr>
          <w:rStyle w:val="StringTok"/>
        </w:rPr>
        <w:t>"darkturquoise"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"Score distribution"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KeywordTok"/>
        </w:rPr>
        <w:t>density</w:t>
      </w:r>
      <w:r>
        <w:rPr>
          <w:rStyle w:val="NormalTok"/>
        </w:rPr>
        <w:t>(media2$INTEND</w:t>
      </w:r>
      <w:r>
        <w:rPr>
          <w:rStyle w:val="FloatTok"/>
        </w:rPr>
        <w:t>.0</w:t>
      </w:r>
      <w:r>
        <w:rPr>
          <w:rStyle w:val="NormalTok"/>
        </w:rPr>
        <w:t>),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KeywordTok"/>
        </w:rPr>
        <w:t>density</w:t>
      </w:r>
      <w:r>
        <w:rPr>
          <w:rStyle w:val="NormalTok"/>
        </w:rPr>
        <w:t>(media3$INTEND</w:t>
      </w:r>
      <w:r>
        <w:rPr>
          <w:rStyle w:val="FloatTok"/>
        </w:rPr>
        <w:t>.0</w:t>
      </w:r>
      <w:r>
        <w:rPr>
          <w:rStyle w:val="NormalTok"/>
        </w:rPr>
        <w:t>),</w:t>
      </w:r>
      <w:r>
        <w:rPr>
          <w:rStyle w:val="DataTypeTok"/>
        </w:rPr>
        <w:t>col=</w:t>
      </w:r>
      <w:r>
        <w:rPr>
          <w:rStyle w:val="StringTok"/>
        </w:rPr>
        <w:t>"goldenrod1"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KeywordTok"/>
        </w:rPr>
        <w:t>density</w:t>
      </w:r>
      <w:r>
        <w:rPr>
          <w:rStyle w:val="NormalTok"/>
        </w:rPr>
        <w:t>(media4$INTEND</w:t>
      </w:r>
      <w:r>
        <w:rPr>
          <w:rStyle w:val="FloatTok"/>
        </w:rPr>
        <w:t>.0</w:t>
      </w:r>
      <w:r>
        <w:rPr>
          <w:rStyle w:val="NormalTok"/>
        </w:rPr>
        <w:t>),</w:t>
      </w:r>
      <w:r>
        <w:rPr>
          <w:rStyle w:val="DataTypeTok"/>
        </w:rPr>
        <w:t>col=</w:t>
      </w:r>
      <w:r>
        <w:rPr>
          <w:rStyle w:val="StringTok"/>
        </w:rPr>
        <w:t>"darkorchid3"</w:t>
      </w:r>
      <w:r>
        <w:rPr>
          <w:rStyle w:val="NormalTok"/>
        </w:rPr>
        <w:t>)</w:t>
      </w:r>
    </w:p>
    <w:p w:rsidR="008211AA" w:rsidRDefault="004B1D23">
      <w:pPr>
        <w:pStyle w:val="FirstParagraph"/>
      </w:pPr>
      <w:r>
        <w:rPr>
          <w:noProof/>
          <w:lang w:eastAsia="zh-TW"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6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1AA" w:rsidRPr="008D09F6" w:rsidRDefault="004B1D23" w:rsidP="008D09F6">
      <w:pPr>
        <w:pStyle w:val="a0"/>
        <w:jc w:val="both"/>
        <w:rPr>
          <w:b/>
          <w:color w:val="FF0000"/>
        </w:rPr>
      </w:pPr>
      <w:r w:rsidRPr="008D09F6">
        <w:rPr>
          <w:b/>
          <w:color w:val="FF0000"/>
        </w:rPr>
        <w:t>I think the classic requirements did not be met in this dataset. First of all, each g</w:t>
      </w:r>
      <w:r w:rsidRPr="008D09F6">
        <w:rPr>
          <w:b/>
          <w:color w:val="FF0000"/>
        </w:rPr>
        <w:t>roup sample should be drawn from a normally distributed population. However, from the above plot, it's clear that the distribution are not normal.</w:t>
      </w:r>
    </w:p>
    <w:p w:rsidR="008211AA" w:rsidRDefault="004B1D23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>(media1$INTEND</w:t>
      </w:r>
      <w:r>
        <w:rPr>
          <w:rStyle w:val="FloatTok"/>
        </w:rPr>
        <w:t>.0</w:t>
      </w:r>
      <w:r>
        <w:rPr>
          <w:rStyle w:val="NormalTok"/>
        </w:rPr>
        <w:t>))</w:t>
      </w:r>
    </w:p>
    <w:p w:rsidR="008211AA" w:rsidRDefault="004B1D23">
      <w:pPr>
        <w:pStyle w:val="SourceCode"/>
      </w:pPr>
      <w:r>
        <w:rPr>
          <w:rStyle w:val="VerbatimChar"/>
        </w:rPr>
        <w:t>## [1] 2.694541</w:t>
      </w:r>
    </w:p>
    <w:p w:rsidR="008211AA" w:rsidRDefault="004B1D23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>(media2$INTEND</w:t>
      </w:r>
      <w:r>
        <w:rPr>
          <w:rStyle w:val="FloatTok"/>
        </w:rPr>
        <w:t>.0</w:t>
      </w:r>
      <w:r>
        <w:rPr>
          <w:rStyle w:val="NormalTok"/>
        </w:rPr>
        <w:t>))</w:t>
      </w:r>
    </w:p>
    <w:p w:rsidR="008211AA" w:rsidRDefault="004B1D23">
      <w:pPr>
        <w:pStyle w:val="SourceCode"/>
      </w:pPr>
      <w:r>
        <w:rPr>
          <w:rStyle w:val="VerbatimChar"/>
        </w:rPr>
        <w:t>## [1] 2.321479</w:t>
      </w:r>
    </w:p>
    <w:p w:rsidR="008211AA" w:rsidRDefault="004B1D23">
      <w:pPr>
        <w:pStyle w:val="SourceCode"/>
      </w:pPr>
      <w:r>
        <w:rPr>
          <w:rStyle w:val="KeywordTok"/>
        </w:rPr>
        <w:lastRenderedPageBreak/>
        <w:t>var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>(media3$INTEND</w:t>
      </w:r>
      <w:r>
        <w:rPr>
          <w:rStyle w:val="FloatTok"/>
        </w:rPr>
        <w:t>.0</w:t>
      </w:r>
      <w:r>
        <w:rPr>
          <w:rStyle w:val="NormalTok"/>
        </w:rPr>
        <w:t>))</w:t>
      </w:r>
    </w:p>
    <w:p w:rsidR="008211AA" w:rsidRDefault="004B1D23">
      <w:pPr>
        <w:pStyle w:val="SourceCode"/>
      </w:pPr>
      <w:r>
        <w:rPr>
          <w:rStyle w:val="VerbatimChar"/>
        </w:rPr>
        <w:t>## [1] 3.076282</w:t>
      </w:r>
    </w:p>
    <w:p w:rsidR="008211AA" w:rsidRDefault="004B1D23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>(media4$INTEND</w:t>
      </w:r>
      <w:r>
        <w:rPr>
          <w:rStyle w:val="FloatTok"/>
        </w:rPr>
        <w:t>.0</w:t>
      </w:r>
      <w:r>
        <w:rPr>
          <w:rStyle w:val="NormalTok"/>
        </w:rPr>
        <w:t>))</w:t>
      </w:r>
    </w:p>
    <w:p w:rsidR="008211AA" w:rsidRDefault="004B1D23">
      <w:pPr>
        <w:pStyle w:val="SourceCode"/>
      </w:pPr>
      <w:r>
        <w:rPr>
          <w:rStyle w:val="VerbatimChar"/>
        </w:rPr>
        <w:t>## [1] 3.299034</w:t>
      </w:r>
    </w:p>
    <w:p w:rsidR="008211AA" w:rsidRPr="008D09F6" w:rsidRDefault="004B1D23">
      <w:pPr>
        <w:pStyle w:val="FirstParagraph"/>
        <w:rPr>
          <w:b/>
          <w:color w:val="FF0000"/>
        </w:rPr>
      </w:pPr>
      <w:r w:rsidRPr="008D09F6">
        <w:rPr>
          <w:b/>
          <w:color w:val="FF0000"/>
        </w:rPr>
        <w:t>Secondly, all populations should have a common variance. But from the above caculation, the variances seem to be different. Therefore, the condition might not fit the requirement of tranditional ANOVA.</w:t>
      </w:r>
    </w:p>
    <w:p w:rsidR="008211AA" w:rsidRDefault="004B1D23">
      <w:pPr>
        <w:pStyle w:val="a0"/>
      </w:pPr>
      <w:r>
        <w:t>Question 3)</w:t>
      </w:r>
    </w:p>
    <w:p w:rsidR="008211AA" w:rsidRDefault="004B1D23">
      <w:pPr>
        <w:pStyle w:val="Compact"/>
        <w:numPr>
          <w:ilvl w:val="0"/>
          <w:numId w:val="11"/>
        </w:numPr>
      </w:pPr>
      <w:r>
        <w:t>Bootstrap the null values of F and also th</w:t>
      </w:r>
      <w:r>
        <w:t>e actual F-statistic.</w:t>
      </w:r>
    </w:p>
    <w:p w:rsidR="008211AA" w:rsidRDefault="004B1D23">
      <w:pPr>
        <w:pStyle w:val="SourceCode"/>
      </w:pPr>
      <w:r>
        <w:rPr>
          <w:rStyle w:val="NormalTok"/>
        </w:rPr>
        <w:t>media_tidy1 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strategy=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>(media_frame$media1))),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score=</w:t>
      </w:r>
      <w:r>
        <w:rPr>
          <w:rStyle w:val="KeywordTok"/>
        </w:rPr>
        <w:t>na.omit</w:t>
      </w:r>
      <w:r>
        <w:rPr>
          <w:rStyle w:val="NormalTok"/>
        </w:rPr>
        <w:t>(media_frame$media1))</w:t>
      </w:r>
      <w:r>
        <w:br/>
      </w:r>
      <w:r>
        <w:rPr>
          <w:rStyle w:val="NormalTok"/>
        </w:rPr>
        <w:t>media_tidy2 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strategy=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>(media_frame$media2))),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score=</w:t>
      </w:r>
      <w:r>
        <w:rPr>
          <w:rStyle w:val="KeywordTok"/>
        </w:rPr>
        <w:t>na.</w:t>
      </w:r>
      <w:r>
        <w:rPr>
          <w:rStyle w:val="KeywordTok"/>
        </w:rPr>
        <w:t>omit</w:t>
      </w:r>
      <w:r>
        <w:rPr>
          <w:rStyle w:val="NormalTok"/>
        </w:rPr>
        <w:t>(media_frame$media2))</w:t>
      </w:r>
      <w:r>
        <w:br/>
      </w:r>
      <w:r>
        <w:rPr>
          <w:rStyle w:val="NormalTok"/>
        </w:rPr>
        <w:t>media_tidy3 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strategy=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>(media_frame$media3))),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score=</w:t>
      </w:r>
      <w:r>
        <w:rPr>
          <w:rStyle w:val="KeywordTok"/>
        </w:rPr>
        <w:t>na.omit</w:t>
      </w:r>
      <w:r>
        <w:rPr>
          <w:rStyle w:val="NormalTok"/>
        </w:rPr>
        <w:t>(media_frame$media3))</w:t>
      </w:r>
      <w:r>
        <w:br/>
      </w:r>
      <w:r>
        <w:rPr>
          <w:rStyle w:val="NormalTok"/>
        </w:rPr>
        <w:t>media_tidy4 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strategy=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>(media_frame$media4))),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score=</w:t>
      </w:r>
      <w:r>
        <w:rPr>
          <w:rStyle w:val="KeywordTok"/>
        </w:rPr>
        <w:t>na.omit</w:t>
      </w:r>
      <w:r>
        <w:rPr>
          <w:rStyle w:val="NormalTok"/>
        </w:rPr>
        <w:t>(media_frame$media4))</w:t>
      </w:r>
      <w:r>
        <w:br/>
      </w:r>
      <w:r>
        <w:rPr>
          <w:rStyle w:val="NormalTok"/>
        </w:rPr>
        <w:t>media_tidy &lt;-</w:t>
      </w:r>
      <w:r>
        <w:rPr>
          <w:rStyle w:val="KeywordTok"/>
        </w:rPr>
        <w:t>rbind</w:t>
      </w:r>
      <w:r>
        <w:rPr>
          <w:rStyle w:val="NormalTok"/>
        </w:rPr>
        <w:t>(media_tidy1, media_tidy2, media_tidy3, media_tidy4)</w:t>
      </w:r>
      <w:r>
        <w:br/>
      </w:r>
      <w:r>
        <w:rPr>
          <w:rStyle w:val="CommentTok"/>
        </w:rPr>
        <w:t>#define the boostrap function</w:t>
      </w:r>
      <w:r>
        <w:br/>
      </w:r>
      <w:r>
        <w:rPr>
          <w:rStyle w:val="NormalTok"/>
        </w:rPr>
        <w:t>boot_anova&lt;-function(t1, t2, t3, t4, treat_nums) {</w:t>
      </w:r>
      <w:r>
        <w:br/>
      </w:r>
      <w:r>
        <w:rPr>
          <w:rStyle w:val="NormalTok"/>
        </w:rPr>
        <w:t xml:space="preserve">  size1 =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(t1)</w:t>
      </w:r>
      <w:r>
        <w:br/>
      </w:r>
      <w:r>
        <w:rPr>
          <w:rStyle w:val="NormalTok"/>
        </w:rPr>
        <w:t xml:space="preserve">  size2 =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(t2)</w:t>
      </w:r>
      <w:r>
        <w:br/>
      </w:r>
      <w:r>
        <w:rPr>
          <w:rStyle w:val="NormalTok"/>
        </w:rPr>
        <w:t xml:space="preserve">  size3 =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(t3)</w:t>
      </w:r>
      <w:r>
        <w:br/>
      </w:r>
      <w:r>
        <w:rPr>
          <w:rStyle w:val="NormalTok"/>
        </w:rPr>
        <w:t xml:space="preserve">  size</w:t>
      </w:r>
      <w:r>
        <w:rPr>
          <w:rStyle w:val="NormalTok"/>
        </w:rPr>
        <w:t>4 =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(t4)</w:t>
      </w:r>
      <w:r>
        <w:br/>
      </w:r>
      <w:r>
        <w:rPr>
          <w:rStyle w:val="NormalTok"/>
        </w:rPr>
        <w:t xml:space="preserve">  null_grp1 =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(t1 -</w:t>
      </w:r>
      <w:r>
        <w:rPr>
          <w:rStyle w:val="KeywordTok"/>
        </w:rPr>
        <w:t>mean</w:t>
      </w:r>
      <w:r>
        <w:rPr>
          <w:rStyle w:val="NormalTok"/>
        </w:rPr>
        <w:t xml:space="preserve">(t1), size1, </w:t>
      </w:r>
      <w:r>
        <w:rPr>
          <w:rStyle w:val="DataTypeTok"/>
        </w:rPr>
        <w:t>replace=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null_grp2 =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(t2 -</w:t>
      </w:r>
      <w:r>
        <w:rPr>
          <w:rStyle w:val="KeywordTok"/>
        </w:rPr>
        <w:t>mean</w:t>
      </w:r>
      <w:r>
        <w:rPr>
          <w:rStyle w:val="NormalTok"/>
        </w:rPr>
        <w:t xml:space="preserve">(t2), size2, </w:t>
      </w:r>
      <w:r>
        <w:rPr>
          <w:rStyle w:val="DataTypeTok"/>
        </w:rPr>
        <w:t>replace=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null_grp3 =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(t3 -</w:t>
      </w:r>
      <w:r>
        <w:rPr>
          <w:rStyle w:val="KeywordTok"/>
        </w:rPr>
        <w:t>mean</w:t>
      </w:r>
      <w:r>
        <w:rPr>
          <w:rStyle w:val="NormalTok"/>
        </w:rPr>
        <w:t xml:space="preserve">(t3), size3, </w:t>
      </w:r>
      <w:r>
        <w:rPr>
          <w:rStyle w:val="DataTypeTok"/>
        </w:rPr>
        <w:t>replace=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null_grp4 =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(t4 -</w:t>
      </w:r>
      <w:r>
        <w:rPr>
          <w:rStyle w:val="KeywordTok"/>
        </w:rPr>
        <w:t>mean</w:t>
      </w:r>
      <w:r>
        <w:rPr>
          <w:rStyle w:val="NormalTok"/>
        </w:rPr>
        <w:t xml:space="preserve">(t4), size4, </w:t>
      </w:r>
      <w:r>
        <w:rPr>
          <w:rStyle w:val="DataTypeTok"/>
        </w:rPr>
        <w:t>replace=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null_values=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NormalTok"/>
        </w:rPr>
        <w:t>null_grp1, null_grp2, null_grp3, null_grp4)</w:t>
      </w:r>
      <w:r>
        <w:br/>
      </w:r>
      <w:r>
        <w:rPr>
          <w:rStyle w:val="NormalTok"/>
        </w:rPr>
        <w:t xml:space="preserve">  alt_grp1 =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 xml:space="preserve">(t1, size1, </w:t>
      </w:r>
      <w:r>
        <w:rPr>
          <w:rStyle w:val="DataTypeTok"/>
        </w:rPr>
        <w:t>replace=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alt_grp2 =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 xml:space="preserve">(t2, size2, </w:t>
      </w:r>
      <w:r>
        <w:rPr>
          <w:rStyle w:val="DataTypeTok"/>
        </w:rPr>
        <w:t>replace=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alt_grp3 =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 xml:space="preserve">(t3, size3, </w:t>
      </w:r>
      <w:r>
        <w:rPr>
          <w:rStyle w:val="DataTypeTok"/>
        </w:rPr>
        <w:t>replace=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alt_grp4 =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 xml:space="preserve">(t4, size4, </w:t>
      </w:r>
      <w:r>
        <w:rPr>
          <w:rStyle w:val="DataTypeTok"/>
        </w:rPr>
        <w:t>replace=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alt_values=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(alt_grp1, alt_grp2, alt_grp3, alt_grp4)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oneway.test</w:t>
      </w:r>
      <w:r>
        <w:rPr>
          <w:rStyle w:val="NormalTok"/>
        </w:rPr>
        <w:t>(null_values~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treat_nums, </w:t>
      </w:r>
      <w:r>
        <w:rPr>
          <w:rStyle w:val="DataTypeTok"/>
        </w:rPr>
        <w:t>var.equal=</w:t>
      </w:r>
      <w:r>
        <w:rPr>
          <w:rStyle w:val="OtherTok"/>
        </w:rPr>
        <w:t>TRUE</w:t>
      </w:r>
      <w:r>
        <w:rPr>
          <w:rStyle w:val="NormalTok"/>
        </w:rPr>
        <w:t>)$statistic,</w:t>
      </w:r>
      <w:r>
        <w:br/>
      </w:r>
      <w:r>
        <w:rPr>
          <w:rStyle w:val="NormalTok"/>
        </w:rPr>
        <w:t xml:space="preserve">           </w:t>
      </w:r>
      <w:r>
        <w:rPr>
          <w:rStyle w:val="KeywordTok"/>
        </w:rPr>
        <w:t>oneway.test</w:t>
      </w:r>
      <w:r>
        <w:rPr>
          <w:rStyle w:val="NormalTok"/>
        </w:rPr>
        <w:t>(alt_values~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treat_nums, </w:t>
      </w:r>
      <w:r>
        <w:rPr>
          <w:rStyle w:val="DataTypeTok"/>
        </w:rPr>
        <w:t>var.equal=</w:t>
      </w:r>
      <w:r>
        <w:rPr>
          <w:rStyle w:val="OtherTok"/>
        </w:rPr>
        <w:t>TRUE</w:t>
      </w:r>
      <w:r>
        <w:rPr>
          <w:rStyle w:val="NormalTok"/>
        </w:rPr>
        <w:t>)$statistic))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#compute the F-stastistic</w:t>
      </w:r>
      <w:r>
        <w:br/>
      </w:r>
      <w:r>
        <w:lastRenderedPageBreak/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42</w:t>
      </w:r>
      <w:r>
        <w:rPr>
          <w:rStyle w:val="NormalTok"/>
        </w:rPr>
        <w:t>)</w:t>
      </w:r>
      <w:r>
        <w:br/>
      </w:r>
      <w:r>
        <w:rPr>
          <w:rStyle w:val="NormalTok"/>
        </w:rPr>
        <w:t>score1 =</w:t>
      </w:r>
      <w:r>
        <w:rPr>
          <w:rStyle w:val="StringTok"/>
        </w:rPr>
        <w:t xml:space="preserve"> </w:t>
      </w:r>
      <w:r>
        <w:rPr>
          <w:rStyle w:val="NormalTok"/>
        </w:rPr>
        <w:t>media_tidy$sc</w:t>
      </w:r>
      <w:r>
        <w:rPr>
          <w:rStyle w:val="NormalTok"/>
        </w:rPr>
        <w:t>ore[media_tidy$strategy==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score2 =</w:t>
      </w:r>
      <w:r>
        <w:rPr>
          <w:rStyle w:val="StringTok"/>
        </w:rPr>
        <w:t xml:space="preserve"> </w:t>
      </w:r>
      <w:r>
        <w:rPr>
          <w:rStyle w:val="NormalTok"/>
        </w:rPr>
        <w:t>media_tidy$score[media_tidy$strategy==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>score3 =</w:t>
      </w:r>
      <w:r>
        <w:rPr>
          <w:rStyle w:val="StringTok"/>
        </w:rPr>
        <w:t xml:space="preserve"> </w:t>
      </w:r>
      <w:r>
        <w:rPr>
          <w:rStyle w:val="NormalTok"/>
        </w:rPr>
        <w:t>media_tidy$score[media_tidy$strategy==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br/>
      </w:r>
      <w:r>
        <w:rPr>
          <w:rStyle w:val="NormalTok"/>
        </w:rPr>
        <w:t>score4 =</w:t>
      </w:r>
      <w:r>
        <w:rPr>
          <w:rStyle w:val="StringTok"/>
        </w:rPr>
        <w:t xml:space="preserve"> </w:t>
      </w:r>
      <w:r>
        <w:rPr>
          <w:rStyle w:val="NormalTok"/>
        </w:rPr>
        <w:t>media_tidy$score[media_tidy$strategy==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br/>
      </w:r>
      <w:r>
        <w:rPr>
          <w:rStyle w:val="NormalTok"/>
        </w:rPr>
        <w:t>strategies =</w:t>
      </w:r>
      <w:r>
        <w:rPr>
          <w:rStyle w:val="StringTok"/>
        </w:rPr>
        <w:t xml:space="preserve"> </w:t>
      </w:r>
      <w:r>
        <w:rPr>
          <w:rStyle w:val="NormalTok"/>
        </w:rPr>
        <w:t>media_tidy$strategy</w:t>
      </w:r>
      <w:r>
        <w:br/>
      </w:r>
      <w:r>
        <w:rPr>
          <w:rStyle w:val="NormalTok"/>
        </w:rPr>
        <w:t>f_values&lt;-</w:t>
      </w:r>
      <w:r>
        <w:rPr>
          <w:rStyle w:val="KeywordTok"/>
        </w:rPr>
        <w:t>replicate</w:t>
      </w:r>
      <w:r>
        <w:rPr>
          <w:rStyle w:val="NormalTok"/>
        </w:rPr>
        <w:t>(</w:t>
      </w:r>
      <w:r>
        <w:rPr>
          <w:rStyle w:val="DecValTok"/>
        </w:rPr>
        <w:t>5000</w:t>
      </w:r>
      <w:r>
        <w:rPr>
          <w:rStyle w:val="NormalTok"/>
        </w:rPr>
        <w:t xml:space="preserve">, </w:t>
      </w:r>
      <w:r>
        <w:rPr>
          <w:rStyle w:val="KeywordTok"/>
        </w:rPr>
        <w:t>boot_anova</w:t>
      </w:r>
      <w:r>
        <w:rPr>
          <w:rStyle w:val="NormalTok"/>
        </w:rPr>
        <w:t>(score1, score2, score3, score4,strategies))</w:t>
      </w:r>
      <w:r>
        <w:br/>
      </w:r>
      <w:r>
        <w:rPr>
          <w:rStyle w:val="NormalTok"/>
        </w:rPr>
        <w:t>f_nulls&lt;-f_values[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br/>
      </w:r>
      <w:r>
        <w:rPr>
          <w:rStyle w:val="NormalTok"/>
        </w:rPr>
        <w:t>f_alts&lt;-f_values[</w:t>
      </w:r>
      <w:r>
        <w:rPr>
          <w:rStyle w:val="DecValTok"/>
        </w:rPr>
        <w:t>2</w:t>
      </w:r>
      <w:r>
        <w:rPr>
          <w:rStyle w:val="NormalTok"/>
        </w:rPr>
        <w:t>,]</w:t>
      </w:r>
      <w:r>
        <w:br/>
      </w:r>
      <w:r>
        <w:br/>
      </w:r>
      <w:r>
        <w:rPr>
          <w:rStyle w:val="KeywordTok"/>
        </w:rPr>
        <w:t>mean</w:t>
      </w:r>
      <w:r>
        <w:rPr>
          <w:rStyle w:val="NormalTok"/>
        </w:rPr>
        <w:t xml:space="preserve">(f_nulls)  </w:t>
      </w:r>
    </w:p>
    <w:p w:rsidR="008211AA" w:rsidRPr="008D09F6" w:rsidRDefault="004B1D23">
      <w:pPr>
        <w:pStyle w:val="SourceCode"/>
        <w:rPr>
          <w:b/>
          <w:color w:val="FF0000"/>
        </w:rPr>
      </w:pPr>
      <w:r w:rsidRPr="008D09F6">
        <w:rPr>
          <w:rStyle w:val="VerbatimChar"/>
          <w:b/>
          <w:color w:val="FF0000"/>
        </w:rPr>
        <w:t>## [1] 0.99976</w:t>
      </w:r>
    </w:p>
    <w:p w:rsidR="008211AA" w:rsidRDefault="004B1D23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(f_alts)</w:t>
      </w:r>
    </w:p>
    <w:p w:rsidR="008211AA" w:rsidRPr="008D09F6" w:rsidRDefault="004B1D23">
      <w:pPr>
        <w:pStyle w:val="SourceCode"/>
        <w:rPr>
          <w:b/>
          <w:color w:val="FF0000"/>
        </w:rPr>
      </w:pPr>
      <w:r w:rsidRPr="008D09F6">
        <w:rPr>
          <w:rStyle w:val="VerbatimChar"/>
          <w:b/>
          <w:color w:val="FF0000"/>
        </w:rPr>
        <w:t>## [1] 3.68306</w:t>
      </w:r>
    </w:p>
    <w:p w:rsidR="008211AA" w:rsidRDefault="004B1D23">
      <w:pPr>
        <w:pStyle w:val="Compact"/>
        <w:numPr>
          <w:ilvl w:val="0"/>
          <w:numId w:val="12"/>
        </w:numPr>
      </w:pPr>
      <w:r>
        <w:t>According to the bootstrapped null values of F, What are the cutoff values for 95% and 99% confidence?</w:t>
      </w:r>
    </w:p>
    <w:p w:rsidR="008211AA" w:rsidRDefault="004B1D23">
      <w:pPr>
        <w:pStyle w:val="SourceCode"/>
      </w:pPr>
      <w:r>
        <w:rPr>
          <w:rStyle w:val="KeywordTok"/>
        </w:rPr>
        <w:t>quant</w:t>
      </w:r>
      <w:r>
        <w:rPr>
          <w:rStyle w:val="KeywordTok"/>
        </w:rPr>
        <w:t>ile</w:t>
      </w:r>
      <w:r>
        <w:rPr>
          <w:rStyle w:val="NormalTok"/>
        </w:rPr>
        <w:t xml:space="preserve">(f_nulls, 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:rsidR="008211AA" w:rsidRPr="008D09F6" w:rsidRDefault="004B1D23">
      <w:pPr>
        <w:pStyle w:val="SourceCode"/>
        <w:rPr>
          <w:b/>
          <w:color w:val="FF0000"/>
        </w:rPr>
      </w:pPr>
      <w:r w:rsidRPr="008D09F6">
        <w:rPr>
          <w:rStyle w:val="VerbatimChar"/>
          <w:b/>
          <w:color w:val="FF0000"/>
        </w:rPr>
        <w:t xml:space="preserve">##      95% </w:t>
      </w:r>
      <w:r w:rsidRPr="008D09F6">
        <w:rPr>
          <w:b/>
          <w:color w:val="FF0000"/>
        </w:rPr>
        <w:br/>
      </w:r>
      <w:r w:rsidRPr="008D09F6">
        <w:rPr>
          <w:rStyle w:val="VerbatimChar"/>
          <w:b/>
          <w:color w:val="FF0000"/>
        </w:rPr>
        <w:t>## 2.647299</w:t>
      </w:r>
    </w:p>
    <w:p w:rsidR="008211AA" w:rsidRDefault="004B1D23">
      <w:pPr>
        <w:pStyle w:val="SourceCode"/>
      </w:pPr>
      <w:r>
        <w:rPr>
          <w:rStyle w:val="KeywordTok"/>
        </w:rPr>
        <w:t>quantile</w:t>
      </w:r>
      <w:r>
        <w:rPr>
          <w:rStyle w:val="NormalTok"/>
        </w:rPr>
        <w:t xml:space="preserve">(f_nulls, </w:t>
      </w:r>
      <w:r>
        <w:rPr>
          <w:rStyle w:val="FloatTok"/>
        </w:rPr>
        <w:t>0.99</w:t>
      </w:r>
      <w:r>
        <w:rPr>
          <w:rStyle w:val="NormalTok"/>
        </w:rPr>
        <w:t>)</w:t>
      </w:r>
    </w:p>
    <w:p w:rsidR="008211AA" w:rsidRPr="008D09F6" w:rsidRDefault="004B1D23">
      <w:pPr>
        <w:pStyle w:val="SourceCode"/>
        <w:rPr>
          <w:b/>
          <w:color w:val="FF0000"/>
        </w:rPr>
      </w:pPr>
      <w:r w:rsidRPr="008D09F6">
        <w:rPr>
          <w:rStyle w:val="VerbatimChar"/>
          <w:b/>
          <w:color w:val="FF0000"/>
        </w:rPr>
        <w:t xml:space="preserve">##      99% </w:t>
      </w:r>
      <w:r w:rsidRPr="008D09F6">
        <w:rPr>
          <w:b/>
          <w:color w:val="FF0000"/>
        </w:rPr>
        <w:br/>
      </w:r>
      <w:r w:rsidRPr="008D09F6">
        <w:rPr>
          <w:rStyle w:val="VerbatimChar"/>
          <w:b/>
          <w:color w:val="FF0000"/>
        </w:rPr>
        <w:t>## 3.886698</w:t>
      </w:r>
    </w:p>
    <w:p w:rsidR="008211AA" w:rsidRDefault="004B1D23">
      <w:pPr>
        <w:pStyle w:val="Compact"/>
        <w:numPr>
          <w:ilvl w:val="0"/>
          <w:numId w:val="13"/>
        </w:numPr>
      </w:pPr>
      <w:r>
        <w:t>Show the distribution of bootstrapped null values of F, the 95% and 99% cutoff values of F (according to the bootstrap), and also the mean actual F-statistic.</w:t>
      </w:r>
    </w:p>
    <w:p w:rsidR="008211AA" w:rsidRDefault="004B1D23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density</w:t>
      </w:r>
      <w:r>
        <w:rPr>
          <w:rStyle w:val="NormalTok"/>
        </w:rPr>
        <w:t xml:space="preserve">(f_nulls), </w:t>
      </w:r>
      <w:r>
        <w:rPr>
          <w:rStyle w:val="DataTypeTok"/>
        </w:rPr>
        <w:t>col=</w:t>
      </w:r>
      <w:r>
        <w:rPr>
          <w:rStyle w:val="StringTok"/>
        </w:rPr>
        <w:t>'coral3'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"bootstrapped null values of F"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v=</w:t>
      </w:r>
      <w:r>
        <w:rPr>
          <w:rStyle w:val="KeywordTok"/>
        </w:rPr>
        <w:t>quantile</w:t>
      </w:r>
      <w:r>
        <w:rPr>
          <w:rStyle w:val="NormalTok"/>
        </w:rPr>
        <w:t xml:space="preserve">(f_nulls, </w:t>
      </w:r>
      <w:r>
        <w:rPr>
          <w:rStyle w:val="FloatTok"/>
        </w:rPr>
        <w:t>0.95</w:t>
      </w:r>
      <w:r>
        <w:rPr>
          <w:rStyle w:val="NormalTok"/>
        </w:rPr>
        <w:t xml:space="preserve">),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"darkred"</w:t>
      </w:r>
      <w:r>
        <w:rPr>
          <w:rStyle w:val="NormalTok"/>
        </w:rPr>
        <w:t>,</w:t>
      </w:r>
      <w:r>
        <w:rPr>
          <w:rStyle w:val="DataTypeTok"/>
        </w:rPr>
        <w:t>lty=</w:t>
      </w:r>
      <w:r>
        <w:rPr>
          <w:rStyle w:val="StringTok"/>
        </w:rPr>
        <w:t>"dashed"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v=</w:t>
      </w:r>
      <w:r>
        <w:rPr>
          <w:rStyle w:val="KeywordTok"/>
        </w:rPr>
        <w:t>quantile</w:t>
      </w:r>
      <w:r>
        <w:rPr>
          <w:rStyle w:val="NormalTok"/>
        </w:rPr>
        <w:t xml:space="preserve">(f_nulls, </w:t>
      </w:r>
      <w:r>
        <w:rPr>
          <w:rStyle w:val="FloatTok"/>
        </w:rPr>
        <w:t>0.99</w:t>
      </w:r>
      <w:r>
        <w:rPr>
          <w:rStyle w:val="NormalTok"/>
        </w:rPr>
        <w:t xml:space="preserve">), </w:t>
      </w:r>
      <w:r>
        <w:rPr>
          <w:rStyle w:val="DataTypeTok"/>
        </w:rPr>
        <w:t>col=</w:t>
      </w:r>
      <w:r>
        <w:rPr>
          <w:rStyle w:val="StringTok"/>
        </w:rPr>
        <w:t>"darkseagreen4"</w:t>
      </w:r>
      <w:r>
        <w:rPr>
          <w:rStyle w:val="NormalTok"/>
        </w:rPr>
        <w:t>,</w:t>
      </w:r>
      <w:r>
        <w:rPr>
          <w:rStyle w:val="DataTypeTok"/>
        </w:rPr>
        <w:t>lty=</w:t>
      </w:r>
      <w:r>
        <w:rPr>
          <w:rStyle w:val="StringTok"/>
        </w:rPr>
        <w:t>"dashed"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v=</w:t>
      </w:r>
      <w:r>
        <w:rPr>
          <w:rStyle w:val="KeywordTok"/>
        </w:rPr>
        <w:t>mean</w:t>
      </w:r>
      <w:r>
        <w:rPr>
          <w:rStyle w:val="NormalTok"/>
        </w:rPr>
        <w:t>(f_alts),</w:t>
      </w:r>
      <w:r>
        <w:rPr>
          <w:rStyle w:val="DataTypeTok"/>
        </w:rPr>
        <w:t>col=</w:t>
      </w:r>
      <w:r>
        <w:rPr>
          <w:rStyle w:val="StringTok"/>
        </w:rPr>
        <w:t>'cornflowerblue'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FloatTok"/>
        </w:rPr>
        <w:t>0.4</w:t>
      </w:r>
      <w:r>
        <w:rPr>
          <w:rStyle w:val="NormalTok"/>
        </w:rPr>
        <w:t>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"95% cutoff"</w:t>
      </w:r>
      <w:r>
        <w:rPr>
          <w:rStyle w:val="NormalTok"/>
        </w:rPr>
        <w:t>,</w:t>
      </w:r>
      <w:r>
        <w:rPr>
          <w:rStyle w:val="StringTok"/>
        </w:rPr>
        <w:t>"99% cutoff"</w:t>
      </w:r>
      <w:r>
        <w:rPr>
          <w:rStyle w:val="NormalTok"/>
        </w:rPr>
        <w:t>,</w:t>
      </w:r>
      <w:r>
        <w:rPr>
          <w:rStyle w:val="StringTok"/>
        </w:rPr>
        <w:t>"mean actual F-statistic"</w:t>
      </w:r>
      <w:r>
        <w:rPr>
          <w:rStyle w:val="NormalTok"/>
        </w:rPr>
        <w:t>),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col 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"darkred"</w:t>
      </w:r>
      <w:r>
        <w:rPr>
          <w:rStyle w:val="NormalTok"/>
        </w:rPr>
        <w:t>,</w:t>
      </w:r>
      <w:r>
        <w:rPr>
          <w:rStyle w:val="StringTok"/>
        </w:rPr>
        <w:t>"darkseagreen4"</w:t>
      </w:r>
      <w:r>
        <w:rPr>
          <w:rStyle w:val="NormalTok"/>
        </w:rPr>
        <w:t>,</w:t>
      </w:r>
      <w:r>
        <w:rPr>
          <w:rStyle w:val="StringTok"/>
        </w:rPr>
        <w:t>"cornflowerblue"</w:t>
      </w:r>
      <w:r>
        <w:rPr>
          <w:rStyle w:val="NormalTok"/>
        </w:rPr>
        <w:t>) )</w:t>
      </w:r>
    </w:p>
    <w:p w:rsidR="008211AA" w:rsidRDefault="004B1D23">
      <w:pPr>
        <w:pStyle w:val="FirstParagraph"/>
      </w:pPr>
      <w:r>
        <w:rPr>
          <w:noProof/>
          <w:lang w:eastAsia="zh-TW"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6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1AA" w:rsidRDefault="004B1D23">
      <w:pPr>
        <w:pStyle w:val="Compact"/>
        <w:numPr>
          <w:ilvl w:val="0"/>
          <w:numId w:val="14"/>
        </w:numPr>
      </w:pPr>
      <w:r>
        <w:t>According to the bootstrap, do the four types of media produce the same mean intention to share, at 95% confid</w:t>
      </w:r>
      <w:r>
        <w:t>ence? How about at 99% confidence?</w:t>
      </w:r>
    </w:p>
    <w:p w:rsidR="008211AA" w:rsidRPr="008D09F6" w:rsidRDefault="004B1D23" w:rsidP="008D09F6">
      <w:pPr>
        <w:pStyle w:val="FirstParagraph"/>
        <w:jc w:val="both"/>
        <w:rPr>
          <w:b/>
          <w:color w:val="FF0000"/>
        </w:rPr>
      </w:pPr>
      <w:bookmarkStart w:id="0" w:name="_GoBack"/>
      <w:r w:rsidRPr="008D09F6">
        <w:rPr>
          <w:b/>
          <w:color w:val="FF0000"/>
        </w:rPr>
        <w:t>In terms of the F-statistic from the bootstrap, we could find out that the mean actual F-statistic is larger than 95% cutoff and smaller than 99% cutoff of F. Therefore, I think we could reject the null under 95% CI and d</w:t>
      </w:r>
      <w:r w:rsidRPr="008D09F6">
        <w:rPr>
          <w:b/>
          <w:color w:val="FF0000"/>
        </w:rPr>
        <w:t>on't reject under 99% CI.</w:t>
      </w:r>
      <w:bookmarkEnd w:id="0"/>
    </w:p>
    <w:sectPr w:rsidR="008211AA" w:rsidRPr="008D09F6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1D23" w:rsidRDefault="004B1D23">
      <w:pPr>
        <w:spacing w:after="0"/>
      </w:pPr>
      <w:r>
        <w:separator/>
      </w:r>
    </w:p>
  </w:endnote>
  <w:endnote w:type="continuationSeparator" w:id="0">
    <w:p w:rsidR="004B1D23" w:rsidRDefault="004B1D2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1D23" w:rsidRDefault="004B1D23">
      <w:r>
        <w:separator/>
      </w:r>
    </w:p>
  </w:footnote>
  <w:footnote w:type="continuationSeparator" w:id="0">
    <w:p w:rsidR="004B1D23" w:rsidRDefault="004B1D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9DC5A53"/>
    <w:multiLevelType w:val="multilevel"/>
    <w:tmpl w:val="9C108032"/>
    <w:lvl w:ilvl="0">
      <w:start w:val="2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BD41791C"/>
    <w:multiLevelType w:val="multilevel"/>
    <w:tmpl w:val="317E3556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D1C3F771"/>
    <w:multiLevelType w:val="multilevel"/>
    <w:tmpl w:val="E6201DF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E17F69BA"/>
    <w:multiLevelType w:val="multilevel"/>
    <w:tmpl w:val="C5C82C2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EA759C53"/>
    <w:multiLevelType w:val="multilevel"/>
    <w:tmpl w:val="82D48D5A"/>
    <w:lvl w:ilvl="0">
      <w:start w:val="3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F90565EE"/>
    <w:multiLevelType w:val="multilevel"/>
    <w:tmpl w:val="6054E440"/>
    <w:lvl w:ilvl="0">
      <w:start w:val="4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F50D45E"/>
    <w:multiLevelType w:val="multilevel"/>
    <w:tmpl w:val="21180950"/>
    <w:lvl w:ilvl="0">
      <w:start w:val="5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5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9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3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4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2A6B8D"/>
    <w:rsid w:val="004B1D23"/>
    <w:rsid w:val="004E29B3"/>
    <w:rsid w:val="00590D07"/>
    <w:rsid w:val="00784D58"/>
    <w:rsid w:val="008211AA"/>
    <w:rsid w:val="008D09F6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DF4C525-5DE9-41AA-A37F-F415AEE8F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標號 字元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1136</Words>
  <Characters>6479</Characters>
  <Application>Microsoft Office Word</Application>
  <DocSecurity>0</DocSecurity>
  <Lines>53</Lines>
  <Paragraphs>15</Paragraphs>
  <ScaleCrop>false</ScaleCrop>
  <Company/>
  <LinksUpToDate>false</LinksUpToDate>
  <CharactersWithSpaces>7600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HW6</dc:title>
  <dc:creator>tang tsunhsien</dc:creator>
  <cp:lastModifiedBy>tang tsunhsien</cp:lastModifiedBy>
  <cp:revision>3</cp:revision>
  <cp:lastPrinted>2017-03-26T15:58:00Z</cp:lastPrinted>
  <dcterms:created xsi:type="dcterms:W3CDTF">2017-03-26T17:59:00Z</dcterms:created>
  <dcterms:modified xsi:type="dcterms:W3CDTF">2017-03-26T17:59:00Z</dcterms:modified>
</cp:coreProperties>
</file>