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1E" w:rsidRPr="00CD0251" w:rsidRDefault="008D7B0B">
      <w:pPr>
        <w:rPr>
          <w:rFonts w:cstheme="minorHAnsi"/>
        </w:rPr>
      </w:pPr>
      <w:r w:rsidRPr="00CD0251">
        <w:rPr>
          <w:rFonts w:cstheme="minorHAnsi"/>
        </w:rPr>
        <w:t>For this week you need to read the following material:</w:t>
      </w:r>
    </w:p>
    <w:p w:rsidR="008D7B0B" w:rsidRPr="00CD0251" w:rsidRDefault="008D7B0B">
      <w:pPr>
        <w:rPr>
          <w:rFonts w:cstheme="minorHAnsi"/>
        </w:rPr>
      </w:pPr>
      <w:r w:rsidRPr="00CD0251">
        <w:rPr>
          <w:rFonts w:cstheme="minorHAnsi"/>
        </w:rPr>
        <w:t>+LSB 8 (SAS Graphics)</w:t>
      </w:r>
    </w:p>
    <w:p w:rsidR="008D7B0B" w:rsidRPr="00CD0251" w:rsidRDefault="008D7B0B">
      <w:pPr>
        <w:rPr>
          <w:rFonts w:cstheme="minorHAnsi"/>
        </w:rPr>
      </w:pPr>
      <w:r w:rsidRPr="00CD0251">
        <w:rPr>
          <w:rFonts w:cstheme="minorHAnsi"/>
        </w:rPr>
        <w:t>+LSB 6.14</w:t>
      </w:r>
      <w:r w:rsidR="00CA2976" w:rsidRPr="00CD0251">
        <w:rPr>
          <w:rFonts w:cstheme="minorHAnsi"/>
        </w:rPr>
        <w:t xml:space="preserve"> </w:t>
      </w:r>
      <w:r w:rsidRPr="00CD0251">
        <w:rPr>
          <w:rFonts w:cstheme="minorHAnsi"/>
        </w:rPr>
        <w:t>(Reshaping data in SAS)</w:t>
      </w:r>
    </w:p>
    <w:p w:rsidR="00CA2976" w:rsidRPr="000609DC" w:rsidRDefault="008D7B0B" w:rsidP="00CA2976">
      <w:pPr>
        <w:numPr>
          <w:ilvl w:val="1"/>
          <w:numId w:val="3"/>
        </w:numPr>
        <w:spacing w:after="0" w:line="240" w:lineRule="auto"/>
        <w:rPr>
          <w:i/>
        </w:rPr>
      </w:pPr>
      <w:r w:rsidRPr="00CD0251">
        <w:rPr>
          <w:rFonts w:cstheme="minorHAnsi"/>
        </w:rPr>
        <w:t>Extra reading: SASHelp_MarkersAndColors.doc, TransposeAndAlternatives046-2007.pdf</w:t>
      </w:r>
      <w:r w:rsidR="00CD0251" w:rsidRPr="00CD0251">
        <w:rPr>
          <w:rFonts w:cstheme="minorHAnsi"/>
        </w:rPr>
        <w:t xml:space="preserve">, </w:t>
      </w:r>
      <w:r w:rsidR="00CD0251" w:rsidRPr="00CD0251">
        <w:rPr>
          <w:rFonts w:cstheme="minorHAnsi"/>
        </w:rPr>
        <w:t>Graphs_ProducingExcellent_butSasGplot2009.pdf</w:t>
      </w:r>
      <w:r w:rsidR="00CD0251" w:rsidRPr="00CD0251">
        <w:rPr>
          <w:rFonts w:cstheme="minorHAnsi"/>
        </w:rPr>
        <w:t xml:space="preserve">, </w:t>
      </w:r>
      <w:r w:rsidR="00CD0251" w:rsidRPr="00CD0251">
        <w:rPr>
          <w:rFonts w:cstheme="minorHAnsi"/>
        </w:rPr>
        <w:t>Sgplot_154_2010.pdf, SgscatterExs-2010-68.pdf, SggraphicsEnhancements2011-095.pdf</w:t>
      </w:r>
      <w:r w:rsidR="00CD0251" w:rsidRPr="00CD0251">
        <w:rPr>
          <w:rFonts w:cstheme="minorHAnsi"/>
        </w:rPr>
        <w:t>,SASHelp_*.doc files</w:t>
      </w:r>
      <w:r w:rsidR="00CA2976">
        <w:rPr>
          <w:rFonts w:cstheme="minorHAnsi"/>
        </w:rPr>
        <w:t xml:space="preserve">, </w:t>
      </w:r>
      <w:r w:rsidR="00CA2976" w:rsidRPr="00CA2976">
        <w:t>TransposeAndAlternatives046-2007.pdf</w:t>
      </w:r>
    </w:p>
    <w:p w:rsidR="008D7B0B" w:rsidRPr="00CD0251" w:rsidRDefault="008D7B0B">
      <w:pPr>
        <w:rPr>
          <w:rFonts w:cstheme="minorHAnsi"/>
        </w:rPr>
      </w:pPr>
    </w:p>
    <w:p w:rsidR="00CD0251" w:rsidRPr="00CD0251" w:rsidRDefault="00CD0251">
      <w:pPr>
        <w:rPr>
          <w:rFonts w:cstheme="minorHAnsi"/>
        </w:rPr>
      </w:pPr>
      <w:r w:rsidRPr="00CD0251">
        <w:rPr>
          <w:rFonts w:cstheme="minorHAnsi"/>
        </w:rPr>
        <w:t>Go through the code files: Wk5_part1.sas (SAS graphics) and Wk5_</w:t>
      </w:r>
      <w:proofErr w:type="gramStart"/>
      <w:r w:rsidRPr="00CD0251">
        <w:rPr>
          <w:rFonts w:cstheme="minorHAnsi"/>
        </w:rPr>
        <w:t>part2.sas(</w:t>
      </w:r>
      <w:proofErr w:type="gramEnd"/>
      <w:r w:rsidRPr="00CD0251">
        <w:rPr>
          <w:rFonts w:cstheme="minorHAnsi"/>
        </w:rPr>
        <w:t>SAS reshape data).</w:t>
      </w:r>
    </w:p>
    <w:p w:rsidR="00CD0251" w:rsidRPr="00CD0251" w:rsidRDefault="00CD0251">
      <w:pPr>
        <w:rPr>
          <w:rFonts w:cstheme="minorHAnsi"/>
        </w:rPr>
      </w:pPr>
      <w:r w:rsidRPr="00CD0251">
        <w:rPr>
          <w:rFonts w:cstheme="minorHAnsi"/>
        </w:rPr>
        <w:t xml:space="preserve">The data files are included. </w:t>
      </w:r>
    </w:p>
    <w:p w:rsidR="00CD0251" w:rsidRPr="00CD0251" w:rsidRDefault="00CD0251">
      <w:pPr>
        <w:rPr>
          <w:rFonts w:cstheme="minorHAnsi"/>
        </w:rPr>
      </w:pPr>
    </w:p>
    <w:p w:rsidR="00CD0251" w:rsidRDefault="00CD0251" w:rsidP="00CD0251">
      <w:pPr>
        <w:spacing w:after="120"/>
        <w:rPr>
          <w:rStyle w:val="TiporNote"/>
        </w:rPr>
      </w:pPr>
      <w:r>
        <w:rPr>
          <w:rStyle w:val="TiporNote"/>
        </w:rPr>
        <w:t>Topics this week</w:t>
      </w:r>
    </w:p>
    <w:p w:rsidR="00CD0251" w:rsidRDefault="00CD0251" w:rsidP="00CD0251">
      <w:pPr>
        <w:autoSpaceDE w:val="0"/>
        <w:autoSpaceDN w:val="0"/>
        <w:adjustRightInd w:val="0"/>
      </w:pPr>
      <w:r>
        <w:t>This week’</w:t>
      </w:r>
      <w:r w:rsidRPr="00FD08E3">
        <w:t xml:space="preserve">s main topic: </w:t>
      </w:r>
      <w:r>
        <w:rPr>
          <w:i/>
        </w:rPr>
        <w:t xml:space="preserve">SAS </w:t>
      </w:r>
      <w:proofErr w:type="gramStart"/>
      <w:r>
        <w:rPr>
          <w:i/>
        </w:rPr>
        <w:t>ODS</w:t>
      </w:r>
      <w:proofErr w:type="gramEnd"/>
      <w:r>
        <w:rPr>
          <w:i/>
        </w:rPr>
        <w:t xml:space="preserve"> Graphics</w:t>
      </w:r>
      <w:r>
        <w:t xml:space="preserve">. SAS has 3 sets of PROC’s for graphs. </w:t>
      </w:r>
    </w:p>
    <w:p w:rsidR="00CD0251" w:rsidRDefault="00CD0251" w:rsidP="00CD025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first set is very old, in which plots were produced as text (PROC PLOT is an example).</w:t>
      </w:r>
    </w:p>
    <w:p w:rsidR="00CD0251" w:rsidRDefault="00CD0251" w:rsidP="00CD025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second set, </w:t>
      </w:r>
      <w:r w:rsidRPr="00033AE2">
        <w:t>traditional SAS/Graph</w:t>
      </w:r>
      <w:r>
        <w:t>, uses high-resolution graphs, but these are still quite old (PROC GPLOT is an example). But these are still in use.</w:t>
      </w:r>
    </w:p>
    <w:p w:rsidR="00CD0251" w:rsidRDefault="00CD0251" w:rsidP="00CD025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The third set, ODS Graphics, is based on SAS ODS, or output delivery system (PROC SGPLOT is an example, where “SG” stands for </w:t>
      </w:r>
      <w:r>
        <w:rPr>
          <w:i/>
        </w:rPr>
        <w:t>Statistical Graphics</w:t>
      </w:r>
      <w:r>
        <w:t>). For our purposes, the “ODS” part of ODS graphics will not be considered much. Instead, we will focus on the graphs themselves.</w:t>
      </w:r>
    </w:p>
    <w:p w:rsidR="00CA2976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Reshaping data: PROC TRANSPOSE.</w:t>
      </w:r>
    </w:p>
    <w:p w:rsidR="00CA2976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Aggregating (summarizing data); PROC MEANS and TABULATE examples.</w:t>
      </w:r>
    </w:p>
    <w:p w:rsidR="00CA2976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Toy example: balance data.</w:t>
      </w:r>
    </w:p>
    <w:p w:rsidR="00CA2976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Real examples: Pew data on religion and income; Weather data (small example). Some simple uses of PROC SGPLOT.</w:t>
      </w:r>
    </w:p>
    <w:p w:rsidR="00CA2976" w:rsidRPr="00D41975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Other functions: </w:t>
      </w:r>
      <w:r w:rsidRPr="00D41975">
        <w:t>LOWCASE</w:t>
      </w:r>
      <w:r w:rsidRPr="00BF42C9">
        <w:rPr>
          <w:i/>
        </w:rPr>
        <w:t xml:space="preserve"> </w:t>
      </w:r>
      <w:r>
        <w:t xml:space="preserve">(case, for strings; and </w:t>
      </w:r>
      <w:r w:rsidRPr="00D41975">
        <w:t>UPCASE</w:t>
      </w:r>
      <w:r>
        <w:t xml:space="preserve">), </w:t>
      </w:r>
      <w:r w:rsidRPr="00D41975">
        <w:t>CEIL</w:t>
      </w:r>
      <w:r>
        <w:t xml:space="preserve"> (and </w:t>
      </w:r>
      <w:r w:rsidRPr="00D41975">
        <w:t>FLOOR</w:t>
      </w:r>
      <w:r>
        <w:t>).</w:t>
      </w:r>
    </w:p>
    <w:p w:rsidR="00CA2976" w:rsidRPr="005F42E3" w:rsidRDefault="00CA2976" w:rsidP="00CA297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t>Reshaping data: DATA step and ARRAY statement.</w:t>
      </w:r>
    </w:p>
    <w:p w:rsidR="008D7B0B" w:rsidRDefault="008D7B0B" w:rsidP="00CA2976">
      <w:pPr>
        <w:ind w:left="360"/>
        <w:rPr>
          <w:rFonts w:cstheme="minorHAnsi"/>
        </w:rPr>
      </w:pPr>
    </w:p>
    <w:p w:rsidR="00CD0251" w:rsidRPr="0059675E" w:rsidRDefault="00CD0251" w:rsidP="00CD0251">
      <w:pPr>
        <w:autoSpaceDE w:val="0"/>
        <w:autoSpaceDN w:val="0"/>
        <w:adjustRightInd w:val="0"/>
      </w:pPr>
    </w:p>
    <w:p w:rsidR="00CD0251" w:rsidRDefault="00CD0251" w:rsidP="00CD025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PROC </w:t>
      </w:r>
      <w:proofErr w:type="spellStart"/>
      <w:r w:rsidRPr="00E12DDD">
        <w:t>sgplot</w:t>
      </w:r>
      <w:proofErr w:type="spellEnd"/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scatter x=   y=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xaxis</w:t>
      </w:r>
      <w:proofErr w:type="spellEnd"/>
      <w:r>
        <w:t xml:space="preserve"> type=log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0D0E3D">
        <w:t>yaxis</w:t>
      </w:r>
      <w:proofErr w:type="spellEnd"/>
      <w:r w:rsidRPr="000D0E3D">
        <w:t xml:space="preserve"> values=(500 1000 2000</w:t>
      </w:r>
      <w:r>
        <w:t>)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xaxis</w:t>
      </w:r>
      <w:proofErr w:type="spellEnd"/>
      <w:r>
        <w:t xml:space="preserve"> min= max=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/group=z    </w:t>
      </w:r>
      <w:proofErr w:type="spellStart"/>
      <w:r w:rsidRPr="000D0E3D">
        <w:t>grouporder</w:t>
      </w:r>
      <w:proofErr w:type="spellEnd"/>
      <w:r w:rsidRPr="000D0E3D">
        <w:t>= ascending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histogram x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bionstart</w:t>
      </w:r>
      <w:proofErr w:type="spellEnd"/>
      <w:r>
        <w:t xml:space="preserve">, </w:t>
      </w:r>
      <w:proofErr w:type="spellStart"/>
      <w:r>
        <w:t>binwidth</w:t>
      </w:r>
      <w:proofErr w:type="spellEnd"/>
      <w:r>
        <w:t>, boundary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nofill</w:t>
      </w:r>
      <w:proofErr w:type="spellEnd"/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scale=count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lastRenderedPageBreak/>
        <w:t>needle x= y=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/ </w:t>
      </w:r>
      <w:proofErr w:type="spellStart"/>
      <w:r>
        <w:t>datalabel</w:t>
      </w:r>
      <w:proofErr w:type="spellEnd"/>
      <w:r>
        <w:t xml:space="preserve">=  </w:t>
      </w:r>
      <w:r w:rsidRPr="000D0E3D">
        <w:t xml:space="preserve"> </w:t>
      </w:r>
      <w:proofErr w:type="spellStart"/>
      <w:r w:rsidRPr="000D0E3D">
        <w:t>datalabelattrs</w:t>
      </w:r>
      <w:proofErr w:type="spellEnd"/>
      <w:r w:rsidRPr="000D0E3D">
        <w:t>=(color=</w:t>
      </w:r>
      <w:r>
        <w:t xml:space="preserve">  </w:t>
      </w:r>
      <w:r w:rsidRPr="000D0E3D">
        <w:t>)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vbar</w:t>
      </w:r>
      <w:proofErr w:type="spellEnd"/>
      <w:r>
        <w:t xml:space="preserve"> x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vbar</w:t>
      </w:r>
      <w:proofErr w:type="spellEnd"/>
      <w:r>
        <w:t xml:space="preserve"> x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 w:rsidRPr="000D0E3D">
        <w:t>/response=</w:t>
      </w:r>
      <w:r>
        <w:t xml:space="preserve"> </w:t>
      </w:r>
      <w:r w:rsidRPr="000D0E3D">
        <w:t xml:space="preserve"> stat=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vbox</w:t>
      </w:r>
      <w:proofErr w:type="spellEnd"/>
      <w:r>
        <w:t xml:space="preserve"> x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vbox</w:t>
      </w:r>
      <w:proofErr w:type="spellEnd"/>
      <w:r>
        <w:t xml:space="preserve"> x;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category = y</w:t>
      </w:r>
    </w:p>
    <w:p w:rsidR="00CD0251" w:rsidRDefault="00CD0251" w:rsidP="00CD025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PROC </w:t>
      </w:r>
      <w:proofErr w:type="spellStart"/>
      <w:r w:rsidRPr="000D0E3D">
        <w:t>sgscatter</w:t>
      </w:r>
      <w:proofErr w:type="spellEnd"/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>plot y1*x1 (y2 y3 y4)*x2</w:t>
      </w:r>
    </w:p>
    <w:p w:rsidR="00CD0251" w:rsidRDefault="00CD0251" w:rsidP="00CD0251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matrix x1 x2 x3 x4 </w:t>
      </w:r>
    </w:p>
    <w:p w:rsidR="00CD0251" w:rsidRDefault="00CD0251" w:rsidP="00CD0251">
      <w:pPr>
        <w:numPr>
          <w:ilvl w:val="2"/>
          <w:numId w:val="2"/>
        </w:numPr>
        <w:autoSpaceDE w:val="0"/>
        <w:autoSpaceDN w:val="0"/>
        <w:adjustRightInd w:val="0"/>
        <w:spacing w:after="0" w:line="240" w:lineRule="auto"/>
      </w:pPr>
      <w:r>
        <w:t>/ diagonal=(histogram kernel)</w:t>
      </w:r>
    </w:p>
    <w:p w:rsidR="00CD0251" w:rsidRDefault="00CD0251" w:rsidP="00CD025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ods</w:t>
      </w:r>
      <w:proofErr w:type="spellEnd"/>
      <w:r>
        <w:t xml:space="preserve"> html</w:t>
      </w:r>
      <w:r>
        <w:t>5</w:t>
      </w:r>
      <w:r>
        <w:t xml:space="preserve"> style=</w:t>
      </w:r>
      <w:r>
        <w:t xml:space="preserve"> </w:t>
      </w:r>
    </w:p>
    <w:p w:rsidR="00CD0251" w:rsidRPr="00FD08E3" w:rsidRDefault="00CD0251" w:rsidP="00CD0251">
      <w:pPr>
        <w:autoSpaceDE w:val="0"/>
        <w:autoSpaceDN w:val="0"/>
        <w:adjustRightInd w:val="0"/>
        <w:spacing w:after="0" w:line="240" w:lineRule="auto"/>
        <w:ind w:left="720"/>
      </w:pPr>
      <w:r>
        <w:t>(For SAS studio)</w:t>
      </w:r>
    </w:p>
    <w:p w:rsidR="00CA2976" w:rsidRDefault="00CA2976" w:rsidP="00CA2976">
      <w:pPr>
        <w:spacing w:after="0" w:line="240" w:lineRule="auto"/>
        <w:ind w:left="1080"/>
      </w:pPr>
    </w:p>
    <w:p w:rsidR="00CD0251" w:rsidRPr="00CA2976" w:rsidRDefault="00CA2976" w:rsidP="00CA2976">
      <w:pPr>
        <w:pStyle w:val="ListParagraph"/>
        <w:numPr>
          <w:ilvl w:val="0"/>
          <w:numId w:val="2"/>
        </w:numPr>
        <w:rPr>
          <w:rFonts w:cstheme="minorHAnsi"/>
        </w:rPr>
      </w:pPr>
      <w:r>
        <w:t>Reshaping data with PROC TRANSPOSE;</w:t>
      </w:r>
    </w:p>
    <w:p w:rsidR="00CA2976" w:rsidRDefault="00CA2976" w:rsidP="00CA2976">
      <w:pPr>
        <w:numPr>
          <w:ilvl w:val="0"/>
          <w:numId w:val="2"/>
        </w:numPr>
        <w:spacing w:after="0" w:line="240" w:lineRule="auto"/>
      </w:pPr>
      <w:r>
        <w:t>ARRAY statement for reshaping data;</w:t>
      </w:r>
    </w:p>
    <w:p w:rsidR="00CA2976" w:rsidRPr="00CA2976" w:rsidRDefault="00CA2976" w:rsidP="00CA2976">
      <w:pPr>
        <w:pStyle w:val="ListParagraph"/>
        <w:rPr>
          <w:rFonts w:cstheme="minorHAnsi"/>
        </w:rPr>
      </w:pPr>
      <w:bookmarkStart w:id="0" w:name="_GoBack"/>
      <w:bookmarkEnd w:id="0"/>
    </w:p>
    <w:sectPr w:rsidR="00CA2976" w:rsidRPr="00CA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C784C"/>
    <w:multiLevelType w:val="hybridMultilevel"/>
    <w:tmpl w:val="4E46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17250"/>
    <w:multiLevelType w:val="hybridMultilevel"/>
    <w:tmpl w:val="7094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20934"/>
    <w:multiLevelType w:val="multilevel"/>
    <w:tmpl w:val="5E765F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24945CD"/>
    <w:multiLevelType w:val="hybridMultilevel"/>
    <w:tmpl w:val="A19C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E426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94"/>
    <w:rsid w:val="008D7B0B"/>
    <w:rsid w:val="009F635B"/>
    <w:rsid w:val="00C86694"/>
    <w:rsid w:val="00CA2976"/>
    <w:rsid w:val="00CD0251"/>
    <w:rsid w:val="00F0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rNote">
    <w:name w:val="Tip or Note"/>
    <w:rsid w:val="00CD0251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CA2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rNote">
    <w:name w:val="Tip or Note"/>
    <w:rsid w:val="00CD0251"/>
    <w:rPr>
      <w:rFonts w:ascii="Arial" w:hAnsi="Arial"/>
      <w:b/>
    </w:rPr>
  </w:style>
  <w:style w:type="paragraph" w:styleId="ListParagraph">
    <w:name w:val="List Paragraph"/>
    <w:basedOn w:val="Normal"/>
    <w:uiPriority w:val="34"/>
    <w:qFormat/>
    <w:rsid w:val="00CA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2</cp:revision>
  <dcterms:created xsi:type="dcterms:W3CDTF">2018-02-18T22:14:00Z</dcterms:created>
  <dcterms:modified xsi:type="dcterms:W3CDTF">2018-02-18T22:39:00Z</dcterms:modified>
</cp:coreProperties>
</file>