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26232" w14:textId="77777777" w:rsidR="00D87F5B" w:rsidRPr="00B20770" w:rsidRDefault="00D87F5B" w:rsidP="00C32485"/>
    <w:p w14:paraId="043E0C9B" w14:textId="77777777" w:rsidR="00D87F5B" w:rsidRPr="00B20770" w:rsidRDefault="00D87F5B" w:rsidP="00C32485"/>
    <w:p w14:paraId="5B765420" w14:textId="77777777" w:rsidR="00FC3515" w:rsidRPr="00B20770" w:rsidRDefault="00FC3515" w:rsidP="00C32485"/>
    <w:p w14:paraId="658623D8" w14:textId="77777777" w:rsidR="00FC3515" w:rsidRPr="00B20770" w:rsidRDefault="00FC3515" w:rsidP="00C32485"/>
    <w:p w14:paraId="6619F59A" w14:textId="77777777" w:rsidR="00FC3515" w:rsidRPr="00B20770" w:rsidRDefault="00FC3515" w:rsidP="00C32485"/>
    <w:p w14:paraId="0CEFF083" w14:textId="77777777" w:rsidR="00D87F5B" w:rsidRPr="00B20770" w:rsidRDefault="00D87F5B" w:rsidP="00C32485"/>
    <w:p w14:paraId="6BEA83B7" w14:textId="77777777" w:rsidR="00D87F5B" w:rsidRPr="00B20770" w:rsidRDefault="00D87F5B" w:rsidP="00C32485"/>
    <w:p w14:paraId="10F02231" w14:textId="77777777" w:rsidR="00D87F5B" w:rsidRPr="00B20770" w:rsidRDefault="00D87F5B" w:rsidP="00C32485"/>
    <w:p w14:paraId="675C7948" w14:textId="76117E03" w:rsidR="00D87F5B" w:rsidRPr="00B20770" w:rsidRDefault="00110694" w:rsidP="006263CB">
      <w:pPr>
        <w:jc w:val="center"/>
      </w:pPr>
      <w:r>
        <w:t>Practicum II</w:t>
      </w:r>
      <w:r w:rsidR="002E5C6E" w:rsidRPr="00B20770">
        <w:t>:</w:t>
      </w:r>
      <w:r w:rsidR="00321AEA" w:rsidRPr="00B20770">
        <w:t xml:space="preserve"> </w:t>
      </w:r>
      <w:r>
        <w:t>Douglas County, CO Home Sales Price Predictions</w:t>
      </w:r>
    </w:p>
    <w:p w14:paraId="7B4EAC5B" w14:textId="230D2FC6" w:rsidR="00A653EE" w:rsidRPr="00B20770" w:rsidRDefault="00A653EE" w:rsidP="00C32485">
      <w:pPr>
        <w:jc w:val="center"/>
      </w:pPr>
      <w:r w:rsidRPr="00B20770">
        <w:t>Odes Mullins</w:t>
      </w:r>
    </w:p>
    <w:p w14:paraId="0DA32E30" w14:textId="358191D2" w:rsidR="00D87F5B" w:rsidRPr="00B20770" w:rsidRDefault="0037738A" w:rsidP="00C32485">
      <w:pPr>
        <w:jc w:val="center"/>
      </w:pPr>
      <w:r w:rsidRPr="00B20770">
        <w:t>Regis University</w:t>
      </w:r>
    </w:p>
    <w:p w14:paraId="482FA3C1" w14:textId="77777777" w:rsidR="00D87F5B" w:rsidRPr="00B20770" w:rsidRDefault="00D87F5B" w:rsidP="00C32485"/>
    <w:p w14:paraId="66AA056B" w14:textId="77777777" w:rsidR="00D87F5B" w:rsidRPr="00B20770" w:rsidRDefault="00D87F5B" w:rsidP="00C32485"/>
    <w:p w14:paraId="239EBFB3" w14:textId="77777777" w:rsidR="00D87F5B" w:rsidRPr="00B20770" w:rsidRDefault="00D87F5B" w:rsidP="00C32485"/>
    <w:p w14:paraId="1C2D0A19" w14:textId="77777777" w:rsidR="00D87F5B" w:rsidRPr="00B20770" w:rsidRDefault="00D87F5B" w:rsidP="00C32485"/>
    <w:p w14:paraId="06E93348" w14:textId="77777777" w:rsidR="00D87F5B" w:rsidRPr="00B20770" w:rsidRDefault="00D87F5B" w:rsidP="00C32485"/>
    <w:p w14:paraId="3B610E99" w14:textId="77777777" w:rsidR="00D87F5B" w:rsidRPr="00B20770" w:rsidRDefault="00D87F5B" w:rsidP="00C32485"/>
    <w:p w14:paraId="1579DB53" w14:textId="77777777" w:rsidR="00D87F5B" w:rsidRPr="00B20770" w:rsidRDefault="00D87F5B" w:rsidP="00C32485"/>
    <w:p w14:paraId="7EDFCD86" w14:textId="77777777" w:rsidR="00D87F5B" w:rsidRPr="00B20770" w:rsidRDefault="00D87F5B" w:rsidP="00C32485"/>
    <w:p w14:paraId="2A36291C" w14:textId="2FB88C85" w:rsidR="00D87F5B" w:rsidRPr="00B20770" w:rsidRDefault="00FC3515" w:rsidP="00F83D3C">
      <w:pPr>
        <w:pStyle w:val="Header"/>
        <w:jc w:val="center"/>
      </w:pPr>
      <w:r w:rsidRPr="00B20770">
        <w:br w:type="page"/>
      </w:r>
    </w:p>
    <w:p w14:paraId="683C2B65" w14:textId="681A65E5" w:rsidR="00993A85" w:rsidRDefault="00110694" w:rsidP="00993A85">
      <w:pPr>
        <w:jc w:val="center"/>
      </w:pPr>
      <w:r>
        <w:lastRenderedPageBreak/>
        <w:t>Douglas County, CO Home Sales Price Predictions</w:t>
      </w:r>
    </w:p>
    <w:p w14:paraId="0A6588E6" w14:textId="3C929322" w:rsidR="00A84085" w:rsidRPr="00B20770" w:rsidRDefault="00850525" w:rsidP="00A84085">
      <w:pPr>
        <w:jc w:val="center"/>
      </w:pPr>
      <w:r>
        <w:rPr>
          <w:b/>
        </w:rPr>
        <w:t>Introduction</w:t>
      </w:r>
    </w:p>
    <w:p w14:paraId="7A3854B7" w14:textId="7A2A1484" w:rsidR="00A92CA1" w:rsidRDefault="00B82878" w:rsidP="005574EC">
      <w:pPr>
        <w:ind w:firstLine="720"/>
      </w:pPr>
      <w:r>
        <w:t xml:space="preserve">The goal of this </w:t>
      </w:r>
      <w:r w:rsidR="00DC2060">
        <w:t xml:space="preserve">project </w:t>
      </w:r>
      <w:r w:rsidR="00D50139" w:rsidRPr="00D50139">
        <w:t>w</w:t>
      </w:r>
      <w:r w:rsidR="00D50139">
        <w:t xml:space="preserve">as </w:t>
      </w:r>
      <w:r w:rsidR="00DC2060">
        <w:t>to predict home sale</w:t>
      </w:r>
      <w:r>
        <w:t xml:space="preserve"> prices for Douglas County, Colorado. </w:t>
      </w:r>
      <w:r w:rsidR="002A4B5F">
        <w:t xml:space="preserve">Having a good predictive model would be a great tool to use to predict future home sale prices of properties for Douglas County. </w:t>
      </w:r>
      <w:r>
        <w:t xml:space="preserve">I extracted </w:t>
      </w:r>
      <w:r w:rsidR="004F2B24">
        <w:t xml:space="preserve">home </w:t>
      </w:r>
      <w:r>
        <w:t xml:space="preserve">sales data for years 2014 through 2018 from the Douglas County assessor’s office. I </w:t>
      </w:r>
      <w:r w:rsidR="000F542E">
        <w:t>use</w:t>
      </w:r>
      <w:r w:rsidR="002E5C22">
        <w:t>d</w:t>
      </w:r>
      <w:r w:rsidR="00A92CA1">
        <w:t xml:space="preserve"> multiple regression models with machine learning to trai</w:t>
      </w:r>
      <w:r w:rsidR="00DC2060">
        <w:t>n and predict home sale</w:t>
      </w:r>
      <w:r w:rsidR="00A92CA1">
        <w:t xml:space="preserve"> prices. The </w:t>
      </w:r>
      <w:r w:rsidR="003017C7">
        <w:t xml:space="preserve">models </w:t>
      </w:r>
      <w:r w:rsidR="00D50139" w:rsidRPr="00D50139">
        <w:t>w</w:t>
      </w:r>
      <w:r w:rsidR="00D50139">
        <w:t>ere</w:t>
      </w:r>
      <w:r w:rsidR="003017C7">
        <w:t xml:space="preserve"> analyzed and modified </w:t>
      </w:r>
      <w:r w:rsidR="00A92CA1">
        <w:t xml:space="preserve">to </w:t>
      </w:r>
      <w:r w:rsidR="00A63770">
        <w:t xml:space="preserve">determine </w:t>
      </w:r>
      <w:r w:rsidR="00A92CA1">
        <w:t xml:space="preserve">which </w:t>
      </w:r>
      <w:r w:rsidR="00C30BD6">
        <w:t>model had the greatest predictive accuracy</w:t>
      </w:r>
      <w:r w:rsidR="00A92CA1">
        <w:t xml:space="preserve">. </w:t>
      </w:r>
    </w:p>
    <w:p w14:paraId="67BBFEBA" w14:textId="1C418D4D" w:rsidR="005574EC" w:rsidRPr="00B20770" w:rsidRDefault="00FF691D" w:rsidP="005574EC">
      <w:pPr>
        <w:ind w:firstLine="720"/>
      </w:pPr>
      <w:r>
        <w:t xml:space="preserve">I evaluated the data and concluded that </w:t>
      </w:r>
      <w:r w:rsidR="00762670">
        <w:t>other types of housing</w:t>
      </w:r>
      <w:bookmarkStart w:id="0" w:name="_GoBack"/>
      <w:bookmarkEnd w:id="0"/>
      <w:r>
        <w:t xml:space="preserve"> properties as well as all properties other than single family </w:t>
      </w:r>
      <w:r w:rsidR="003C58E1">
        <w:t xml:space="preserve">detached </w:t>
      </w:r>
      <w:r>
        <w:t xml:space="preserve">homes had too many </w:t>
      </w:r>
      <w:r w:rsidR="00DE6FD1">
        <w:t xml:space="preserve">varying </w:t>
      </w:r>
      <w:r>
        <w:t xml:space="preserve">factors and would be difficult to evaluate and accurately predict so I chose to only predict prices for single family homes. </w:t>
      </w:r>
      <w:r w:rsidR="00941646">
        <w:t>There were over 28,00</w:t>
      </w:r>
      <w:r w:rsidR="00DC2060">
        <w:t>0 single family home</w:t>
      </w:r>
      <w:r w:rsidR="00941646">
        <w:t xml:space="preserve"> sales in Douglas County over the </w:t>
      </w:r>
      <w:r w:rsidR="007B683C">
        <w:t>five-year</w:t>
      </w:r>
      <w:r w:rsidR="00941646">
        <w:t xml:space="preserve"> period. </w:t>
      </w:r>
      <w:r w:rsidR="00461753">
        <w:t xml:space="preserve">I </w:t>
      </w:r>
      <w:r w:rsidR="00B70D52">
        <w:t>performed the required tasks in R and created a companion R Markdown</w:t>
      </w:r>
      <w:r w:rsidR="00637A03">
        <w:t xml:space="preserve"> file</w:t>
      </w:r>
      <w:r w:rsidR="008E37B8">
        <w:t xml:space="preserve">. </w:t>
      </w:r>
    </w:p>
    <w:p w14:paraId="67457156" w14:textId="39A19E40" w:rsidR="00370809" w:rsidRPr="00B20770" w:rsidRDefault="00370809" w:rsidP="00370809">
      <w:pPr>
        <w:jc w:val="center"/>
      </w:pPr>
      <w:r>
        <w:rPr>
          <w:b/>
        </w:rPr>
        <w:t xml:space="preserve">Data </w:t>
      </w:r>
      <w:r w:rsidR="0070788C">
        <w:rPr>
          <w:b/>
        </w:rPr>
        <w:t xml:space="preserve">Selection and </w:t>
      </w:r>
      <w:r w:rsidR="00081998">
        <w:rPr>
          <w:b/>
        </w:rPr>
        <w:t>Cleaning</w:t>
      </w:r>
    </w:p>
    <w:p w14:paraId="2369A4DB" w14:textId="277BFFA5" w:rsidR="00EF5253" w:rsidRDefault="0042293C" w:rsidP="00370809">
      <w:pPr>
        <w:ind w:firstLine="720"/>
      </w:pPr>
      <w:r>
        <w:t xml:space="preserve">The data used </w:t>
      </w:r>
      <w:r w:rsidR="00402291">
        <w:t>for this project</w:t>
      </w:r>
      <w:r>
        <w:t xml:space="preserve"> was extracted from the Douglas County assessor’s office </w:t>
      </w:r>
      <w:r w:rsidR="00402291">
        <w:t>website under the Online Services/Advance Search option. There are a series of reports which can be generated in a .csv format and I chose to generate three reports which included the features required to build the models.</w:t>
      </w:r>
      <w:r w:rsidR="00C47FA3">
        <w:t xml:space="preserve"> </w:t>
      </w:r>
      <w:r w:rsidR="006C0621">
        <w:t xml:space="preserve">The three reports I used were </w:t>
      </w:r>
      <w:r w:rsidR="006C0621" w:rsidRPr="006C0621">
        <w:rPr>
          <w:b/>
        </w:rPr>
        <w:t>Property Improvement (Segments) Report</w:t>
      </w:r>
      <w:r w:rsidR="006C0621">
        <w:t xml:space="preserve">, </w:t>
      </w:r>
      <w:r w:rsidR="006C0621" w:rsidRPr="006C0621">
        <w:rPr>
          <w:b/>
        </w:rPr>
        <w:t>Building Summary Report</w:t>
      </w:r>
      <w:r w:rsidR="006C0621">
        <w:t xml:space="preserve">, and </w:t>
      </w:r>
      <w:r w:rsidR="006C0621" w:rsidRPr="006C0621">
        <w:rPr>
          <w:b/>
        </w:rPr>
        <w:t>Sales Information Report</w:t>
      </w:r>
      <w:r w:rsidR="006C0621">
        <w:t xml:space="preserve">. </w:t>
      </w:r>
      <w:r w:rsidR="00C47FA3">
        <w:t xml:space="preserve">I downloaded the three </w:t>
      </w:r>
      <w:r w:rsidR="006C0621">
        <w:t xml:space="preserve">.csv </w:t>
      </w:r>
      <w:r w:rsidR="00C47FA3">
        <w:t xml:space="preserve">files </w:t>
      </w:r>
      <w:r w:rsidR="003571EE">
        <w:t>to my RStudio project working directory</w:t>
      </w:r>
      <w:r w:rsidR="00C47FA3">
        <w:t xml:space="preserve">. There were 69 columns for the three files with 8 columns being keys across the </w:t>
      </w:r>
      <w:r w:rsidR="00C47FA3">
        <w:lastRenderedPageBreak/>
        <w:t xml:space="preserve">three files leaving 45 columns to evaluate </w:t>
      </w:r>
      <w:r w:rsidR="003E5087">
        <w:t>to</w:t>
      </w:r>
      <w:r w:rsidR="00C47FA3">
        <w:t xml:space="preserve"> determine which columns were needed </w:t>
      </w:r>
      <w:r w:rsidR="00EF5253">
        <w:t>for</w:t>
      </w:r>
      <w:r w:rsidR="00C47FA3">
        <w:t xml:space="preserve"> the predictive models.</w:t>
      </w:r>
      <w:r w:rsidR="00EF5253">
        <w:t xml:space="preserve"> </w:t>
      </w:r>
    </w:p>
    <w:p w14:paraId="63525CFA" w14:textId="51F7F33B" w:rsidR="00402291" w:rsidRDefault="00EF5253" w:rsidP="00370809">
      <w:pPr>
        <w:ind w:firstLine="720"/>
      </w:pPr>
      <w:r>
        <w:t xml:space="preserve">I </w:t>
      </w:r>
      <w:r w:rsidR="00E26A78">
        <w:t xml:space="preserve">read the </w:t>
      </w:r>
      <w:r w:rsidR="008D1EC4">
        <w:t xml:space="preserve">three </w:t>
      </w:r>
      <w:r w:rsidR="00E26A78">
        <w:t xml:space="preserve">.csv files into </w:t>
      </w:r>
      <w:r w:rsidR="008D1EC4">
        <w:t xml:space="preserve">a data frame in RStudio </w:t>
      </w:r>
      <w:r w:rsidR="00F43242">
        <w:t>then</w:t>
      </w:r>
      <w:r w:rsidR="008D1EC4">
        <w:t xml:space="preserve"> I</w:t>
      </w:r>
      <w:r w:rsidR="006D2AC9">
        <w:t xml:space="preserve"> cleaned the data</w:t>
      </w:r>
      <w:r w:rsidR="008D1EC4">
        <w:t>. I evaluated the data and converted some columns</w:t>
      </w:r>
      <w:r w:rsidR="00011DB0">
        <w:t xml:space="preserve"> to numeric</w:t>
      </w:r>
      <w:r w:rsidR="00F81A36">
        <w:t xml:space="preserve"> initially</w:t>
      </w:r>
      <w:r w:rsidR="008D1EC4">
        <w:t xml:space="preserve"> </w:t>
      </w:r>
      <w:r w:rsidR="00F81A36">
        <w:t>and then I evaluated all the columns and converted several columns to</w:t>
      </w:r>
      <w:r w:rsidR="008D1EC4">
        <w:t xml:space="preserve"> factor depending on the values. </w:t>
      </w:r>
      <w:r w:rsidR="00F17350">
        <w:t xml:space="preserve">I also found some odd inconsistencies in the </w:t>
      </w:r>
      <w:r w:rsidR="00691B87">
        <w:t xml:space="preserve">lower home prices so I decided to remove all </w:t>
      </w:r>
      <w:r w:rsidR="005B6FAD">
        <w:t>sales with a sales price</w:t>
      </w:r>
      <w:r w:rsidR="00F17350">
        <w:t xml:space="preserve"> less than $</w:t>
      </w:r>
      <w:r w:rsidR="00691B87">
        <w:t xml:space="preserve">150,000 which was mostly values of $0 </w:t>
      </w:r>
      <w:r w:rsidR="005B6FAD">
        <w:t>for</w:t>
      </w:r>
      <w:r w:rsidR="00691B87">
        <w:t xml:space="preserve"> properties being placed in trusts so they technically were not sales. </w:t>
      </w:r>
      <w:r w:rsidR="005B6FAD">
        <w:t>I removed duplicate ro</w:t>
      </w:r>
      <w:r w:rsidR="005B6FAD" w:rsidRPr="005B6FAD">
        <w:t>w</w:t>
      </w:r>
      <w:r w:rsidR="005B6FAD">
        <w:t xml:space="preserve">s when the values in all columns were the same. </w:t>
      </w:r>
      <w:r w:rsidR="00691B87">
        <w:t xml:space="preserve">I removed </w:t>
      </w:r>
      <w:r w:rsidR="009E0907">
        <w:t>columns</w:t>
      </w:r>
      <w:r w:rsidR="00691B87">
        <w:t xml:space="preserve"> from the three files which were not needed for the predictive models and then I combined them into the final file. I kept some identifying key columns in the final file in case there </w:t>
      </w:r>
      <w:r w:rsidR="00691B87" w:rsidRPr="00691B87">
        <w:t>w</w:t>
      </w:r>
      <w:r w:rsidR="00691B87">
        <w:t xml:space="preserve">as a need to compare the file back to the original three files but </w:t>
      </w:r>
      <w:r w:rsidR="00D7258F">
        <w:t>that</w:t>
      </w:r>
      <w:r w:rsidR="00691B87">
        <w:t xml:space="preserve"> information </w:t>
      </w:r>
      <w:r w:rsidR="00691B87" w:rsidRPr="00691B87">
        <w:t>w</w:t>
      </w:r>
      <w:r w:rsidR="00691B87">
        <w:t>as not used in the predictive model</w:t>
      </w:r>
      <w:r w:rsidR="009E0907">
        <w:t>s</w:t>
      </w:r>
      <w:r w:rsidR="00691B87">
        <w:t>.</w:t>
      </w:r>
    </w:p>
    <w:p w14:paraId="1C123D39" w14:textId="5831F0AB" w:rsidR="00B556FD" w:rsidRDefault="00572C44" w:rsidP="00370809">
      <w:pPr>
        <w:ind w:firstLine="720"/>
      </w:pPr>
      <w:r>
        <w:t>I chose</w:t>
      </w:r>
      <w:r w:rsidR="00B556FD">
        <w:t xml:space="preserve"> 15 </w:t>
      </w:r>
      <w:r w:rsidR="00F77F2C">
        <w:t>features</w:t>
      </w:r>
      <w:r w:rsidR="00B556FD">
        <w:t xml:space="preserve"> for predicting home sale prices. These </w:t>
      </w:r>
      <w:r w:rsidR="00F77F2C">
        <w:t>features</w:t>
      </w:r>
      <w:r w:rsidR="00B556FD">
        <w:t xml:space="preserve"> are described below in </w:t>
      </w:r>
      <w:r w:rsidR="000D4CFA">
        <w:t>Table</w:t>
      </w:r>
      <w:r w:rsidR="00B556FD">
        <w:t xml:space="preserve"> 1.</w:t>
      </w:r>
      <w:r>
        <w:t xml:space="preserve"> </w:t>
      </w:r>
      <w:r w:rsidR="008524FD">
        <w:t xml:space="preserve">I extracted </w:t>
      </w:r>
      <w:r w:rsidR="00012F42">
        <w:t>S</w:t>
      </w:r>
      <w:r w:rsidR="008524FD">
        <w:t xml:space="preserve">ale </w:t>
      </w:r>
      <w:r w:rsidR="00012F42">
        <w:t>Y</w:t>
      </w:r>
      <w:r w:rsidR="008524FD">
        <w:t xml:space="preserve">ear from </w:t>
      </w:r>
      <w:r w:rsidR="00012F42">
        <w:t>S</w:t>
      </w:r>
      <w:r w:rsidR="008524FD">
        <w:t xml:space="preserve">ale </w:t>
      </w:r>
      <w:r w:rsidR="00012F42">
        <w:t>D</w:t>
      </w:r>
      <w:r w:rsidR="008524FD">
        <w:t xml:space="preserve">ate </w:t>
      </w:r>
      <w:r w:rsidR="00012F42">
        <w:t xml:space="preserve">to use in my regression models for predictions. </w:t>
      </w:r>
      <w:r>
        <w:t xml:space="preserve">I </w:t>
      </w:r>
      <w:r w:rsidR="00012F42">
        <w:t>changed</w:t>
      </w:r>
      <w:r>
        <w:t xml:space="preserve"> </w:t>
      </w:r>
      <w:r w:rsidR="00012F42">
        <w:t>S</w:t>
      </w:r>
      <w:r w:rsidR="008524FD">
        <w:t xml:space="preserve">tyle and </w:t>
      </w:r>
      <w:r w:rsidR="00012F42">
        <w:t>Quality to a number range for easier comparison</w:t>
      </w:r>
      <w:r w:rsidR="00E36943">
        <w:t xml:space="preserve"> and imputed missing values for Walkout Basement due to values missing when there is no basement</w:t>
      </w:r>
      <w:r w:rsidR="00012F42">
        <w:t xml:space="preserve">. </w:t>
      </w:r>
      <w:r>
        <w:t xml:space="preserve"> </w:t>
      </w:r>
      <w:r w:rsidR="00821C6D">
        <w:t xml:space="preserve">There were only eleven records with missing values requiring them to be deleted. </w:t>
      </w:r>
      <w:r w:rsidR="00012F42">
        <w:t xml:space="preserve">I </w:t>
      </w:r>
      <w:r>
        <w:t xml:space="preserve">converted </w:t>
      </w:r>
      <w:r w:rsidR="00012F42">
        <w:t>several num</w:t>
      </w:r>
      <w:r w:rsidR="00E36943">
        <w:t>eric</w:t>
      </w:r>
      <w:r w:rsidR="00012F42">
        <w:t xml:space="preserve"> </w:t>
      </w:r>
      <w:r w:rsidR="00E36943">
        <w:t>features</w:t>
      </w:r>
      <w:r>
        <w:t xml:space="preserve"> to factor for model processing</w:t>
      </w:r>
      <w:r w:rsidR="00E36943">
        <w:t xml:space="preserve"> as shown in the </w:t>
      </w:r>
      <w:r w:rsidR="00D5227F">
        <w:t>Table</w:t>
      </w:r>
      <w:r w:rsidR="00E36943">
        <w:t xml:space="preserve"> 1</w:t>
      </w:r>
      <w:r>
        <w:t>.</w:t>
      </w:r>
      <w:r w:rsidR="007436E8">
        <w:t xml:space="preserve"> There were over 100 values for </w:t>
      </w:r>
      <w:r w:rsidR="00B66188">
        <w:t>“Y</w:t>
      </w:r>
      <w:r w:rsidR="007436E8">
        <w:t xml:space="preserve">ear </w:t>
      </w:r>
      <w:r w:rsidR="00B66188">
        <w:t>B</w:t>
      </w:r>
      <w:r w:rsidR="007436E8">
        <w:t>uilt</w:t>
      </w:r>
      <w:r w:rsidR="00B66188">
        <w:t>”</w:t>
      </w:r>
      <w:r w:rsidR="007436E8">
        <w:t xml:space="preserve"> which I initially tried modifying to factor but the models got errors so I determined it was easier to </w:t>
      </w:r>
      <w:r w:rsidR="00B66188">
        <w:t>leave</w:t>
      </w:r>
      <w:r w:rsidR="007436E8">
        <w:t xml:space="preserve"> it as a number value instead.</w:t>
      </w:r>
    </w:p>
    <w:p w14:paraId="7C96BDF3" w14:textId="77777777" w:rsidR="007436E8" w:rsidRDefault="007436E8" w:rsidP="00370809">
      <w:pPr>
        <w:ind w:firstLine="720"/>
      </w:pPr>
    </w:p>
    <w:tbl>
      <w:tblPr>
        <w:tblStyle w:val="TableGrid"/>
        <w:tblW w:w="0" w:type="auto"/>
        <w:jc w:val="center"/>
        <w:tblCellMar>
          <w:left w:w="115" w:type="dxa"/>
          <w:right w:w="115" w:type="dxa"/>
        </w:tblCellMar>
        <w:tblLook w:val="04A0" w:firstRow="1" w:lastRow="0" w:firstColumn="1" w:lastColumn="0" w:noHBand="0" w:noVBand="1"/>
      </w:tblPr>
      <w:tblGrid>
        <w:gridCol w:w="2511"/>
        <w:gridCol w:w="2974"/>
        <w:gridCol w:w="1350"/>
      </w:tblGrid>
      <w:tr w:rsidR="00F77F2C" w14:paraId="5E44E516" w14:textId="77777777" w:rsidTr="00B66188">
        <w:trPr>
          <w:trHeight w:hRule="exact" w:val="288"/>
          <w:jc w:val="center"/>
        </w:trPr>
        <w:tc>
          <w:tcPr>
            <w:tcW w:w="2511" w:type="dxa"/>
          </w:tcPr>
          <w:p w14:paraId="7C2899C2" w14:textId="7A0C89A9" w:rsidR="00F77F2C" w:rsidRPr="00604F3A" w:rsidRDefault="00604F3A" w:rsidP="001E1B55">
            <w:pPr>
              <w:rPr>
                <w:b/>
                <w:u w:val="single"/>
              </w:rPr>
            </w:pPr>
            <w:r w:rsidRPr="00604F3A">
              <w:rPr>
                <w:b/>
                <w:u w:val="single"/>
              </w:rPr>
              <w:t>FEATURES</w:t>
            </w:r>
          </w:p>
        </w:tc>
        <w:tc>
          <w:tcPr>
            <w:tcW w:w="2974" w:type="dxa"/>
          </w:tcPr>
          <w:p w14:paraId="3C9FB385" w14:textId="5E3286A1" w:rsidR="00F77F2C" w:rsidRPr="00604F3A" w:rsidRDefault="00604F3A" w:rsidP="001E1B55">
            <w:pPr>
              <w:rPr>
                <w:b/>
                <w:u w:val="single"/>
              </w:rPr>
            </w:pPr>
            <w:r w:rsidRPr="00604F3A">
              <w:rPr>
                <w:b/>
                <w:u w:val="single"/>
              </w:rPr>
              <w:t>DESCRIPTION</w:t>
            </w:r>
          </w:p>
        </w:tc>
        <w:tc>
          <w:tcPr>
            <w:tcW w:w="1350" w:type="dxa"/>
          </w:tcPr>
          <w:p w14:paraId="55B6BB86" w14:textId="6755E82D" w:rsidR="00F77F2C" w:rsidRPr="00D24BBF" w:rsidRDefault="00D24BBF" w:rsidP="001E1B55">
            <w:pPr>
              <w:rPr>
                <w:b/>
                <w:u w:val="single"/>
              </w:rPr>
            </w:pPr>
            <w:r w:rsidRPr="00D24BBF">
              <w:rPr>
                <w:b/>
                <w:u w:val="single"/>
              </w:rPr>
              <w:t>UNIT</w:t>
            </w:r>
          </w:p>
        </w:tc>
      </w:tr>
      <w:tr w:rsidR="00B556FD" w14:paraId="00D14965" w14:textId="77777777" w:rsidTr="00B66188">
        <w:trPr>
          <w:trHeight w:hRule="exact" w:val="288"/>
          <w:jc w:val="center"/>
        </w:trPr>
        <w:tc>
          <w:tcPr>
            <w:tcW w:w="2511" w:type="dxa"/>
          </w:tcPr>
          <w:p w14:paraId="3446275A" w14:textId="6D2C1801" w:rsidR="00B556FD" w:rsidRDefault="00B556FD" w:rsidP="00B556FD">
            <w:r w:rsidRPr="003A3DD8">
              <w:t xml:space="preserve">Acres </w:t>
            </w:r>
          </w:p>
        </w:tc>
        <w:tc>
          <w:tcPr>
            <w:tcW w:w="2974" w:type="dxa"/>
          </w:tcPr>
          <w:p w14:paraId="026075ED" w14:textId="798ECE35" w:rsidR="00B556FD" w:rsidRDefault="00604F3A" w:rsidP="00B556FD">
            <w:r>
              <w:t>Lot Size</w:t>
            </w:r>
          </w:p>
        </w:tc>
        <w:tc>
          <w:tcPr>
            <w:tcW w:w="1350" w:type="dxa"/>
          </w:tcPr>
          <w:p w14:paraId="4998AA7D" w14:textId="2A049E23" w:rsidR="00B556FD" w:rsidRDefault="00604F3A" w:rsidP="00B556FD">
            <w:r>
              <w:t>acres</w:t>
            </w:r>
          </w:p>
        </w:tc>
      </w:tr>
      <w:tr w:rsidR="00B556FD" w14:paraId="395D60E3" w14:textId="77777777" w:rsidTr="00B66188">
        <w:trPr>
          <w:trHeight w:hRule="exact" w:val="288"/>
          <w:jc w:val="center"/>
        </w:trPr>
        <w:tc>
          <w:tcPr>
            <w:tcW w:w="2511" w:type="dxa"/>
          </w:tcPr>
          <w:p w14:paraId="77F952D9" w14:textId="4FA1C9CF" w:rsidR="00B556FD" w:rsidRDefault="00B556FD" w:rsidP="00B556FD">
            <w:r w:rsidRPr="003A3DD8">
              <w:lastRenderedPageBreak/>
              <w:t>Improvmnt SF</w:t>
            </w:r>
          </w:p>
        </w:tc>
        <w:tc>
          <w:tcPr>
            <w:tcW w:w="2974" w:type="dxa"/>
          </w:tcPr>
          <w:p w14:paraId="32EC40A7" w14:textId="0BA1CA90" w:rsidR="00B556FD" w:rsidRDefault="00604F3A" w:rsidP="00B556FD">
            <w:r>
              <w:t xml:space="preserve">above ground </w:t>
            </w:r>
            <w:r w:rsidR="00327DA6">
              <w:t xml:space="preserve">home </w:t>
            </w:r>
            <w:r>
              <w:t>size</w:t>
            </w:r>
          </w:p>
        </w:tc>
        <w:tc>
          <w:tcPr>
            <w:tcW w:w="1350" w:type="dxa"/>
          </w:tcPr>
          <w:p w14:paraId="2C790263" w14:textId="3E89BE6E" w:rsidR="00B556FD" w:rsidRDefault="00604F3A" w:rsidP="00B556FD">
            <w:r>
              <w:t>square feet</w:t>
            </w:r>
          </w:p>
        </w:tc>
      </w:tr>
      <w:tr w:rsidR="00B556FD" w14:paraId="672574F7" w14:textId="77777777" w:rsidTr="00B66188">
        <w:trPr>
          <w:trHeight w:hRule="exact" w:val="288"/>
          <w:jc w:val="center"/>
        </w:trPr>
        <w:tc>
          <w:tcPr>
            <w:tcW w:w="2511" w:type="dxa"/>
          </w:tcPr>
          <w:p w14:paraId="4E5AC4E6" w14:textId="0CC7F653" w:rsidR="00B556FD" w:rsidRDefault="00B556FD" w:rsidP="00B556FD">
            <w:r w:rsidRPr="003A3DD8">
              <w:t>Garage SF</w:t>
            </w:r>
          </w:p>
        </w:tc>
        <w:tc>
          <w:tcPr>
            <w:tcW w:w="2974" w:type="dxa"/>
          </w:tcPr>
          <w:p w14:paraId="0B407CA1" w14:textId="6D9896ED" w:rsidR="00B556FD" w:rsidRDefault="00604F3A" w:rsidP="00B556FD">
            <w:r>
              <w:t>garage size</w:t>
            </w:r>
          </w:p>
        </w:tc>
        <w:tc>
          <w:tcPr>
            <w:tcW w:w="1350" w:type="dxa"/>
          </w:tcPr>
          <w:p w14:paraId="43F9F47F" w14:textId="7D27D0FA" w:rsidR="00B556FD" w:rsidRDefault="00604F3A" w:rsidP="00B556FD">
            <w:r>
              <w:t>square feet</w:t>
            </w:r>
          </w:p>
        </w:tc>
      </w:tr>
      <w:tr w:rsidR="00B556FD" w14:paraId="7C948919" w14:textId="77777777" w:rsidTr="00B66188">
        <w:trPr>
          <w:trHeight w:hRule="exact" w:val="288"/>
          <w:jc w:val="center"/>
        </w:trPr>
        <w:tc>
          <w:tcPr>
            <w:tcW w:w="2511" w:type="dxa"/>
          </w:tcPr>
          <w:p w14:paraId="21E130C8" w14:textId="6E4185BF" w:rsidR="00B556FD" w:rsidRDefault="00B556FD" w:rsidP="00B556FD">
            <w:r w:rsidRPr="003A3DD8">
              <w:t>Basement SF</w:t>
            </w:r>
          </w:p>
        </w:tc>
        <w:tc>
          <w:tcPr>
            <w:tcW w:w="2974" w:type="dxa"/>
          </w:tcPr>
          <w:p w14:paraId="57193BFA" w14:textId="2418E53F" w:rsidR="00B556FD" w:rsidRDefault="00604F3A" w:rsidP="00B556FD">
            <w:r>
              <w:t>total basement size</w:t>
            </w:r>
          </w:p>
        </w:tc>
        <w:tc>
          <w:tcPr>
            <w:tcW w:w="1350" w:type="dxa"/>
          </w:tcPr>
          <w:p w14:paraId="7E1EBF0E" w14:textId="680CA333" w:rsidR="00B556FD" w:rsidRDefault="00604F3A" w:rsidP="00B556FD">
            <w:r>
              <w:t>square feet</w:t>
            </w:r>
          </w:p>
        </w:tc>
      </w:tr>
      <w:tr w:rsidR="00B556FD" w14:paraId="141E7382" w14:textId="77777777" w:rsidTr="00B66188">
        <w:trPr>
          <w:trHeight w:hRule="exact" w:val="288"/>
          <w:jc w:val="center"/>
        </w:trPr>
        <w:tc>
          <w:tcPr>
            <w:tcW w:w="2511" w:type="dxa"/>
          </w:tcPr>
          <w:p w14:paraId="695C7E96" w14:textId="62B4E80C" w:rsidR="00B556FD" w:rsidRDefault="00B556FD" w:rsidP="00B556FD">
            <w:r w:rsidRPr="003A3DD8">
              <w:t>Finished Basement SF</w:t>
            </w:r>
          </w:p>
        </w:tc>
        <w:tc>
          <w:tcPr>
            <w:tcW w:w="2974" w:type="dxa"/>
          </w:tcPr>
          <w:p w14:paraId="1C714019" w14:textId="27DF5C25" w:rsidR="00B556FD" w:rsidRDefault="00604F3A" w:rsidP="00B556FD">
            <w:r>
              <w:t>basement finished size</w:t>
            </w:r>
          </w:p>
        </w:tc>
        <w:tc>
          <w:tcPr>
            <w:tcW w:w="1350" w:type="dxa"/>
          </w:tcPr>
          <w:p w14:paraId="3FB4BF5F" w14:textId="5E12CCB6" w:rsidR="00B556FD" w:rsidRDefault="00604F3A" w:rsidP="00B556FD">
            <w:r>
              <w:t>square feet</w:t>
            </w:r>
          </w:p>
        </w:tc>
      </w:tr>
      <w:tr w:rsidR="00B556FD" w14:paraId="1349D844" w14:textId="77777777" w:rsidTr="00B66188">
        <w:trPr>
          <w:trHeight w:hRule="exact" w:val="288"/>
          <w:jc w:val="center"/>
        </w:trPr>
        <w:tc>
          <w:tcPr>
            <w:tcW w:w="2511" w:type="dxa"/>
          </w:tcPr>
          <w:p w14:paraId="6F420D74" w14:textId="5136F158" w:rsidR="00B556FD" w:rsidRDefault="00B556FD" w:rsidP="00B556FD">
            <w:r w:rsidRPr="003A3DD8">
              <w:t xml:space="preserve">Total Porch SF </w:t>
            </w:r>
          </w:p>
        </w:tc>
        <w:tc>
          <w:tcPr>
            <w:tcW w:w="2974" w:type="dxa"/>
          </w:tcPr>
          <w:p w14:paraId="540B0311" w14:textId="21E7F0C9" w:rsidR="00B556FD" w:rsidRDefault="00604F3A" w:rsidP="00B556FD">
            <w:r>
              <w:t>total porch size</w:t>
            </w:r>
          </w:p>
        </w:tc>
        <w:tc>
          <w:tcPr>
            <w:tcW w:w="1350" w:type="dxa"/>
          </w:tcPr>
          <w:p w14:paraId="45817A9E" w14:textId="3BA84EF5" w:rsidR="00B556FD" w:rsidRDefault="00604F3A" w:rsidP="00B556FD">
            <w:r>
              <w:t>Square feet</w:t>
            </w:r>
          </w:p>
        </w:tc>
      </w:tr>
      <w:tr w:rsidR="00B556FD" w14:paraId="3DFB44B4" w14:textId="77777777" w:rsidTr="00B66188">
        <w:trPr>
          <w:trHeight w:hRule="exact" w:val="288"/>
          <w:jc w:val="center"/>
        </w:trPr>
        <w:tc>
          <w:tcPr>
            <w:tcW w:w="2511" w:type="dxa"/>
          </w:tcPr>
          <w:p w14:paraId="12FA6C84" w14:textId="43D5A6C5" w:rsidR="00B556FD" w:rsidRDefault="00B556FD" w:rsidP="00B556FD">
            <w:r w:rsidRPr="003A3DD8">
              <w:t xml:space="preserve">Year Built </w:t>
            </w:r>
          </w:p>
        </w:tc>
        <w:tc>
          <w:tcPr>
            <w:tcW w:w="2974" w:type="dxa"/>
          </w:tcPr>
          <w:p w14:paraId="2C21C631" w14:textId="4D3025BF" w:rsidR="00B556FD" w:rsidRDefault="00604F3A" w:rsidP="00B556FD">
            <w:r>
              <w:t>year home built</w:t>
            </w:r>
          </w:p>
        </w:tc>
        <w:tc>
          <w:tcPr>
            <w:tcW w:w="1350" w:type="dxa"/>
          </w:tcPr>
          <w:p w14:paraId="26BD0F28" w14:textId="43EAA1DC" w:rsidR="00B556FD" w:rsidRDefault="00604F3A" w:rsidP="00B556FD">
            <w:r>
              <w:t>number</w:t>
            </w:r>
          </w:p>
        </w:tc>
      </w:tr>
      <w:tr w:rsidR="00B556FD" w14:paraId="0B45306B" w14:textId="77777777" w:rsidTr="00B66188">
        <w:trPr>
          <w:trHeight w:hRule="exact" w:val="288"/>
          <w:jc w:val="center"/>
        </w:trPr>
        <w:tc>
          <w:tcPr>
            <w:tcW w:w="2511" w:type="dxa"/>
          </w:tcPr>
          <w:p w14:paraId="6B8778B1" w14:textId="766B9952" w:rsidR="00B556FD" w:rsidRDefault="00B556FD" w:rsidP="00B556FD">
            <w:r w:rsidRPr="003A3DD8">
              <w:t xml:space="preserve">Situs Zip Code </w:t>
            </w:r>
          </w:p>
        </w:tc>
        <w:tc>
          <w:tcPr>
            <w:tcW w:w="2974" w:type="dxa"/>
          </w:tcPr>
          <w:p w14:paraId="472E0D32" w14:textId="5DD64DE0" w:rsidR="00B556FD" w:rsidRDefault="00604F3A" w:rsidP="00B556FD">
            <w:r>
              <w:t>property zip code</w:t>
            </w:r>
          </w:p>
        </w:tc>
        <w:tc>
          <w:tcPr>
            <w:tcW w:w="1350" w:type="dxa"/>
          </w:tcPr>
          <w:p w14:paraId="4CBD0A69" w14:textId="415CC1E7" w:rsidR="00B556FD" w:rsidRDefault="00FC11D8" w:rsidP="00B556FD">
            <w:r>
              <w:t>factor</w:t>
            </w:r>
          </w:p>
        </w:tc>
      </w:tr>
      <w:tr w:rsidR="00B556FD" w14:paraId="3A7F4D0A" w14:textId="77777777" w:rsidTr="00B66188">
        <w:trPr>
          <w:trHeight w:hRule="exact" w:val="288"/>
          <w:jc w:val="center"/>
        </w:trPr>
        <w:tc>
          <w:tcPr>
            <w:tcW w:w="2511" w:type="dxa"/>
          </w:tcPr>
          <w:p w14:paraId="230516DA" w14:textId="18E5E31D" w:rsidR="00B556FD" w:rsidRDefault="00B556FD" w:rsidP="00B556FD">
            <w:r w:rsidRPr="003A3DD8">
              <w:t>Sale Year</w:t>
            </w:r>
          </w:p>
        </w:tc>
        <w:tc>
          <w:tcPr>
            <w:tcW w:w="2974" w:type="dxa"/>
          </w:tcPr>
          <w:p w14:paraId="154A6AFC" w14:textId="5A338636" w:rsidR="00B556FD" w:rsidRDefault="00604F3A" w:rsidP="00B556FD">
            <w:r>
              <w:t>property sale year</w:t>
            </w:r>
          </w:p>
        </w:tc>
        <w:tc>
          <w:tcPr>
            <w:tcW w:w="1350" w:type="dxa"/>
          </w:tcPr>
          <w:p w14:paraId="62F70B74" w14:textId="02F071BF" w:rsidR="00B556FD" w:rsidRDefault="00FC11D8" w:rsidP="00B556FD">
            <w:r>
              <w:t>facto</w:t>
            </w:r>
            <w:r w:rsidR="00604F3A">
              <w:t>r</w:t>
            </w:r>
          </w:p>
        </w:tc>
      </w:tr>
      <w:tr w:rsidR="00B556FD" w14:paraId="3539329F" w14:textId="77777777" w:rsidTr="00B66188">
        <w:trPr>
          <w:trHeight w:hRule="exact" w:val="288"/>
          <w:jc w:val="center"/>
        </w:trPr>
        <w:tc>
          <w:tcPr>
            <w:tcW w:w="2511" w:type="dxa"/>
          </w:tcPr>
          <w:p w14:paraId="40BB41B0" w14:textId="4646A0FB" w:rsidR="00B556FD" w:rsidRDefault="00B556FD" w:rsidP="00B556FD">
            <w:r w:rsidRPr="003A3DD8">
              <w:t xml:space="preserve">Style </w:t>
            </w:r>
          </w:p>
        </w:tc>
        <w:tc>
          <w:tcPr>
            <w:tcW w:w="2974" w:type="dxa"/>
          </w:tcPr>
          <w:p w14:paraId="6AD3DA98" w14:textId="6D61BEBC" w:rsidR="00B556FD" w:rsidRDefault="00D24BBF" w:rsidP="00B556FD">
            <w:r>
              <w:t xml:space="preserve">type </w:t>
            </w:r>
            <w:r w:rsidR="00C91433">
              <w:t xml:space="preserve">of </w:t>
            </w:r>
            <w:r>
              <w:t xml:space="preserve">home </w:t>
            </w:r>
            <w:r w:rsidR="00C91433">
              <w:t>such as</w:t>
            </w:r>
            <w:r>
              <w:t xml:space="preserve"> ranch </w:t>
            </w:r>
          </w:p>
        </w:tc>
        <w:tc>
          <w:tcPr>
            <w:tcW w:w="1350" w:type="dxa"/>
          </w:tcPr>
          <w:p w14:paraId="5C75FB5E" w14:textId="7AF22A27" w:rsidR="00B556FD" w:rsidRDefault="00FC11D8" w:rsidP="00B556FD">
            <w:r>
              <w:t>facto</w:t>
            </w:r>
            <w:r w:rsidR="00D24BBF">
              <w:t>r</w:t>
            </w:r>
          </w:p>
        </w:tc>
      </w:tr>
      <w:tr w:rsidR="00B556FD" w14:paraId="783C84EC" w14:textId="77777777" w:rsidTr="00B66188">
        <w:trPr>
          <w:trHeight w:hRule="exact" w:val="288"/>
          <w:jc w:val="center"/>
        </w:trPr>
        <w:tc>
          <w:tcPr>
            <w:tcW w:w="2511" w:type="dxa"/>
          </w:tcPr>
          <w:p w14:paraId="37114BBB" w14:textId="1E9AA809" w:rsidR="00B556FD" w:rsidRDefault="00B556FD" w:rsidP="00B556FD">
            <w:r w:rsidRPr="003A3DD8">
              <w:t>Stories</w:t>
            </w:r>
          </w:p>
        </w:tc>
        <w:tc>
          <w:tcPr>
            <w:tcW w:w="2974" w:type="dxa"/>
          </w:tcPr>
          <w:p w14:paraId="2D931BA1" w14:textId="46EF4885" w:rsidR="00B556FD" w:rsidRDefault="006A33A5" w:rsidP="00B556FD">
            <w:r>
              <w:t>number of stories tall</w:t>
            </w:r>
          </w:p>
        </w:tc>
        <w:tc>
          <w:tcPr>
            <w:tcW w:w="1350" w:type="dxa"/>
          </w:tcPr>
          <w:p w14:paraId="7F97A908" w14:textId="510E9FC9" w:rsidR="00B556FD" w:rsidRDefault="00FC11D8" w:rsidP="00B556FD">
            <w:r>
              <w:t>factor</w:t>
            </w:r>
          </w:p>
        </w:tc>
      </w:tr>
      <w:tr w:rsidR="00B556FD" w14:paraId="2D3B1D30" w14:textId="77777777" w:rsidTr="00B66188">
        <w:trPr>
          <w:trHeight w:hRule="exact" w:val="288"/>
          <w:jc w:val="center"/>
        </w:trPr>
        <w:tc>
          <w:tcPr>
            <w:tcW w:w="2511" w:type="dxa"/>
          </w:tcPr>
          <w:p w14:paraId="44C45D07" w14:textId="2E2D157F" w:rsidR="00B556FD" w:rsidRDefault="00B556FD" w:rsidP="00B556FD">
            <w:r w:rsidRPr="003A3DD8">
              <w:t xml:space="preserve">Bedroom Count </w:t>
            </w:r>
          </w:p>
        </w:tc>
        <w:tc>
          <w:tcPr>
            <w:tcW w:w="2974" w:type="dxa"/>
          </w:tcPr>
          <w:p w14:paraId="3C31A2CB" w14:textId="1A6DF50E" w:rsidR="00B556FD" w:rsidRDefault="00C91433" w:rsidP="00B556FD">
            <w:r>
              <w:t>number of bedrooms</w:t>
            </w:r>
          </w:p>
        </w:tc>
        <w:tc>
          <w:tcPr>
            <w:tcW w:w="1350" w:type="dxa"/>
          </w:tcPr>
          <w:p w14:paraId="573F2A00" w14:textId="1D86C8C7" w:rsidR="00B556FD" w:rsidRDefault="00572C44" w:rsidP="00B556FD">
            <w:r>
              <w:t>factor</w:t>
            </w:r>
          </w:p>
        </w:tc>
      </w:tr>
      <w:tr w:rsidR="00B556FD" w14:paraId="5B78AEDE" w14:textId="77777777" w:rsidTr="00B66188">
        <w:trPr>
          <w:trHeight w:hRule="exact" w:val="288"/>
          <w:jc w:val="center"/>
        </w:trPr>
        <w:tc>
          <w:tcPr>
            <w:tcW w:w="2511" w:type="dxa"/>
          </w:tcPr>
          <w:p w14:paraId="4FDB9673" w14:textId="129E73C5" w:rsidR="00B556FD" w:rsidRDefault="00B556FD" w:rsidP="00B556FD">
            <w:r w:rsidRPr="003A3DD8">
              <w:t>Bathroom Count</w:t>
            </w:r>
          </w:p>
        </w:tc>
        <w:tc>
          <w:tcPr>
            <w:tcW w:w="2974" w:type="dxa"/>
          </w:tcPr>
          <w:p w14:paraId="362795B7" w14:textId="250A1EDD" w:rsidR="00B556FD" w:rsidRDefault="00C91433" w:rsidP="00B556FD">
            <w:r>
              <w:t>number of bathrooms</w:t>
            </w:r>
          </w:p>
        </w:tc>
        <w:tc>
          <w:tcPr>
            <w:tcW w:w="1350" w:type="dxa"/>
          </w:tcPr>
          <w:p w14:paraId="27A76273" w14:textId="2511ECF0" w:rsidR="00B556FD" w:rsidRDefault="00572C44" w:rsidP="00B556FD">
            <w:r>
              <w:t>factor</w:t>
            </w:r>
          </w:p>
        </w:tc>
      </w:tr>
      <w:tr w:rsidR="00B556FD" w14:paraId="2CFBD700" w14:textId="77777777" w:rsidTr="00B66188">
        <w:trPr>
          <w:trHeight w:hRule="exact" w:val="288"/>
          <w:jc w:val="center"/>
        </w:trPr>
        <w:tc>
          <w:tcPr>
            <w:tcW w:w="2511" w:type="dxa"/>
          </w:tcPr>
          <w:p w14:paraId="3FD9535D" w14:textId="63CBFCBE" w:rsidR="00B556FD" w:rsidRDefault="00B556FD" w:rsidP="00B556FD">
            <w:r w:rsidRPr="003A3DD8">
              <w:t>Quality</w:t>
            </w:r>
          </w:p>
        </w:tc>
        <w:tc>
          <w:tcPr>
            <w:tcW w:w="2974" w:type="dxa"/>
          </w:tcPr>
          <w:p w14:paraId="0F5FF306" w14:textId="7BB29CBB" w:rsidR="00B556FD" w:rsidRDefault="00C91433" w:rsidP="00B556FD">
            <w:r>
              <w:t>home quality rating</w:t>
            </w:r>
          </w:p>
        </w:tc>
        <w:tc>
          <w:tcPr>
            <w:tcW w:w="1350" w:type="dxa"/>
          </w:tcPr>
          <w:p w14:paraId="6EFAF7A8" w14:textId="08149D59" w:rsidR="00B556FD" w:rsidRDefault="00572C44" w:rsidP="00B556FD">
            <w:r>
              <w:t>factor</w:t>
            </w:r>
          </w:p>
        </w:tc>
      </w:tr>
      <w:tr w:rsidR="00B556FD" w14:paraId="08B7DD18" w14:textId="77777777" w:rsidTr="00B66188">
        <w:trPr>
          <w:trHeight w:hRule="exact" w:val="288"/>
          <w:jc w:val="center"/>
        </w:trPr>
        <w:tc>
          <w:tcPr>
            <w:tcW w:w="2511" w:type="dxa"/>
          </w:tcPr>
          <w:p w14:paraId="5473F54A" w14:textId="23ABFD5C" w:rsidR="00B556FD" w:rsidRDefault="00B556FD" w:rsidP="00B556FD">
            <w:r w:rsidRPr="003A3DD8">
              <w:t>Walkout Basement</w:t>
            </w:r>
          </w:p>
        </w:tc>
        <w:tc>
          <w:tcPr>
            <w:tcW w:w="2974" w:type="dxa"/>
          </w:tcPr>
          <w:p w14:paraId="7F95ECFF" w14:textId="08AE91FF" w:rsidR="00B556FD" w:rsidRDefault="00C91433" w:rsidP="00B556FD">
            <w:r>
              <w:t>is there a walkout basement</w:t>
            </w:r>
          </w:p>
        </w:tc>
        <w:tc>
          <w:tcPr>
            <w:tcW w:w="1350" w:type="dxa"/>
          </w:tcPr>
          <w:p w14:paraId="35B20007" w14:textId="6A74B783" w:rsidR="00B556FD" w:rsidRDefault="00572C44" w:rsidP="00B556FD">
            <w:r>
              <w:t>factor</w:t>
            </w:r>
          </w:p>
        </w:tc>
      </w:tr>
    </w:tbl>
    <w:p w14:paraId="21025D85" w14:textId="78C83BC3" w:rsidR="00B556FD" w:rsidRDefault="00B556FD" w:rsidP="00370809">
      <w:pPr>
        <w:ind w:firstLine="720"/>
      </w:pPr>
    </w:p>
    <w:p w14:paraId="34A99264" w14:textId="07A46377" w:rsidR="00F77F2C" w:rsidRDefault="00D5227F" w:rsidP="00604F3A">
      <w:pPr>
        <w:jc w:val="center"/>
      </w:pPr>
      <w:r>
        <w:t>Table</w:t>
      </w:r>
      <w:r w:rsidR="00F77F2C">
        <w:t xml:space="preserve"> 1: Summary of Features</w:t>
      </w:r>
    </w:p>
    <w:p w14:paraId="19520273" w14:textId="77777777" w:rsidR="00604F3A" w:rsidRDefault="00604F3A" w:rsidP="00604F3A"/>
    <w:p w14:paraId="1AEDA78A" w14:textId="7F6719C2" w:rsidR="0070788C" w:rsidRDefault="006912AF" w:rsidP="00370809">
      <w:pPr>
        <w:ind w:firstLine="720"/>
      </w:pPr>
      <w:r>
        <w:t xml:space="preserve">I decided against using the assessor’s property estimate used for </w:t>
      </w:r>
      <w:r w:rsidR="0070788C">
        <w:t xml:space="preserve">property </w:t>
      </w:r>
      <w:r>
        <w:t>taxation as the estimate is only made every</w:t>
      </w:r>
      <w:r w:rsidR="00081998">
        <w:t xml:space="preserve"> two years and it tends to not</w:t>
      </w:r>
      <w:r>
        <w:t xml:space="preserve"> be an accurate </w:t>
      </w:r>
      <w:r w:rsidR="00081998">
        <w:t xml:space="preserve">predictor </w:t>
      </w:r>
      <w:r>
        <w:t xml:space="preserve">of </w:t>
      </w:r>
      <w:r w:rsidR="0070788C">
        <w:t>a property sale price especially with the rate of property value increases within Douglas County.</w:t>
      </w:r>
    </w:p>
    <w:p w14:paraId="6019B824" w14:textId="0D25379E" w:rsidR="00081998" w:rsidRPr="00B20770" w:rsidRDefault="00081998" w:rsidP="00081998">
      <w:pPr>
        <w:jc w:val="center"/>
      </w:pPr>
      <w:r>
        <w:rPr>
          <w:b/>
        </w:rPr>
        <w:t>Exploratory Data Analysis</w:t>
      </w:r>
    </w:p>
    <w:p w14:paraId="14DC03FA" w14:textId="7FEEE9C6" w:rsidR="00EF731A" w:rsidRDefault="006912AF" w:rsidP="00370809">
      <w:pPr>
        <w:ind w:firstLine="720"/>
      </w:pPr>
      <w:r>
        <w:t xml:space="preserve"> </w:t>
      </w:r>
      <w:r w:rsidR="00747FD1">
        <w:t>The initial data files h</w:t>
      </w:r>
      <w:r w:rsidR="00312DA3">
        <w:t xml:space="preserve">ad to be extracted, cleaned, </w:t>
      </w:r>
      <w:r w:rsidR="00747FD1">
        <w:t>combined</w:t>
      </w:r>
      <w:r w:rsidR="009B2654">
        <w:t>,</w:t>
      </w:r>
      <w:r w:rsidR="00312DA3">
        <w:t xml:space="preserve"> and </w:t>
      </w:r>
      <w:r w:rsidR="009B2654">
        <w:t xml:space="preserve">columns not used </w:t>
      </w:r>
      <w:r w:rsidR="009D4C06">
        <w:t xml:space="preserve">in the regression models </w:t>
      </w:r>
      <w:r w:rsidR="009B2654">
        <w:t>were removed</w:t>
      </w:r>
      <w:r w:rsidR="00747FD1">
        <w:t xml:space="preserve">. The final data frame consisted of 15 independent variables along with the one dependent variable (home sale price) and a total of 28,523 rows. </w:t>
      </w:r>
      <w:r w:rsidR="00DC5B5D">
        <w:t>Home prices are between $150,000.00 and $6,750,000.00.</w:t>
      </w:r>
    </w:p>
    <w:p w14:paraId="390428D6" w14:textId="53BCAB70" w:rsidR="00DC7C27" w:rsidRDefault="00821C6D" w:rsidP="00370809">
      <w:pPr>
        <w:ind w:firstLine="720"/>
      </w:pPr>
      <w:r>
        <w:t xml:space="preserve">I wanted a visual of the home sales locations in Douglas County so </w:t>
      </w:r>
      <w:r w:rsidR="00DC7C27">
        <w:t>I map</w:t>
      </w:r>
      <w:r>
        <w:t>ped</w:t>
      </w:r>
      <w:r w:rsidR="00DC7C27">
        <w:t xml:space="preserve"> the sales in Douglas County, Colorado </w:t>
      </w:r>
      <w:r w:rsidR="008C364B">
        <w:t xml:space="preserve">which required obtaining the latitude and longitude of each address. </w:t>
      </w:r>
      <w:r>
        <w:t xml:space="preserve">This task required a lot of effort but it </w:t>
      </w:r>
      <w:r w:rsidR="004F3A8F">
        <w:t>was</w:t>
      </w:r>
      <w:r w:rsidR="00EF731A">
        <w:t xml:space="preserve"> very beneficial to see where the actual sales </w:t>
      </w:r>
      <w:r w:rsidR="004F3A8F">
        <w:t>were</w:t>
      </w:r>
      <w:r w:rsidR="00EF731A">
        <w:t xml:space="preserve"> instead of just looking at numbers</w:t>
      </w:r>
      <w:r w:rsidR="00747FD1">
        <w:t xml:space="preserve"> even though the latitude and </w:t>
      </w:r>
      <w:r w:rsidR="00747FD1">
        <w:lastRenderedPageBreak/>
        <w:t>longitude were not used in the predictive models</w:t>
      </w:r>
      <w:r w:rsidR="00EF731A">
        <w:t xml:space="preserve">. </w:t>
      </w:r>
      <w:r w:rsidR="008C364B">
        <w:t>I used B</w:t>
      </w:r>
      <w:r w:rsidR="00EF731A">
        <w:t>ing to obtain the</w:t>
      </w:r>
      <w:r w:rsidR="008C364B">
        <w:t xml:space="preserve"> </w:t>
      </w:r>
      <w:r w:rsidR="00EF731A">
        <w:t xml:space="preserve">coordinates </w:t>
      </w:r>
      <w:r w:rsidR="008C364B">
        <w:t>as there is a free license</w:t>
      </w:r>
      <w:r w:rsidR="002E43A4">
        <w:t xml:space="preserve"> available</w:t>
      </w:r>
      <w:r w:rsidR="008C364B">
        <w:t xml:space="preserve"> for students</w:t>
      </w:r>
      <w:r w:rsidR="00EF731A">
        <w:t xml:space="preserve"> from Bing</w:t>
      </w:r>
      <w:r w:rsidR="008C364B">
        <w:t xml:space="preserve">. I created a general account </w:t>
      </w:r>
      <w:r w:rsidR="008662C7">
        <w:t xml:space="preserve">at link </w:t>
      </w:r>
      <w:hyperlink r:id="rId8" w:history="1">
        <w:r w:rsidR="008662C7" w:rsidRPr="007C7E26">
          <w:rPr>
            <w:rStyle w:val="Hyperlink"/>
          </w:rPr>
          <w:t>https://www.bingmapsportal.com/#</w:t>
        </w:r>
      </w:hyperlink>
      <w:r w:rsidR="008662C7">
        <w:t xml:space="preserve"> </w:t>
      </w:r>
      <w:r w:rsidR="008C364B">
        <w:t xml:space="preserve">and then sent an email to Bing Maps Enterprise Account Administration requesting the special education key. I ran the process </w:t>
      </w:r>
      <w:r w:rsidR="00411141">
        <w:t xml:space="preserve">using a location address </w:t>
      </w:r>
      <w:r w:rsidR="00AD4463">
        <w:t xml:space="preserve">which </w:t>
      </w:r>
      <w:r w:rsidR="00411141">
        <w:t xml:space="preserve">I created by concatenating </w:t>
      </w:r>
      <w:r w:rsidR="00A5713F">
        <w:t xml:space="preserve">each property street address, city, state, and zip code </w:t>
      </w:r>
      <w:r w:rsidR="008C364B">
        <w:t xml:space="preserve">and extracted the latitude and longitude for </w:t>
      </w:r>
      <w:r w:rsidR="00A5713F">
        <w:t xml:space="preserve">property address of </w:t>
      </w:r>
      <w:r w:rsidR="008C364B">
        <w:t xml:space="preserve">each property sold. </w:t>
      </w:r>
      <w:r w:rsidR="00AD4463">
        <w:t xml:space="preserve">I commented out the code </w:t>
      </w:r>
      <w:r w:rsidR="005B40FE">
        <w:t xml:space="preserve">in my R Markdown file </w:t>
      </w:r>
      <w:r w:rsidR="00AD4463">
        <w:t>which extracts the Bing coordinates as the extraction only needed to be performed once. I read the file I saved with the latitude and longitude and substitute the values into my newly created file</w:t>
      </w:r>
      <w:r w:rsidR="005B40FE">
        <w:t xml:space="preserve"> when I reran the R Markdown code. </w:t>
      </w:r>
      <w:r w:rsidR="00F266E4">
        <w:t>I created a map using census information in Federal Information Processing Standards (FIPS) format</w:t>
      </w:r>
      <w:r w:rsidR="0000026C">
        <w:t xml:space="preserve"> from the United States Census Bureau</w:t>
      </w:r>
      <w:r w:rsidR="00F266E4">
        <w:t xml:space="preserve">, extracting the coordinates necessary to create the Douglas County, Colorado map. This took some additional effort since </w:t>
      </w:r>
      <w:r w:rsidR="001C3281">
        <w:t>all</w:t>
      </w:r>
      <w:r w:rsidR="00DE0881">
        <w:t xml:space="preserve"> </w:t>
      </w:r>
      <w:r w:rsidR="001C3281">
        <w:t xml:space="preserve">the coordinates used to draw the entire Colorado map along with all the counties were in the initial file and </w:t>
      </w:r>
      <w:r w:rsidR="00F266E4">
        <w:t>Douglas County was broken into voting districts so I had to remove unneeded coordinates for the internal lines and only create the Douglas County map with the external</w:t>
      </w:r>
      <w:r w:rsidR="001C3281">
        <w:t xml:space="preserve"> boundary</w:t>
      </w:r>
      <w:r w:rsidR="00F266E4">
        <w:t xml:space="preserve"> lines. </w:t>
      </w:r>
      <w:r w:rsidR="00A41D77">
        <w:t xml:space="preserve">The Douglas County coordinates for the map outline were out of sequence due to how the original map drew divisions within the map so I had to modify sequence numbers to get the map to print correctly. </w:t>
      </w:r>
      <w:r w:rsidR="00F266E4">
        <w:t xml:space="preserve">I decided to map the entire five years </w:t>
      </w:r>
      <w:r w:rsidR="00D5227F">
        <w:t xml:space="preserve">home sales (shown in Figure 1 below) </w:t>
      </w:r>
      <w:r w:rsidR="00F266E4">
        <w:t>but also only 2018</w:t>
      </w:r>
      <w:r w:rsidR="00D5227F">
        <w:t xml:space="preserve"> home sales (shown in Figure 2 below) </w:t>
      </w:r>
      <w:r w:rsidR="00F266E4">
        <w:t xml:space="preserve">to see if there were specific areas of Douglas County which were more active for that year. I found the maps relatively similar with the 2018 map sales being much sparser in some areas indicating that sales </w:t>
      </w:r>
      <w:r w:rsidR="00B463E9">
        <w:t xml:space="preserve">locations </w:t>
      </w:r>
      <w:r w:rsidR="00F266E4">
        <w:t>have been consistent o</w:t>
      </w:r>
      <w:r w:rsidR="00A41D77">
        <w:t>ver the five-</w:t>
      </w:r>
      <w:r w:rsidR="00B463E9">
        <w:t>year period.</w:t>
      </w:r>
    </w:p>
    <w:p w14:paraId="7A3313D8" w14:textId="74421126" w:rsidR="00D5227F" w:rsidRDefault="00CC2098" w:rsidP="00D5227F">
      <w:pPr>
        <w:jc w:val="center"/>
      </w:pPr>
      <w:r w:rsidRPr="00CC2098">
        <w:rPr>
          <w:noProof/>
        </w:rPr>
        <w:lastRenderedPageBreak/>
        <w:t xml:space="preserve"> </w:t>
      </w:r>
      <w:r>
        <w:rPr>
          <w:noProof/>
        </w:rPr>
        <w:drawing>
          <wp:inline distT="0" distB="0" distL="0" distR="0" wp14:anchorId="1ABAEABC" wp14:editId="742F08DD">
            <wp:extent cx="2359152" cy="1762964"/>
            <wp:effectExtent l="0" t="0" r="3175" b="8890"/>
            <wp:docPr id="35"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9"/>
                    <a:stretch>
                      <a:fillRect/>
                    </a:stretch>
                  </pic:blipFill>
                  <pic:spPr bwMode="auto">
                    <a:xfrm>
                      <a:off x="0" y="0"/>
                      <a:ext cx="2389725" cy="1785811"/>
                    </a:xfrm>
                    <a:prstGeom prst="rect">
                      <a:avLst/>
                    </a:prstGeom>
                    <a:noFill/>
                    <a:ln w="9525">
                      <a:noFill/>
                      <a:headEnd/>
                      <a:tailEnd/>
                    </a:ln>
                  </pic:spPr>
                </pic:pic>
              </a:graphicData>
            </a:graphic>
          </wp:inline>
        </w:drawing>
      </w:r>
    </w:p>
    <w:p w14:paraId="722A4CB5" w14:textId="34A62AA7" w:rsidR="00D5227F" w:rsidRDefault="00D5227F" w:rsidP="00D5227F">
      <w:pPr>
        <w:jc w:val="center"/>
      </w:pPr>
      <w:r>
        <w:t>Figure 2: Home Sales 2014 – 2018</w:t>
      </w:r>
    </w:p>
    <w:p w14:paraId="65BF056F" w14:textId="77777777" w:rsidR="00B66188" w:rsidRDefault="00B66188" w:rsidP="00D5227F">
      <w:pPr>
        <w:jc w:val="center"/>
      </w:pPr>
    </w:p>
    <w:p w14:paraId="72FECD01" w14:textId="06419165" w:rsidR="00D5227F" w:rsidRDefault="00CC2098" w:rsidP="00D5227F">
      <w:pPr>
        <w:jc w:val="center"/>
      </w:pPr>
      <w:r w:rsidRPr="00CC2098">
        <w:rPr>
          <w:noProof/>
        </w:rPr>
        <w:t xml:space="preserve"> </w:t>
      </w:r>
      <w:r>
        <w:rPr>
          <w:noProof/>
        </w:rPr>
        <w:drawing>
          <wp:inline distT="0" distB="0" distL="0" distR="0" wp14:anchorId="6B213EFC" wp14:editId="067C8EEB">
            <wp:extent cx="2402840" cy="1872692"/>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10"/>
                    <a:stretch>
                      <a:fillRect/>
                    </a:stretch>
                  </pic:blipFill>
                  <pic:spPr bwMode="auto">
                    <a:xfrm>
                      <a:off x="0" y="0"/>
                      <a:ext cx="2425620" cy="1890446"/>
                    </a:xfrm>
                    <a:prstGeom prst="rect">
                      <a:avLst/>
                    </a:prstGeom>
                    <a:noFill/>
                    <a:ln w="9525">
                      <a:noFill/>
                      <a:headEnd/>
                      <a:tailEnd/>
                    </a:ln>
                  </pic:spPr>
                </pic:pic>
              </a:graphicData>
            </a:graphic>
          </wp:inline>
        </w:drawing>
      </w:r>
    </w:p>
    <w:p w14:paraId="3BF7B261" w14:textId="3ED5AC58" w:rsidR="00D5227F" w:rsidRDefault="00D5227F" w:rsidP="00D5227F">
      <w:pPr>
        <w:jc w:val="center"/>
      </w:pPr>
      <w:r>
        <w:t>Figure 2: Home Sales 2018</w:t>
      </w:r>
    </w:p>
    <w:p w14:paraId="1D2BE867" w14:textId="77777777" w:rsidR="00D5227F" w:rsidRDefault="00D5227F" w:rsidP="00D5227F">
      <w:pPr>
        <w:jc w:val="center"/>
      </w:pPr>
    </w:p>
    <w:p w14:paraId="6AE429C0" w14:textId="0F256239" w:rsidR="00B15600" w:rsidRDefault="001954EE" w:rsidP="00370809">
      <w:pPr>
        <w:ind w:firstLine="720"/>
      </w:pPr>
      <w:r>
        <w:t xml:space="preserve">I </w:t>
      </w:r>
      <w:r w:rsidR="00A55889">
        <w:t>graph</w:t>
      </w:r>
      <w:r w:rsidR="00B15600">
        <w:t xml:space="preserve">ed several of the independent variables against the home sale price to evaluate how they compared. </w:t>
      </w:r>
      <w:r w:rsidR="004E23D5">
        <w:t xml:space="preserve"> </w:t>
      </w:r>
      <w:r w:rsidR="00B15600">
        <w:t xml:space="preserve">This gave a good look at each variable compared to the sale price alone. Figure 3 below shows the Sale Year with Sale Price. </w:t>
      </w:r>
      <w:r w:rsidR="007542F6">
        <w:t xml:space="preserve">It is expected that with inflation the home prices will increase over time. </w:t>
      </w:r>
      <w:r w:rsidR="00B15600">
        <w:t>T</w:t>
      </w:r>
      <w:r w:rsidR="00C91BDD">
        <w:t>his graph may show home prices</w:t>
      </w:r>
      <w:r w:rsidR="00B15600">
        <w:t xml:space="preserve"> upward trend over time but it</w:t>
      </w:r>
      <w:r w:rsidR="00C91BDD">
        <w:t xml:space="preserve"> is difficult to determine with these two variables only.</w:t>
      </w:r>
    </w:p>
    <w:p w14:paraId="4AC2906D" w14:textId="13654367" w:rsidR="00B15600" w:rsidRDefault="00CC2098" w:rsidP="00B15600">
      <w:pPr>
        <w:jc w:val="center"/>
      </w:pPr>
      <w:r w:rsidRPr="00CC2098">
        <w:rPr>
          <w:noProof/>
        </w:rPr>
        <w:lastRenderedPageBreak/>
        <w:t xml:space="preserve"> </w:t>
      </w:r>
      <w:r w:rsidR="00305F20">
        <w:rPr>
          <w:noProof/>
        </w:rPr>
        <w:drawing>
          <wp:inline distT="0" distB="0" distL="0" distR="0" wp14:anchorId="7D312730" wp14:editId="2ED76F55">
            <wp:extent cx="2015338" cy="1656080"/>
            <wp:effectExtent l="0" t="0" r="4445" b="127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11"/>
                    <a:stretch>
                      <a:fillRect/>
                    </a:stretch>
                  </pic:blipFill>
                  <pic:spPr bwMode="auto">
                    <a:xfrm>
                      <a:off x="0" y="0"/>
                      <a:ext cx="2061817" cy="1694274"/>
                    </a:xfrm>
                    <a:prstGeom prst="rect">
                      <a:avLst/>
                    </a:prstGeom>
                    <a:noFill/>
                    <a:ln w="9525">
                      <a:noFill/>
                      <a:headEnd/>
                      <a:tailEnd/>
                    </a:ln>
                  </pic:spPr>
                </pic:pic>
              </a:graphicData>
            </a:graphic>
          </wp:inline>
        </w:drawing>
      </w:r>
    </w:p>
    <w:p w14:paraId="6CC0427C" w14:textId="547A0734" w:rsidR="00B15600" w:rsidRDefault="00B15600" w:rsidP="00B15600">
      <w:pPr>
        <w:jc w:val="center"/>
      </w:pPr>
      <w:r>
        <w:t xml:space="preserve">Figure </w:t>
      </w:r>
      <w:r w:rsidR="00C91BDD">
        <w:t>3</w:t>
      </w:r>
      <w:r>
        <w:t>: Home Sales 2018</w:t>
      </w:r>
    </w:p>
    <w:p w14:paraId="26C37AB8" w14:textId="77777777" w:rsidR="00B15600" w:rsidRDefault="00B15600" w:rsidP="00B15600">
      <w:pPr>
        <w:jc w:val="center"/>
      </w:pPr>
    </w:p>
    <w:p w14:paraId="714FFBB1" w14:textId="32C9728B" w:rsidR="007542F6" w:rsidRDefault="00C91BDD" w:rsidP="00370809">
      <w:pPr>
        <w:ind w:firstLine="720"/>
      </w:pPr>
      <w:r>
        <w:t xml:space="preserve">Figure 4 below shows a comparison of </w:t>
      </w:r>
      <w:r w:rsidR="00445071">
        <w:t>home</w:t>
      </w:r>
      <w:r>
        <w:t xml:space="preserve"> square feet (not </w:t>
      </w:r>
      <w:r w:rsidR="007542F6">
        <w:t xml:space="preserve">including </w:t>
      </w:r>
      <w:r>
        <w:t xml:space="preserve">basement square feet) and sale price. This graph shows </w:t>
      </w:r>
      <w:r w:rsidR="007542F6">
        <w:t>a correlation between the two</w:t>
      </w:r>
      <w:r>
        <w:t xml:space="preserve"> variables. </w:t>
      </w:r>
      <w:r w:rsidR="007542F6">
        <w:t xml:space="preserve">Larger homes require more building resources and time so it is expected they would also cost more so the correlation is as expected. </w:t>
      </w:r>
    </w:p>
    <w:p w14:paraId="7A273897" w14:textId="04AFCA40" w:rsidR="007542F6" w:rsidRDefault="00CC2098" w:rsidP="007542F6">
      <w:pPr>
        <w:jc w:val="center"/>
      </w:pPr>
      <w:r w:rsidRPr="00CC2098">
        <w:rPr>
          <w:noProof/>
        </w:rPr>
        <w:t xml:space="preserve"> </w:t>
      </w:r>
      <w:r w:rsidR="00305F20">
        <w:rPr>
          <w:noProof/>
        </w:rPr>
        <w:drawing>
          <wp:inline distT="0" distB="0" distL="0" distR="0" wp14:anchorId="1F687FAB" wp14:editId="66EE9D5D">
            <wp:extent cx="2004365" cy="1535889"/>
            <wp:effectExtent l="0" t="0" r="0" b="7620"/>
            <wp:docPr id="5"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2"/>
                    <a:stretch>
                      <a:fillRect/>
                    </a:stretch>
                  </pic:blipFill>
                  <pic:spPr bwMode="auto">
                    <a:xfrm>
                      <a:off x="0" y="0"/>
                      <a:ext cx="2062116" cy="1580142"/>
                    </a:xfrm>
                    <a:prstGeom prst="rect">
                      <a:avLst/>
                    </a:prstGeom>
                    <a:noFill/>
                    <a:ln w="9525">
                      <a:noFill/>
                      <a:headEnd/>
                      <a:tailEnd/>
                    </a:ln>
                  </pic:spPr>
                </pic:pic>
              </a:graphicData>
            </a:graphic>
          </wp:inline>
        </w:drawing>
      </w:r>
    </w:p>
    <w:p w14:paraId="09240898" w14:textId="184772F5" w:rsidR="007542F6" w:rsidRDefault="007542F6" w:rsidP="007542F6">
      <w:pPr>
        <w:jc w:val="center"/>
      </w:pPr>
      <w:r>
        <w:t xml:space="preserve">Figure 4: </w:t>
      </w:r>
      <w:r w:rsidR="00445071">
        <w:t>Home</w:t>
      </w:r>
      <w:r>
        <w:t xml:space="preserve"> </w:t>
      </w:r>
      <w:r w:rsidR="00DB2A2C">
        <w:t xml:space="preserve">Finished </w:t>
      </w:r>
      <w:r>
        <w:t>SF to Sale Price</w:t>
      </w:r>
    </w:p>
    <w:p w14:paraId="4BDA2105" w14:textId="77777777" w:rsidR="007542F6" w:rsidRDefault="007542F6" w:rsidP="007542F6">
      <w:pPr>
        <w:jc w:val="center"/>
      </w:pPr>
    </w:p>
    <w:p w14:paraId="57955E2F" w14:textId="0CA35580" w:rsidR="007542F6" w:rsidRDefault="007542F6" w:rsidP="00370809">
      <w:pPr>
        <w:ind w:firstLine="720"/>
      </w:pPr>
      <w:r>
        <w:t xml:space="preserve">Figure 5 below shows a comparison of total </w:t>
      </w:r>
      <w:r w:rsidR="00445071">
        <w:t>home</w:t>
      </w:r>
      <w:r>
        <w:t xml:space="preserve"> finished square f</w:t>
      </w:r>
      <w:r w:rsidR="00DB2A2C">
        <w:t>eet</w:t>
      </w:r>
      <w:r>
        <w:t xml:space="preserve"> (includes basement finished square feet) and sale price. </w:t>
      </w:r>
      <w:r w:rsidR="001F4DC4">
        <w:t xml:space="preserve">This graph shows a </w:t>
      </w:r>
      <w:r w:rsidR="002F3259">
        <w:t xml:space="preserve">similar </w:t>
      </w:r>
      <w:r w:rsidR="001F4DC4">
        <w:t>correlation between the two variables</w:t>
      </w:r>
      <w:r w:rsidR="002F3259">
        <w:t xml:space="preserve"> like Figure 4</w:t>
      </w:r>
      <w:r w:rsidR="004E23D5">
        <w:t xml:space="preserve"> above</w:t>
      </w:r>
      <w:r w:rsidR="001F4DC4">
        <w:t>.</w:t>
      </w:r>
    </w:p>
    <w:p w14:paraId="5D0EBC12" w14:textId="65287D5E" w:rsidR="007542F6" w:rsidRDefault="00CC2098" w:rsidP="007542F6">
      <w:pPr>
        <w:jc w:val="center"/>
      </w:pPr>
      <w:r w:rsidRPr="00CC2098">
        <w:rPr>
          <w:noProof/>
        </w:rPr>
        <w:lastRenderedPageBreak/>
        <w:t xml:space="preserve"> </w:t>
      </w:r>
      <w:r w:rsidR="00305F20">
        <w:rPr>
          <w:noProof/>
        </w:rPr>
        <w:drawing>
          <wp:inline distT="0" distB="0" distL="0" distR="0" wp14:anchorId="3D81B470" wp14:editId="5D5E59BC">
            <wp:extent cx="2040941" cy="1594485"/>
            <wp:effectExtent l="0" t="0" r="0" b="5715"/>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13"/>
                    <a:stretch>
                      <a:fillRect/>
                    </a:stretch>
                  </pic:blipFill>
                  <pic:spPr bwMode="auto">
                    <a:xfrm>
                      <a:off x="0" y="0"/>
                      <a:ext cx="2087071" cy="1630524"/>
                    </a:xfrm>
                    <a:prstGeom prst="rect">
                      <a:avLst/>
                    </a:prstGeom>
                    <a:noFill/>
                    <a:ln w="9525">
                      <a:noFill/>
                      <a:headEnd/>
                      <a:tailEnd/>
                    </a:ln>
                  </pic:spPr>
                </pic:pic>
              </a:graphicData>
            </a:graphic>
          </wp:inline>
        </w:drawing>
      </w:r>
    </w:p>
    <w:p w14:paraId="199ECB5B" w14:textId="5335C660" w:rsidR="007542F6" w:rsidRDefault="007542F6" w:rsidP="007542F6">
      <w:pPr>
        <w:jc w:val="center"/>
      </w:pPr>
      <w:r>
        <w:t xml:space="preserve">Figure </w:t>
      </w:r>
      <w:r w:rsidR="00DB2A2C">
        <w:t>5</w:t>
      </w:r>
      <w:r>
        <w:t xml:space="preserve">: </w:t>
      </w:r>
      <w:r w:rsidR="00DB2A2C">
        <w:t xml:space="preserve">Total </w:t>
      </w:r>
      <w:r w:rsidR="00445071">
        <w:t>Home</w:t>
      </w:r>
      <w:r w:rsidR="00DB2A2C">
        <w:t xml:space="preserve"> Finished SF to Sale Price</w:t>
      </w:r>
    </w:p>
    <w:p w14:paraId="699F3D10" w14:textId="77777777" w:rsidR="007542F6" w:rsidRDefault="007542F6" w:rsidP="007542F6">
      <w:pPr>
        <w:jc w:val="center"/>
      </w:pPr>
    </w:p>
    <w:p w14:paraId="6FB6C886" w14:textId="422D3E39" w:rsidR="002F3259" w:rsidRDefault="002F3259" w:rsidP="002F3259">
      <w:pPr>
        <w:ind w:firstLine="720"/>
      </w:pPr>
      <w:r>
        <w:t xml:space="preserve">Figure </w:t>
      </w:r>
      <w:r w:rsidR="00F41DA8">
        <w:t>6</w:t>
      </w:r>
      <w:r>
        <w:t xml:space="preserve"> below shows a comparison of </w:t>
      </w:r>
      <w:r w:rsidR="00F41DA8">
        <w:t>home quality</w:t>
      </w:r>
      <w:r>
        <w:t xml:space="preserve"> and sale price. This graph shows a </w:t>
      </w:r>
      <w:r w:rsidR="00F41DA8">
        <w:t>trend for increased home price as quality increases</w:t>
      </w:r>
      <w:r>
        <w:t>.</w:t>
      </w:r>
      <w:r w:rsidR="00F41DA8">
        <w:t xml:space="preserve"> There are some outliers like the $5,000,000.00 price for a property with quality level 2 but investigation shows that is due to the land size which is multiple acres causing the unexpected high price.</w:t>
      </w:r>
    </w:p>
    <w:p w14:paraId="5CB8EDEB" w14:textId="56739C05" w:rsidR="00F41DA8" w:rsidRDefault="00CC2098" w:rsidP="00F41DA8">
      <w:pPr>
        <w:jc w:val="center"/>
      </w:pPr>
      <w:r w:rsidRPr="00CC2098">
        <w:rPr>
          <w:noProof/>
        </w:rPr>
        <w:t xml:space="preserve"> </w:t>
      </w:r>
      <w:r w:rsidR="00305F20">
        <w:rPr>
          <w:noProof/>
        </w:rPr>
        <w:drawing>
          <wp:inline distT="0" distB="0" distL="0" distR="0" wp14:anchorId="241CC49E" wp14:editId="2C355C83">
            <wp:extent cx="2018995" cy="1722730"/>
            <wp:effectExtent l="0" t="0" r="635" b="0"/>
            <wp:docPr id="7" name="Picture"/>
            <wp:cNvGraphicFramePr/>
            <a:graphic xmlns:a="http://schemas.openxmlformats.org/drawingml/2006/main">
              <a:graphicData uri="http://schemas.openxmlformats.org/drawingml/2006/picture">
                <pic:pic xmlns:pic="http://schemas.openxmlformats.org/drawingml/2006/picture">
                  <pic:nvPicPr>
                    <pic:cNvPr id="7" name="Picture"/>
                    <pic:cNvPicPr/>
                  </pic:nvPicPr>
                  <pic:blipFill>
                    <a:blip r:embed="rId14"/>
                    <a:stretch>
                      <a:fillRect/>
                    </a:stretch>
                  </pic:blipFill>
                  <pic:spPr bwMode="auto">
                    <a:xfrm>
                      <a:off x="0" y="0"/>
                      <a:ext cx="2061387" cy="1758902"/>
                    </a:xfrm>
                    <a:prstGeom prst="rect">
                      <a:avLst/>
                    </a:prstGeom>
                    <a:noFill/>
                    <a:ln w="9525">
                      <a:noFill/>
                      <a:headEnd/>
                      <a:tailEnd/>
                    </a:ln>
                  </pic:spPr>
                </pic:pic>
              </a:graphicData>
            </a:graphic>
          </wp:inline>
        </w:drawing>
      </w:r>
    </w:p>
    <w:p w14:paraId="4B05FC2C" w14:textId="102BFCF7" w:rsidR="00F41DA8" w:rsidRDefault="00F41DA8" w:rsidP="00F41DA8">
      <w:pPr>
        <w:jc w:val="center"/>
      </w:pPr>
      <w:r>
        <w:t xml:space="preserve">Figure </w:t>
      </w:r>
      <w:r w:rsidR="00DC5B5D">
        <w:t>6</w:t>
      </w:r>
      <w:r>
        <w:t xml:space="preserve">: </w:t>
      </w:r>
      <w:r w:rsidR="00DC5B5D">
        <w:t>Home Quality</w:t>
      </w:r>
      <w:r>
        <w:t xml:space="preserve"> to Sale Price</w:t>
      </w:r>
    </w:p>
    <w:p w14:paraId="02943A25" w14:textId="77777777" w:rsidR="00DC5B5D" w:rsidRDefault="00DC5B5D" w:rsidP="00F41DA8">
      <w:pPr>
        <w:jc w:val="center"/>
      </w:pPr>
    </w:p>
    <w:p w14:paraId="6898BB99" w14:textId="19D9D5A4" w:rsidR="00014C22" w:rsidRDefault="00014C22" w:rsidP="00014C22">
      <w:pPr>
        <w:ind w:firstLine="720"/>
      </w:pPr>
      <w:r>
        <w:t xml:space="preserve">Figure </w:t>
      </w:r>
      <w:r w:rsidR="00484A3A">
        <w:t>7</w:t>
      </w:r>
      <w:r>
        <w:t xml:space="preserve"> below shows a comparison of home </w:t>
      </w:r>
      <w:r w:rsidR="00484A3A">
        <w:t>year built</w:t>
      </w:r>
      <w:r>
        <w:t xml:space="preserve"> and sale price. This graph shows </w:t>
      </w:r>
      <w:r w:rsidR="00484A3A">
        <w:t>that the newer the</w:t>
      </w:r>
      <w:r>
        <w:t xml:space="preserve"> home </w:t>
      </w:r>
      <w:r w:rsidR="00484A3A">
        <w:t xml:space="preserve">have a higher sale </w:t>
      </w:r>
      <w:r>
        <w:t xml:space="preserve">price. </w:t>
      </w:r>
      <w:r w:rsidR="00484A3A">
        <w:t>I noticed one outlier from the 1950’s for</w:t>
      </w:r>
      <w:r>
        <w:t xml:space="preserve"> $5,000,000.00 price </w:t>
      </w:r>
      <w:r w:rsidR="00484A3A">
        <w:t xml:space="preserve">which is most likely due to the land value as shown before in several other slides. It is not obvious if the price is due to the newer homes </w:t>
      </w:r>
      <w:r w:rsidR="00484A3A">
        <w:lastRenderedPageBreak/>
        <w:t>being larger or if newer homes are more desirable but it is probably a combination of both.</w:t>
      </w:r>
    </w:p>
    <w:p w14:paraId="405EE83B" w14:textId="7E1E9450" w:rsidR="00014C22" w:rsidRDefault="00CC2098" w:rsidP="00F932B9">
      <w:pPr>
        <w:jc w:val="center"/>
      </w:pPr>
      <w:r w:rsidRPr="00CC2098">
        <w:rPr>
          <w:noProof/>
        </w:rPr>
        <w:t xml:space="preserve"> </w:t>
      </w:r>
      <w:r w:rsidR="00305F20">
        <w:rPr>
          <w:noProof/>
        </w:rPr>
        <w:drawing>
          <wp:inline distT="0" distB="0" distL="0" distR="0" wp14:anchorId="7B9C3A6A" wp14:editId="762CC755">
            <wp:extent cx="1872691" cy="1598371"/>
            <wp:effectExtent l="0" t="0" r="0" b="1905"/>
            <wp:docPr id="12" name="Picture"/>
            <wp:cNvGraphicFramePr/>
            <a:graphic xmlns:a="http://schemas.openxmlformats.org/drawingml/2006/main">
              <a:graphicData uri="http://schemas.openxmlformats.org/drawingml/2006/picture">
                <pic:pic xmlns:pic="http://schemas.openxmlformats.org/drawingml/2006/picture">
                  <pic:nvPicPr>
                    <pic:cNvPr id="12" name="Picture"/>
                    <pic:cNvPicPr/>
                  </pic:nvPicPr>
                  <pic:blipFill>
                    <a:blip r:embed="rId15"/>
                    <a:stretch>
                      <a:fillRect/>
                    </a:stretch>
                  </pic:blipFill>
                  <pic:spPr bwMode="auto">
                    <a:xfrm>
                      <a:off x="0" y="0"/>
                      <a:ext cx="1913129" cy="1632886"/>
                    </a:xfrm>
                    <a:prstGeom prst="rect">
                      <a:avLst/>
                    </a:prstGeom>
                    <a:noFill/>
                    <a:ln w="9525">
                      <a:noFill/>
                      <a:headEnd/>
                      <a:tailEnd/>
                    </a:ln>
                  </pic:spPr>
                </pic:pic>
              </a:graphicData>
            </a:graphic>
          </wp:inline>
        </w:drawing>
      </w:r>
    </w:p>
    <w:p w14:paraId="10433C39" w14:textId="60132D08" w:rsidR="00F932B9" w:rsidRDefault="00950F8A" w:rsidP="00F932B9">
      <w:pPr>
        <w:jc w:val="center"/>
      </w:pPr>
      <w:r>
        <w:t>Figure 7: Home Quality to Sale Price</w:t>
      </w:r>
    </w:p>
    <w:p w14:paraId="0BF9B851" w14:textId="77777777" w:rsidR="00950F8A" w:rsidRDefault="00950F8A" w:rsidP="00370809">
      <w:pPr>
        <w:ind w:firstLine="720"/>
      </w:pPr>
    </w:p>
    <w:p w14:paraId="0109D9F6" w14:textId="529311F2" w:rsidR="003124BE" w:rsidRDefault="00DC5B5D" w:rsidP="00370809">
      <w:pPr>
        <w:ind w:firstLine="720"/>
      </w:pPr>
      <w:r>
        <w:t>I created several other graphs of pairs which are in my R Markdown file but they did not show any noticeable correlation by themselves so I am not including them here. I also decided to</w:t>
      </w:r>
      <w:r w:rsidR="0021125A">
        <w:t xml:space="preserve"> calculate median sale price and graph based on sale year as shown in Figure </w:t>
      </w:r>
      <w:r w:rsidR="00950F8A">
        <w:t>8</w:t>
      </w:r>
      <w:r w:rsidR="0021125A">
        <w:t xml:space="preserve"> below. This </w:t>
      </w:r>
      <w:r w:rsidR="003124BE">
        <w:t>graph gave ver</w:t>
      </w:r>
      <w:r w:rsidR="00756259">
        <w:t>y useful information showing</w:t>
      </w:r>
      <w:r w:rsidR="003124BE">
        <w:t xml:space="preserve"> a median price increase</w:t>
      </w:r>
      <w:r w:rsidR="00445071">
        <w:t xml:space="preserve"> of over $120,000.00 over the 5-</w:t>
      </w:r>
      <w:r w:rsidR="003124BE">
        <w:t>year period.</w:t>
      </w:r>
    </w:p>
    <w:p w14:paraId="14417315" w14:textId="27CFAA09" w:rsidR="003124BE" w:rsidRDefault="00CC2098" w:rsidP="003124BE">
      <w:pPr>
        <w:jc w:val="center"/>
      </w:pPr>
      <w:r w:rsidRPr="00CC2098">
        <w:rPr>
          <w:noProof/>
        </w:rPr>
        <w:t xml:space="preserve"> </w:t>
      </w:r>
      <w:r>
        <w:rPr>
          <w:noProof/>
        </w:rPr>
        <w:drawing>
          <wp:inline distT="0" distB="0" distL="0" distR="0" wp14:anchorId="047485EC" wp14:editId="1C0693E1">
            <wp:extent cx="1858060" cy="1506931"/>
            <wp:effectExtent l="0" t="0" r="8890" b="0"/>
            <wp:docPr id="13" name="Picture"/>
            <wp:cNvGraphicFramePr/>
            <a:graphic xmlns:a="http://schemas.openxmlformats.org/drawingml/2006/main">
              <a:graphicData uri="http://schemas.openxmlformats.org/drawingml/2006/picture">
                <pic:pic xmlns:pic="http://schemas.openxmlformats.org/drawingml/2006/picture">
                  <pic:nvPicPr>
                    <pic:cNvPr id="13" name="Picture"/>
                    <pic:cNvPicPr/>
                  </pic:nvPicPr>
                  <pic:blipFill>
                    <a:blip r:embed="rId16"/>
                    <a:stretch>
                      <a:fillRect/>
                    </a:stretch>
                  </pic:blipFill>
                  <pic:spPr bwMode="auto">
                    <a:xfrm>
                      <a:off x="0" y="0"/>
                      <a:ext cx="1879988" cy="1524715"/>
                    </a:xfrm>
                    <a:prstGeom prst="rect">
                      <a:avLst/>
                    </a:prstGeom>
                    <a:noFill/>
                    <a:ln w="9525">
                      <a:noFill/>
                      <a:headEnd/>
                      <a:tailEnd/>
                    </a:ln>
                  </pic:spPr>
                </pic:pic>
              </a:graphicData>
            </a:graphic>
          </wp:inline>
        </w:drawing>
      </w:r>
    </w:p>
    <w:p w14:paraId="5B5129B6" w14:textId="3E6E393E" w:rsidR="003124BE" w:rsidRDefault="003124BE" w:rsidP="003124BE">
      <w:pPr>
        <w:jc w:val="center"/>
      </w:pPr>
      <w:r>
        <w:t xml:space="preserve">Figure </w:t>
      </w:r>
      <w:r w:rsidR="00950F8A">
        <w:t>8</w:t>
      </w:r>
      <w:r>
        <w:t>: Median Home Sale Price to Sale Year</w:t>
      </w:r>
    </w:p>
    <w:p w14:paraId="40AC484F" w14:textId="77777777" w:rsidR="003124BE" w:rsidRDefault="003124BE" w:rsidP="003124BE">
      <w:pPr>
        <w:jc w:val="center"/>
      </w:pPr>
    </w:p>
    <w:p w14:paraId="402D8CF2" w14:textId="11B0A92B" w:rsidR="00756259" w:rsidRDefault="00756259" w:rsidP="00370809">
      <w:pPr>
        <w:ind w:firstLine="720"/>
      </w:pPr>
      <w:r>
        <w:t xml:space="preserve">I </w:t>
      </w:r>
      <w:r w:rsidR="00032642">
        <w:t xml:space="preserve">calculated the price per square foot for each </w:t>
      </w:r>
      <w:r w:rsidR="00445071">
        <w:t>home</w:t>
      </w:r>
      <w:r w:rsidR="00032642">
        <w:t xml:space="preserve"> then I </w:t>
      </w:r>
      <w:r>
        <w:t xml:space="preserve">calculated the mean of the </w:t>
      </w:r>
      <w:r w:rsidR="00032642">
        <w:t xml:space="preserve">price per square foot </w:t>
      </w:r>
      <w:r>
        <w:t xml:space="preserve">values. I graphed the mean value by sale year as given in Figure </w:t>
      </w:r>
      <w:r w:rsidR="00950F8A">
        <w:lastRenderedPageBreak/>
        <w:t>9</w:t>
      </w:r>
      <w:r>
        <w:t xml:space="preserve"> below.</w:t>
      </w:r>
      <w:r w:rsidR="009149AB">
        <w:t xml:space="preserve"> The home incr</w:t>
      </w:r>
      <w:r w:rsidR="00445071">
        <w:t xml:space="preserve">ease per square foot is </w:t>
      </w:r>
      <w:r w:rsidR="009149AB">
        <w:t>over time</w:t>
      </w:r>
      <w:r w:rsidR="00445071">
        <w:t xml:space="preserve"> is obvious with home prices</w:t>
      </w:r>
      <w:r w:rsidR="009149AB">
        <w:t xml:space="preserve"> increasing from just under $185/SF to over $250/SF.</w:t>
      </w:r>
    </w:p>
    <w:p w14:paraId="1B3C0729" w14:textId="1A49C9BC" w:rsidR="00756259" w:rsidRDefault="00DB0BEE" w:rsidP="009149AB">
      <w:pPr>
        <w:jc w:val="center"/>
      </w:pPr>
      <w:r w:rsidRPr="00DB0BEE">
        <w:rPr>
          <w:noProof/>
        </w:rPr>
        <w:t xml:space="preserve"> </w:t>
      </w:r>
      <w:r>
        <w:rPr>
          <w:noProof/>
        </w:rPr>
        <w:drawing>
          <wp:inline distT="0" distB="0" distL="0" distR="0" wp14:anchorId="16A3AC94" wp14:editId="572E4D86">
            <wp:extent cx="1598372" cy="1327709"/>
            <wp:effectExtent l="0" t="0" r="1905" b="6350"/>
            <wp:docPr id="28" name="Picture"/>
            <wp:cNvGraphicFramePr/>
            <a:graphic xmlns:a="http://schemas.openxmlformats.org/drawingml/2006/main">
              <a:graphicData uri="http://schemas.openxmlformats.org/drawingml/2006/picture">
                <pic:pic xmlns:pic="http://schemas.openxmlformats.org/drawingml/2006/picture">
                  <pic:nvPicPr>
                    <pic:cNvPr id="14" name="Picture"/>
                    <pic:cNvPicPr/>
                  </pic:nvPicPr>
                  <pic:blipFill>
                    <a:blip r:embed="rId17"/>
                    <a:stretch>
                      <a:fillRect/>
                    </a:stretch>
                  </pic:blipFill>
                  <pic:spPr bwMode="auto">
                    <a:xfrm>
                      <a:off x="0" y="0"/>
                      <a:ext cx="1630244" cy="1354184"/>
                    </a:xfrm>
                    <a:prstGeom prst="rect">
                      <a:avLst/>
                    </a:prstGeom>
                    <a:noFill/>
                    <a:ln w="9525">
                      <a:noFill/>
                      <a:headEnd/>
                      <a:tailEnd/>
                    </a:ln>
                  </pic:spPr>
                </pic:pic>
              </a:graphicData>
            </a:graphic>
          </wp:inline>
        </w:drawing>
      </w:r>
    </w:p>
    <w:p w14:paraId="2E7ACAF7" w14:textId="31DC37C7" w:rsidR="009149AB" w:rsidRDefault="009149AB" w:rsidP="009149AB">
      <w:pPr>
        <w:jc w:val="center"/>
      </w:pPr>
      <w:r>
        <w:t xml:space="preserve">Figure </w:t>
      </w:r>
      <w:r w:rsidR="00950F8A">
        <w:t>9</w:t>
      </w:r>
      <w:r>
        <w:t>: Average Home Sale Price Per Square Foot to Sale Year</w:t>
      </w:r>
    </w:p>
    <w:p w14:paraId="6854A961" w14:textId="77777777" w:rsidR="004C2C8D" w:rsidRDefault="004C2C8D" w:rsidP="009149AB">
      <w:pPr>
        <w:jc w:val="center"/>
      </w:pPr>
    </w:p>
    <w:p w14:paraId="4A438F5C" w14:textId="5B6CBF6A" w:rsidR="00756259" w:rsidRDefault="00756259" w:rsidP="00756259">
      <w:pPr>
        <w:ind w:firstLine="720"/>
      </w:pPr>
      <w:r>
        <w:t>I combined above ground finished square feet with finished basement square feet and then I calculated</w:t>
      </w:r>
      <w:r w:rsidR="009149AB">
        <w:t xml:space="preserve"> the price per square foot for the combined value. I then calculated </w:t>
      </w:r>
      <w:r>
        <w:t xml:space="preserve">the mean of the combined values. I graphed the mean value by sale year as given in Figure </w:t>
      </w:r>
      <w:r w:rsidR="00950F8A">
        <w:t>10</w:t>
      </w:r>
      <w:r>
        <w:t xml:space="preserve"> below.</w:t>
      </w:r>
      <w:r w:rsidR="00D87863">
        <w:t xml:space="preserve"> This graph shows a similar trend to Figure 9 above with a price per square foot increasing from around $148/SF to over $195/SF.</w:t>
      </w:r>
    </w:p>
    <w:p w14:paraId="3487649A" w14:textId="7DE696D8" w:rsidR="004C2C8D" w:rsidRDefault="00DB0BEE" w:rsidP="004C2C8D">
      <w:pPr>
        <w:jc w:val="center"/>
      </w:pPr>
      <w:r w:rsidRPr="00DB0BEE">
        <w:rPr>
          <w:noProof/>
        </w:rPr>
        <w:t xml:space="preserve"> </w:t>
      </w:r>
      <w:r>
        <w:rPr>
          <w:noProof/>
        </w:rPr>
        <w:drawing>
          <wp:inline distT="0" distB="0" distL="0" distR="0" wp14:anchorId="77E74B2E" wp14:editId="12A29A38">
            <wp:extent cx="1748333" cy="1437437"/>
            <wp:effectExtent l="0" t="0" r="4445" b="0"/>
            <wp:docPr id="27" name="Picture"/>
            <wp:cNvGraphicFramePr/>
            <a:graphic xmlns:a="http://schemas.openxmlformats.org/drawingml/2006/main">
              <a:graphicData uri="http://schemas.openxmlformats.org/drawingml/2006/picture">
                <pic:pic xmlns:pic="http://schemas.openxmlformats.org/drawingml/2006/picture">
                  <pic:nvPicPr>
                    <pic:cNvPr id="15" name="Picture"/>
                    <pic:cNvPicPr/>
                  </pic:nvPicPr>
                  <pic:blipFill>
                    <a:blip r:embed="rId18"/>
                    <a:stretch>
                      <a:fillRect/>
                    </a:stretch>
                  </pic:blipFill>
                  <pic:spPr bwMode="auto">
                    <a:xfrm>
                      <a:off x="0" y="0"/>
                      <a:ext cx="1782617" cy="1465624"/>
                    </a:xfrm>
                    <a:prstGeom prst="rect">
                      <a:avLst/>
                    </a:prstGeom>
                    <a:noFill/>
                    <a:ln w="9525">
                      <a:noFill/>
                      <a:headEnd/>
                      <a:tailEnd/>
                    </a:ln>
                  </pic:spPr>
                </pic:pic>
              </a:graphicData>
            </a:graphic>
          </wp:inline>
        </w:drawing>
      </w:r>
    </w:p>
    <w:p w14:paraId="61D83418" w14:textId="4E6948FB" w:rsidR="00BB53CD" w:rsidRDefault="00BB53CD" w:rsidP="00BB53CD">
      <w:pPr>
        <w:jc w:val="center"/>
      </w:pPr>
      <w:r>
        <w:t>Figure 10: Average Home Sale Price Per Total Square Foot to Sale Year</w:t>
      </w:r>
    </w:p>
    <w:p w14:paraId="2A2AADCD" w14:textId="77777777" w:rsidR="004C2C8D" w:rsidRDefault="004C2C8D" w:rsidP="004C2C8D">
      <w:pPr>
        <w:jc w:val="center"/>
      </w:pPr>
    </w:p>
    <w:p w14:paraId="25C8DD1D" w14:textId="77777777" w:rsidR="001D2A3D" w:rsidRDefault="00DC5B5D" w:rsidP="00370809">
      <w:pPr>
        <w:ind w:firstLine="720"/>
      </w:pPr>
      <w:r>
        <w:t xml:space="preserve"> </w:t>
      </w:r>
      <w:r w:rsidR="00EA4283">
        <w:t xml:space="preserve">I also created three boxplot graphs </w:t>
      </w:r>
      <w:r w:rsidR="00987B32">
        <w:t xml:space="preserve">for evaluation. The first boxplot graph </w:t>
      </w:r>
      <w:r w:rsidR="006A619B">
        <w:t xml:space="preserve">compares home style to sale price. Some home styles vary quite a bit on sales price but in general most categories have the same average sale price except home style 25 which appears to be lower than the other prices but there are only 99 </w:t>
      </w:r>
      <w:r w:rsidR="001D2A3D">
        <w:t xml:space="preserve">sales for style 25 which is </w:t>
      </w:r>
      <w:r w:rsidR="001D2A3D">
        <w:lastRenderedPageBreak/>
        <w:t>a three-</w:t>
      </w:r>
      <w:r w:rsidR="006A619B">
        <w:t xml:space="preserve">story home. </w:t>
      </w:r>
      <w:r w:rsidR="001D2A3D">
        <w:t>There were only 3 sales for home type 11 (A Frame) and 17 sales for style 9 (2 ½ story). I did not see anything which stood out for this comparison.</w:t>
      </w:r>
    </w:p>
    <w:p w14:paraId="7154D3EF" w14:textId="10483926" w:rsidR="001D2A3D" w:rsidRDefault="00305F20" w:rsidP="001D2A3D">
      <w:pPr>
        <w:jc w:val="center"/>
      </w:pPr>
      <w:r>
        <w:rPr>
          <w:noProof/>
        </w:rPr>
        <w:drawing>
          <wp:inline distT="0" distB="0" distL="0" distR="0" wp14:anchorId="1ED91FD1" wp14:editId="3DC53242">
            <wp:extent cx="2077517" cy="1675181"/>
            <wp:effectExtent l="0" t="0" r="0" b="1270"/>
            <wp:docPr id="16" name="Picture"/>
            <wp:cNvGraphicFramePr/>
            <a:graphic xmlns:a="http://schemas.openxmlformats.org/drawingml/2006/main">
              <a:graphicData uri="http://schemas.openxmlformats.org/drawingml/2006/picture">
                <pic:pic xmlns:pic="http://schemas.openxmlformats.org/drawingml/2006/picture">
                  <pic:nvPicPr>
                    <pic:cNvPr id="16" name="Picture"/>
                    <pic:cNvPicPr/>
                  </pic:nvPicPr>
                  <pic:blipFill>
                    <a:blip r:embed="rId19"/>
                    <a:stretch>
                      <a:fillRect/>
                    </a:stretch>
                  </pic:blipFill>
                  <pic:spPr bwMode="auto">
                    <a:xfrm>
                      <a:off x="0" y="0"/>
                      <a:ext cx="2115049" cy="1705444"/>
                    </a:xfrm>
                    <a:prstGeom prst="rect">
                      <a:avLst/>
                    </a:prstGeom>
                    <a:noFill/>
                    <a:ln w="9525">
                      <a:noFill/>
                      <a:headEnd/>
                      <a:tailEnd/>
                    </a:ln>
                  </pic:spPr>
                </pic:pic>
              </a:graphicData>
            </a:graphic>
          </wp:inline>
        </w:drawing>
      </w:r>
    </w:p>
    <w:p w14:paraId="7C24BAD3" w14:textId="0B4F3FFE" w:rsidR="001D2A3D" w:rsidRDefault="001D2A3D" w:rsidP="001D2A3D">
      <w:pPr>
        <w:jc w:val="center"/>
      </w:pPr>
      <w:r>
        <w:t>Figure 11: Home Style to Home Sale Price</w:t>
      </w:r>
    </w:p>
    <w:p w14:paraId="2F0384AE" w14:textId="77777777" w:rsidR="001D2A3D" w:rsidRDefault="001D2A3D" w:rsidP="001D2A3D"/>
    <w:p w14:paraId="7270F6E5" w14:textId="0F11026C" w:rsidR="005128BB" w:rsidRDefault="004C2628" w:rsidP="00370809">
      <w:pPr>
        <w:ind w:firstLine="720"/>
      </w:pPr>
      <w:r>
        <w:t xml:space="preserve">I also created a boxplot for property city to sale price. There are several cities </w:t>
      </w:r>
      <w:r w:rsidR="005128BB">
        <w:t>where the average sale price is quite a bit more than others but there is a lot of variety and it is difficult to determine the average difference based on the graph as there are some very expensive homes and some city’s home sale prices were spread over several million dollars therefore the graph scale caused the city sales differences to not be as clear as shown in Figure 12 below.</w:t>
      </w:r>
    </w:p>
    <w:p w14:paraId="3BC8EA3A" w14:textId="4E62AD72" w:rsidR="005128BB" w:rsidRDefault="00305F20" w:rsidP="005128BB">
      <w:pPr>
        <w:jc w:val="center"/>
      </w:pPr>
      <w:r>
        <w:rPr>
          <w:noProof/>
        </w:rPr>
        <w:drawing>
          <wp:inline distT="0" distB="0" distL="0" distR="0" wp14:anchorId="5A931E82" wp14:editId="3AA4C854">
            <wp:extent cx="2227479" cy="1927098"/>
            <wp:effectExtent l="0" t="0" r="1905" b="0"/>
            <wp:docPr id="17" name="Picture"/>
            <wp:cNvGraphicFramePr/>
            <a:graphic xmlns:a="http://schemas.openxmlformats.org/drawingml/2006/main">
              <a:graphicData uri="http://schemas.openxmlformats.org/drawingml/2006/picture">
                <pic:pic xmlns:pic="http://schemas.openxmlformats.org/drawingml/2006/picture">
                  <pic:nvPicPr>
                    <pic:cNvPr id="17" name="Picture"/>
                    <pic:cNvPicPr/>
                  </pic:nvPicPr>
                  <pic:blipFill>
                    <a:blip r:embed="rId20"/>
                    <a:stretch>
                      <a:fillRect/>
                    </a:stretch>
                  </pic:blipFill>
                  <pic:spPr bwMode="auto">
                    <a:xfrm>
                      <a:off x="0" y="0"/>
                      <a:ext cx="2263870" cy="1958581"/>
                    </a:xfrm>
                    <a:prstGeom prst="rect">
                      <a:avLst/>
                    </a:prstGeom>
                    <a:noFill/>
                    <a:ln w="9525">
                      <a:noFill/>
                      <a:headEnd/>
                      <a:tailEnd/>
                    </a:ln>
                  </pic:spPr>
                </pic:pic>
              </a:graphicData>
            </a:graphic>
          </wp:inline>
        </w:drawing>
      </w:r>
    </w:p>
    <w:p w14:paraId="6FD2BB0B" w14:textId="4A793A2E" w:rsidR="005128BB" w:rsidRDefault="005128BB" w:rsidP="005128BB">
      <w:pPr>
        <w:jc w:val="center"/>
      </w:pPr>
      <w:r>
        <w:t>Figure 12: Property City to Home Sale Price</w:t>
      </w:r>
    </w:p>
    <w:p w14:paraId="049C5DD7" w14:textId="77777777" w:rsidR="005128BB" w:rsidRDefault="005128BB" w:rsidP="005128BB">
      <w:pPr>
        <w:jc w:val="center"/>
      </w:pPr>
    </w:p>
    <w:p w14:paraId="203A4ECD" w14:textId="71BE635F" w:rsidR="00D77CF0" w:rsidRDefault="00CD0B03" w:rsidP="00370809">
      <w:pPr>
        <w:ind w:firstLine="720"/>
      </w:pPr>
      <w:r>
        <w:lastRenderedPageBreak/>
        <w:t xml:space="preserve">The </w:t>
      </w:r>
      <w:r w:rsidR="00D77CF0">
        <w:t>next</w:t>
      </w:r>
      <w:r>
        <w:t xml:space="preserve"> boxplot shows the relation of </w:t>
      </w:r>
      <w:r w:rsidR="00D77CF0">
        <w:t>the property city to the price per square foot as indicated in Figure 13 below. There is a little difference for some cities but not as much as Figure 12 shows above which may be due to there being larger houses for those cities but the price per square foot is similar between the cities.</w:t>
      </w:r>
    </w:p>
    <w:p w14:paraId="2FF7166B" w14:textId="3B6078EA" w:rsidR="00D77CF0" w:rsidRDefault="006E3898" w:rsidP="00D77CF0">
      <w:pPr>
        <w:jc w:val="center"/>
      </w:pPr>
      <w:r>
        <w:rPr>
          <w:noProof/>
        </w:rPr>
        <w:drawing>
          <wp:inline distT="0" distB="0" distL="0" distR="0" wp14:anchorId="0F551690" wp14:editId="7F0B84DE">
            <wp:extent cx="2234794" cy="1982419"/>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18" name="Picture"/>
                    <pic:cNvPicPr/>
                  </pic:nvPicPr>
                  <pic:blipFill>
                    <a:blip r:embed="rId21"/>
                    <a:stretch>
                      <a:fillRect/>
                    </a:stretch>
                  </pic:blipFill>
                  <pic:spPr bwMode="auto">
                    <a:xfrm>
                      <a:off x="0" y="0"/>
                      <a:ext cx="2278072" cy="2020809"/>
                    </a:xfrm>
                    <a:prstGeom prst="rect">
                      <a:avLst/>
                    </a:prstGeom>
                    <a:noFill/>
                    <a:ln w="9525">
                      <a:noFill/>
                      <a:headEnd/>
                      <a:tailEnd/>
                    </a:ln>
                  </pic:spPr>
                </pic:pic>
              </a:graphicData>
            </a:graphic>
          </wp:inline>
        </w:drawing>
      </w:r>
    </w:p>
    <w:p w14:paraId="14AA2D26" w14:textId="26A9B92C" w:rsidR="00D77CF0" w:rsidRDefault="00D77CF0" w:rsidP="00D77CF0">
      <w:pPr>
        <w:jc w:val="center"/>
      </w:pPr>
      <w:r>
        <w:t>Figure 13: Property City to Price Per Square Foot</w:t>
      </w:r>
    </w:p>
    <w:p w14:paraId="636388A0" w14:textId="18B7FF04" w:rsidR="00D77CF0" w:rsidRDefault="00D77CF0" w:rsidP="00D77CF0">
      <w:pPr>
        <w:jc w:val="center"/>
      </w:pPr>
    </w:p>
    <w:p w14:paraId="4B758F13" w14:textId="450A14CA" w:rsidR="0085461C" w:rsidRDefault="00FA0B5A" w:rsidP="00370809">
      <w:pPr>
        <w:ind w:firstLine="720"/>
      </w:pPr>
      <w:r>
        <w:t>The final boxplot graph compares home quality to price per square foot</w:t>
      </w:r>
      <w:r w:rsidR="003F1D8E">
        <w:t xml:space="preserve"> as shown in Figure 14</w:t>
      </w:r>
      <w:r>
        <w:t xml:space="preserve">. I was curious if there </w:t>
      </w:r>
      <w:r w:rsidR="0085461C">
        <w:t>would be a noticeable trend for increased price as the home quality increased. There was one property that showed a home quality zero. I am not sure if that was intentional or by accident but I left it in the data frame for evaluation. There were only 25 sales with a one home quality so that is probably not a good indicator of price compared to the other quality levels as the price difference may be because the low-quality houses are multiple acres which can be very expensive. The quality levels of interest are 2-5. Levels 2 and 3 appear to be similar in range and price but when evaluating levels 4 and 5 it is obvious that better quality homes sell for a higher price per square foot.</w:t>
      </w:r>
    </w:p>
    <w:p w14:paraId="2ECC6792" w14:textId="1BA9AE3A" w:rsidR="003F1D8E" w:rsidRDefault="006E3898" w:rsidP="003F1D8E">
      <w:pPr>
        <w:jc w:val="center"/>
      </w:pPr>
      <w:r>
        <w:rPr>
          <w:noProof/>
        </w:rPr>
        <w:lastRenderedPageBreak/>
        <w:drawing>
          <wp:inline distT="0" distB="0" distL="0" distR="0" wp14:anchorId="3BD39327" wp14:editId="578D9ED1">
            <wp:extent cx="2092147" cy="1481328"/>
            <wp:effectExtent l="0" t="0" r="3810" b="5080"/>
            <wp:docPr id="19" name="Picture"/>
            <wp:cNvGraphicFramePr/>
            <a:graphic xmlns:a="http://schemas.openxmlformats.org/drawingml/2006/main">
              <a:graphicData uri="http://schemas.openxmlformats.org/drawingml/2006/picture">
                <pic:pic xmlns:pic="http://schemas.openxmlformats.org/drawingml/2006/picture">
                  <pic:nvPicPr>
                    <pic:cNvPr id="19" name="Picture"/>
                    <pic:cNvPicPr/>
                  </pic:nvPicPr>
                  <pic:blipFill>
                    <a:blip r:embed="rId22"/>
                    <a:stretch>
                      <a:fillRect/>
                    </a:stretch>
                  </pic:blipFill>
                  <pic:spPr bwMode="auto">
                    <a:xfrm>
                      <a:off x="0" y="0"/>
                      <a:ext cx="2134378" cy="1511229"/>
                    </a:xfrm>
                    <a:prstGeom prst="rect">
                      <a:avLst/>
                    </a:prstGeom>
                    <a:noFill/>
                    <a:ln w="9525">
                      <a:noFill/>
                      <a:headEnd/>
                      <a:tailEnd/>
                    </a:ln>
                  </pic:spPr>
                </pic:pic>
              </a:graphicData>
            </a:graphic>
          </wp:inline>
        </w:drawing>
      </w:r>
    </w:p>
    <w:p w14:paraId="79C23BCF" w14:textId="7F664D06" w:rsidR="003F1D8E" w:rsidRDefault="003F1D8E" w:rsidP="003F1D8E">
      <w:pPr>
        <w:jc w:val="center"/>
      </w:pPr>
      <w:r>
        <w:t>Figure 14: Home Quality to Price Per Square Foot</w:t>
      </w:r>
    </w:p>
    <w:p w14:paraId="5A5DC45B" w14:textId="4ECB5A5E" w:rsidR="003F1D8E" w:rsidRDefault="003F1D8E" w:rsidP="003F1D8E">
      <w:pPr>
        <w:jc w:val="center"/>
      </w:pPr>
    </w:p>
    <w:p w14:paraId="01F9E64F" w14:textId="68CAD5D6" w:rsidR="009C3C60" w:rsidRPr="00B20770" w:rsidRDefault="009C3C60" w:rsidP="009C3C60">
      <w:pPr>
        <w:jc w:val="center"/>
      </w:pPr>
      <w:r>
        <w:rPr>
          <w:b/>
        </w:rPr>
        <w:t>Regression Models</w:t>
      </w:r>
    </w:p>
    <w:p w14:paraId="4FE758F3" w14:textId="1FB37A04" w:rsidR="00272B4B" w:rsidRDefault="00107396" w:rsidP="00370809">
      <w:pPr>
        <w:ind w:firstLine="720"/>
      </w:pPr>
      <w:r>
        <w:t xml:space="preserve">I ran a couple of tests on the entire data model to get some perspective on the best approach for testing with the data frame. I used set.seed(123) so I could repeat the testing results. </w:t>
      </w:r>
      <w:r w:rsidR="009C3C60">
        <w:t>I initially debat</w:t>
      </w:r>
      <w:r>
        <w:t>ed</w:t>
      </w:r>
      <w:r w:rsidR="009C3C60">
        <w:t xml:space="preserve"> whether leaving several of the independent variables as numeric or converting them to factor would give better results so I tried both ways to compare results with a linear model. I got an R-squared value of </w:t>
      </w:r>
      <w:r w:rsidR="00272B4B">
        <w:t>0</w:t>
      </w:r>
      <w:r w:rsidR="004966AD">
        <w:t>.7706</w:t>
      </w:r>
      <w:r w:rsidR="009C3C60">
        <w:t xml:space="preserve"> and an Adjusted R-square</w:t>
      </w:r>
      <w:r w:rsidR="00272B4B">
        <w:t>d of 0.7705 for all independent variables as numbers. I then converted 8 of the</w:t>
      </w:r>
      <w:r>
        <w:t xml:space="preserve"> 15</w:t>
      </w:r>
      <w:r w:rsidR="00272B4B">
        <w:t xml:space="preserve"> independent variables to factors and ran the same model and I got an R-squared of 0.8226 and an Adjusted R-squared of 0.8223. This convinced me to use the data frame with</w:t>
      </w:r>
      <w:r w:rsidR="00B94C9D">
        <w:t xml:space="preserve"> the 8</w:t>
      </w:r>
      <w:r w:rsidR="00272B4B">
        <w:t xml:space="preserve"> factors </w:t>
      </w:r>
      <w:r w:rsidR="00B94C9D">
        <w:t xml:space="preserve">instead of numbers </w:t>
      </w:r>
      <w:r w:rsidR="00272B4B">
        <w:t xml:space="preserve">for all the models. </w:t>
      </w:r>
      <w:r w:rsidR="009C3C60">
        <w:t xml:space="preserve"> </w:t>
      </w:r>
      <w:r w:rsidR="00E53AA6">
        <w:t>One inte</w:t>
      </w:r>
      <w:r w:rsidR="00DE1792">
        <w:t xml:space="preserve">resting observation is that some of the factor variables created showed p-values greater than 0.05 indicating they are not statistically significant. Some of the results were zip codes which had very few sales so volume was the issue but when the values were not converted to factor and left as a number then the p-value was extremely small for all variables except Home Style which had a p-value equal to 0.13 indicating it is not significant to the model </w:t>
      </w:r>
      <w:r w:rsidR="004C51A5">
        <w:t>and could have been removed from the model.</w:t>
      </w:r>
      <w:r w:rsidR="00DE1792">
        <w:t xml:space="preserve">  </w:t>
      </w:r>
      <w:r w:rsidR="00272B4B">
        <w:t xml:space="preserve">I also tested a normalized version of the data frame with factors to see if </w:t>
      </w:r>
      <w:r>
        <w:t xml:space="preserve">the </w:t>
      </w:r>
      <w:r w:rsidR="00272B4B">
        <w:t>results</w:t>
      </w:r>
      <w:r>
        <w:t xml:space="preserve"> were the same</w:t>
      </w:r>
      <w:r w:rsidR="00272B4B">
        <w:t xml:space="preserve"> as the data frame which did not have </w:t>
      </w:r>
      <w:r w:rsidR="00272B4B">
        <w:lastRenderedPageBreak/>
        <w:t xml:space="preserve">normalized data and the R-squared and Adjusted R-squared were the same so I opted not to use the normalized version of the file for my models. </w:t>
      </w:r>
    </w:p>
    <w:p w14:paraId="424414D6" w14:textId="363F1663" w:rsidR="005B3DBA" w:rsidRDefault="00272B4B" w:rsidP="00370809">
      <w:pPr>
        <w:ind w:firstLine="720"/>
      </w:pPr>
      <w:r>
        <w:t>I</w:t>
      </w:r>
      <w:r w:rsidR="00D92ACF">
        <w:t xml:space="preserve"> split the data frame into train and test data frames</w:t>
      </w:r>
      <w:r>
        <w:t xml:space="preserve"> for training and predicting</w:t>
      </w:r>
      <w:r w:rsidR="00531B17">
        <w:t xml:space="preserve"> at an 80/20 ratio</w:t>
      </w:r>
      <w:r>
        <w:t xml:space="preserve">. </w:t>
      </w:r>
      <w:r w:rsidR="009C3C60">
        <w:t>I created five different</w:t>
      </w:r>
      <w:r w:rsidR="0062178C">
        <w:t xml:space="preserve"> models using L</w:t>
      </w:r>
      <w:r w:rsidR="009C3C60">
        <w:t xml:space="preserve">inear </w:t>
      </w:r>
      <w:r w:rsidR="0062178C">
        <w:t>R</w:t>
      </w:r>
      <w:r w:rsidR="009C3C60">
        <w:t>egression</w:t>
      </w:r>
      <w:r>
        <w:t xml:space="preserve">, </w:t>
      </w:r>
      <w:r w:rsidR="0062178C">
        <w:t>Random Forest, Gradient Boosting, Extreme Gradient Boosting, and Support Vector Machine</w:t>
      </w:r>
      <w:r w:rsidR="001521B9">
        <w:t xml:space="preserve"> utilizing assignme</w:t>
      </w:r>
      <w:r w:rsidR="00067A15">
        <w:t>nts from prior classes as a gui</w:t>
      </w:r>
      <w:r w:rsidR="001521B9">
        <w:t>d</w:t>
      </w:r>
      <w:r w:rsidR="00067A15">
        <w:t>e</w:t>
      </w:r>
      <w:r w:rsidR="001521B9">
        <w:t xml:space="preserve"> </w:t>
      </w:r>
      <w:r w:rsidR="00067A15">
        <w:t>to create the models</w:t>
      </w:r>
      <w:r w:rsidR="009C3C60">
        <w:t xml:space="preserve">. </w:t>
      </w:r>
      <w:r w:rsidR="00882278">
        <w:t xml:space="preserve">Note that I used Support Vector Machine </w:t>
      </w:r>
      <w:r w:rsidR="00966211">
        <w:t>out of curiosity to see ho</w:t>
      </w:r>
      <w:r w:rsidR="00966211" w:rsidRPr="00966211">
        <w:t>w</w:t>
      </w:r>
      <w:r w:rsidR="00966211">
        <w:t xml:space="preserve"> it </w:t>
      </w:r>
      <w:r w:rsidR="00966211" w:rsidRPr="00966211">
        <w:t>w</w:t>
      </w:r>
      <w:r w:rsidR="00966211">
        <w:t xml:space="preserve">ould perform </w:t>
      </w:r>
      <w:r w:rsidR="00882278">
        <w:t xml:space="preserve">but it is a great duel classifier and it </w:t>
      </w:r>
      <w:r w:rsidR="00882278" w:rsidRPr="00882278">
        <w:t>w</w:t>
      </w:r>
      <w:r w:rsidR="00882278">
        <w:t>as expected to perform poorly</w:t>
      </w:r>
      <w:r w:rsidR="00966211">
        <w:t xml:space="preserve"> compared to other models</w:t>
      </w:r>
      <w:r w:rsidR="00882278">
        <w:t xml:space="preserve">. </w:t>
      </w:r>
      <w:r w:rsidR="00966211">
        <w:t xml:space="preserve">I tried using Cross Validation </w:t>
      </w:r>
      <w:r w:rsidR="00966211" w:rsidRPr="00966211">
        <w:t>w</w:t>
      </w:r>
      <w:r w:rsidR="00966211">
        <w:t xml:space="preserve">ith Support Vector Machine but it hung </w:t>
      </w:r>
      <w:r w:rsidR="00966211" w:rsidRPr="00966211">
        <w:t>w</w:t>
      </w:r>
      <w:r w:rsidR="00966211">
        <w:t xml:space="preserve">hen executing so I used the svm() function instead. </w:t>
      </w:r>
      <w:r w:rsidR="00107396">
        <w:t xml:space="preserve">I ultimately used Cross Validation with the Random Forest, Gradient Boosting, and Extreme Gradient Boosting models. </w:t>
      </w:r>
      <w:r w:rsidR="0062178C">
        <w:t xml:space="preserve">I trained the 5 models using the training data frame and then I used the testing data frame to test the accuracy of the trained model. </w:t>
      </w:r>
      <w:r w:rsidR="00966211">
        <w:t>I used the t.test() function to perform the t-test on the trained models for the three Cross Validation models</w:t>
      </w:r>
      <w:r w:rsidR="00865381">
        <w:t xml:space="preserve">. The small p-value from the t.test() function supports that the statistical tests are significant. </w:t>
      </w:r>
      <w:r w:rsidR="001823CA">
        <w:t xml:space="preserve">I used </w:t>
      </w:r>
      <w:r w:rsidR="005B3DBA">
        <w:t xml:space="preserve">the function cor() to calculate the prediction percent for the models from the predictions on the test data frame. I also used the regr.eval() function on the predictions from the test data frame but I only looked at mape as it was a better indicator of error since I did not normalize the data frame </w:t>
      </w:r>
      <w:r w:rsidR="00FD3FAD">
        <w:t>making</w:t>
      </w:r>
      <w:r w:rsidR="005B3DBA">
        <w:t xml:space="preserve"> the mae, mse, and rmse values were large and I felt the mape values were easier to evaluate and compare</w:t>
      </w:r>
      <w:r w:rsidR="00FD3FAD">
        <w:t xml:space="preserve"> since they </w:t>
      </w:r>
      <w:r w:rsidR="00300940">
        <w:t>are independent of the unit of measurement and results for all models were</w:t>
      </w:r>
      <w:r w:rsidR="00FD3FAD">
        <w:t xml:space="preserve"> less than one</w:t>
      </w:r>
      <w:r w:rsidR="00300940">
        <w:t xml:space="preserve">. Mape </w:t>
      </w:r>
      <w:r w:rsidR="00D225B8">
        <w:t xml:space="preserve">stands for </w:t>
      </w:r>
      <w:r w:rsidR="00D225B8" w:rsidRPr="00D225B8">
        <w:rPr>
          <w:b/>
        </w:rPr>
        <w:t xml:space="preserve">mean absolute percentage error </w:t>
      </w:r>
      <w:r w:rsidR="00D225B8">
        <w:t>and it is a measure of prediction accuracy of a forecasting method. Mape d</w:t>
      </w:r>
      <w:r w:rsidR="00300940">
        <w:t xml:space="preserve">oesn’t do well when it approaches zero </w:t>
      </w:r>
      <w:r w:rsidR="004966AD">
        <w:t>but</w:t>
      </w:r>
      <w:r w:rsidR="00300940">
        <w:t xml:space="preserve"> since I removed the few rows less than $150,000.00 due to the </w:t>
      </w:r>
      <w:r w:rsidR="00300940">
        <w:lastRenderedPageBreak/>
        <w:t>questionable validity of them being sales record</w:t>
      </w:r>
      <w:r w:rsidR="004966AD">
        <w:t xml:space="preserve"> (they were rolling into trusts or other activities instead of sales)</w:t>
      </w:r>
      <w:r w:rsidR="00300940">
        <w:t xml:space="preserve"> then all values were $150,000.00 or greater</w:t>
      </w:r>
      <w:r w:rsidR="004966AD">
        <w:t xml:space="preserve"> so mape worked well</w:t>
      </w:r>
      <w:r w:rsidR="00300940">
        <w:t xml:space="preserve">. Mape doesn’t work with negative values and there were no negative values so using mape </w:t>
      </w:r>
      <w:r w:rsidR="00D225B8">
        <w:t>was a great choice</w:t>
      </w:r>
      <w:r w:rsidR="005B3DBA">
        <w:t>.</w:t>
      </w:r>
      <w:r w:rsidR="00244459">
        <w:t xml:space="preserve"> </w:t>
      </w:r>
      <w:r w:rsidR="0071204B">
        <w:t>I noticed that since I had over 28,000 rows of data that there didn’t appear to be any signs of overfitting of the data for the five models I ran.</w:t>
      </w:r>
    </w:p>
    <w:p w14:paraId="66413B53" w14:textId="240FA483" w:rsidR="00531B17" w:rsidRDefault="00531B17" w:rsidP="00370809">
      <w:pPr>
        <w:ind w:firstLine="720"/>
      </w:pPr>
      <w:r>
        <w:t xml:space="preserve">The first model was a </w:t>
      </w:r>
      <w:r w:rsidR="00047B98">
        <w:t>Linear R</w:t>
      </w:r>
      <w:r>
        <w:t xml:space="preserve">egression model. </w:t>
      </w:r>
      <w:r w:rsidR="00C867E7">
        <w:t>Below</w:t>
      </w:r>
      <w:r>
        <w:t xml:space="preserve"> is the code used to create, train, and test the accuracy of the model.</w:t>
      </w:r>
      <w:r w:rsidR="00047B98">
        <w:t xml:space="preserve"> Please refer to </w:t>
      </w:r>
      <w:r w:rsidR="000D65B1">
        <w:t>the</w:t>
      </w:r>
      <w:r w:rsidR="00047B98">
        <w:t xml:space="preserve"> R Markdown file for execution output for the various commands.</w:t>
      </w:r>
      <w:r>
        <w:t xml:space="preserve"> </w:t>
      </w:r>
      <w:r w:rsidR="000D65B1">
        <w:t>There was</w:t>
      </w:r>
      <w:r>
        <w:t xml:space="preserve"> an R-squared value of 0.8322 and an Adjusted R-squared values of 0.8318</w:t>
      </w:r>
      <w:r w:rsidR="000D65B1">
        <w:t xml:space="preserve"> from the trained model</w:t>
      </w:r>
      <w:r>
        <w:t xml:space="preserve">. </w:t>
      </w:r>
      <w:r w:rsidR="000629AC">
        <w:t xml:space="preserve">The accuracy of the model on the test data frame was 88.5% and the mape value was </w:t>
      </w:r>
      <w:r w:rsidR="001A4F24">
        <w:t>9.9%</w:t>
      </w:r>
      <w:r w:rsidR="000629AC">
        <w:t xml:space="preserve">. </w:t>
      </w:r>
      <w:r w:rsidR="000D65B1">
        <w:t>T</w:t>
      </w:r>
      <w:r w:rsidR="000629AC">
        <w:t xml:space="preserve">he testing results to actuals </w:t>
      </w:r>
      <w:r w:rsidR="000D65B1">
        <w:t xml:space="preserve">are graphed </w:t>
      </w:r>
      <w:r w:rsidR="000629AC">
        <w:t>as shown below in Figure 15.</w:t>
      </w:r>
      <w:r w:rsidR="000A3F12">
        <w:t xml:space="preserve"> </w:t>
      </w:r>
      <w:r w:rsidR="000D71A9">
        <w:t xml:space="preserve">The graph shows some consistency but tends to show less consistency in predictions at the higher </w:t>
      </w:r>
      <w:r w:rsidR="00DE2F3D">
        <w:t xml:space="preserve">home sale </w:t>
      </w:r>
      <w:r w:rsidR="000D71A9">
        <w:t>prices.</w:t>
      </w:r>
    </w:p>
    <w:p w14:paraId="3AA4517C" w14:textId="77777777" w:rsidR="00531B17" w:rsidRPr="00531B17" w:rsidRDefault="00531B17" w:rsidP="000629AC">
      <w:pPr>
        <w:spacing w:line="240" w:lineRule="auto"/>
        <w:ind w:left="720"/>
        <w:rPr>
          <w:b/>
        </w:rPr>
      </w:pPr>
      <w:r w:rsidRPr="00531B17">
        <w:rPr>
          <w:b/>
        </w:rPr>
        <w:t>modelLm &lt;- lm(`Sale Price` ~ ., data = dcSalesTrain)</w:t>
      </w:r>
    </w:p>
    <w:p w14:paraId="4CD6E1E1" w14:textId="77777777" w:rsidR="00531B17" w:rsidRPr="00531B17" w:rsidRDefault="00531B17" w:rsidP="000629AC">
      <w:pPr>
        <w:spacing w:line="240" w:lineRule="auto"/>
        <w:ind w:left="720"/>
        <w:rPr>
          <w:b/>
        </w:rPr>
      </w:pPr>
      <w:r w:rsidRPr="00531B17">
        <w:rPr>
          <w:b/>
        </w:rPr>
        <w:t>summary (modelLm)</w:t>
      </w:r>
    </w:p>
    <w:p w14:paraId="6A7BFD87" w14:textId="77777777" w:rsidR="00736D4A" w:rsidRPr="00736D4A" w:rsidRDefault="00736D4A" w:rsidP="00736D4A">
      <w:pPr>
        <w:spacing w:line="240" w:lineRule="auto"/>
        <w:ind w:left="720"/>
        <w:rPr>
          <w:b/>
        </w:rPr>
      </w:pPr>
      <w:r w:rsidRPr="00736D4A">
        <w:rPr>
          <w:b/>
        </w:rPr>
        <w:t>modelRf</w:t>
      </w:r>
    </w:p>
    <w:p w14:paraId="137A5F03" w14:textId="77777777" w:rsidR="006F41FC" w:rsidRDefault="00736D4A" w:rsidP="00736D4A">
      <w:pPr>
        <w:spacing w:line="240" w:lineRule="auto"/>
        <w:ind w:left="720"/>
        <w:rPr>
          <w:b/>
        </w:rPr>
      </w:pPr>
      <w:r w:rsidRPr="00736D4A">
        <w:rPr>
          <w:b/>
        </w:rPr>
        <w:t>t.test(dcSalesTrain$"Sale Price", modelRf$predictions)</w:t>
      </w:r>
    </w:p>
    <w:p w14:paraId="6AA45ACA" w14:textId="1CD0DB50" w:rsidR="00531B17" w:rsidRPr="00531B17" w:rsidRDefault="00531B17" w:rsidP="00736D4A">
      <w:pPr>
        <w:spacing w:line="240" w:lineRule="auto"/>
        <w:ind w:left="720"/>
        <w:rPr>
          <w:b/>
        </w:rPr>
      </w:pPr>
      <w:r w:rsidRPr="00531B17">
        <w:rPr>
          <w:b/>
        </w:rPr>
        <w:t>modelLmPred &lt;- predict(modelLm, newdata = dcSalesTest)</w:t>
      </w:r>
    </w:p>
    <w:p w14:paraId="3E3BE05C" w14:textId="77777777" w:rsidR="00531B17" w:rsidRPr="00531B17" w:rsidRDefault="00531B17" w:rsidP="000629AC">
      <w:pPr>
        <w:spacing w:line="240" w:lineRule="auto"/>
        <w:ind w:left="720"/>
        <w:rPr>
          <w:b/>
        </w:rPr>
      </w:pPr>
      <w:r w:rsidRPr="00531B17">
        <w:rPr>
          <w:b/>
        </w:rPr>
        <w:t>modelLmPredActuals &lt;- data.frame(cbind(actuals=dcSalesTest$`Sale Price`, preds=modelLmPred))  # create modelLmPredActuals dataframe.</w:t>
      </w:r>
    </w:p>
    <w:p w14:paraId="1A1AEF42" w14:textId="77777777" w:rsidR="00531B17" w:rsidRPr="00531B17" w:rsidRDefault="00531B17" w:rsidP="000629AC">
      <w:pPr>
        <w:spacing w:line="240" w:lineRule="auto"/>
        <w:ind w:left="720"/>
        <w:rPr>
          <w:b/>
        </w:rPr>
      </w:pPr>
      <w:r w:rsidRPr="00531B17">
        <w:rPr>
          <w:b/>
        </w:rPr>
        <w:t>corrAccLm &lt;- cor(modelLmPredActuals)  # 88.5% Accuracy</w:t>
      </w:r>
    </w:p>
    <w:p w14:paraId="1659758B" w14:textId="77777777" w:rsidR="00531B17" w:rsidRPr="00531B17" w:rsidRDefault="00531B17" w:rsidP="000629AC">
      <w:pPr>
        <w:spacing w:line="240" w:lineRule="auto"/>
        <w:ind w:left="720"/>
        <w:rPr>
          <w:b/>
        </w:rPr>
      </w:pPr>
      <w:r w:rsidRPr="00531B17">
        <w:rPr>
          <w:b/>
        </w:rPr>
        <w:t>corrAccLm</w:t>
      </w:r>
    </w:p>
    <w:p w14:paraId="00FF22AD" w14:textId="77777777" w:rsidR="00531B17" w:rsidRPr="00531B17" w:rsidRDefault="00531B17" w:rsidP="000629AC">
      <w:pPr>
        <w:spacing w:line="240" w:lineRule="auto"/>
        <w:ind w:left="720"/>
        <w:rPr>
          <w:b/>
        </w:rPr>
      </w:pPr>
      <w:r w:rsidRPr="00531B17">
        <w:rPr>
          <w:b/>
        </w:rPr>
        <w:t>regr.eval(modelLmPredActuals$actuals, modelLmPredActuals$preds)</w:t>
      </w:r>
    </w:p>
    <w:p w14:paraId="56E1FDC5" w14:textId="77777777" w:rsidR="00531B17" w:rsidRPr="00531B17" w:rsidRDefault="00531B17" w:rsidP="000629AC">
      <w:pPr>
        <w:spacing w:line="240" w:lineRule="auto"/>
        <w:ind w:left="720"/>
        <w:rPr>
          <w:b/>
        </w:rPr>
      </w:pPr>
      <w:r w:rsidRPr="00531B17">
        <w:rPr>
          <w:b/>
        </w:rPr>
        <w:t>head(modelLmPredActuals)</w:t>
      </w:r>
    </w:p>
    <w:p w14:paraId="43C0FE32" w14:textId="36D14DE1" w:rsidR="00531B17" w:rsidRPr="00531B17" w:rsidRDefault="00531B17" w:rsidP="000629AC">
      <w:pPr>
        <w:spacing w:line="240" w:lineRule="auto"/>
        <w:ind w:left="720"/>
        <w:rPr>
          <w:b/>
        </w:rPr>
      </w:pPr>
      <w:r w:rsidRPr="00531B17">
        <w:rPr>
          <w:b/>
        </w:rPr>
        <w:t>plot(modelLmPredAct,col="blue")</w:t>
      </w:r>
    </w:p>
    <w:p w14:paraId="67ECD859" w14:textId="61FD0E29" w:rsidR="00BE7198" w:rsidRDefault="009E4321" w:rsidP="009E4321">
      <w:pPr>
        <w:jc w:val="center"/>
        <w:rPr>
          <w:noProof/>
        </w:rPr>
      </w:pPr>
      <w:r w:rsidRPr="009E4321">
        <w:rPr>
          <w:noProof/>
        </w:rPr>
        <w:t xml:space="preserve"> </w:t>
      </w:r>
      <w:r w:rsidR="00B9287A">
        <w:rPr>
          <w:noProof/>
        </w:rPr>
        <w:drawing>
          <wp:inline distT="0" distB="0" distL="0" distR="0" wp14:anchorId="20E2F9AB" wp14:editId="20258290">
            <wp:extent cx="1879600" cy="1419148"/>
            <wp:effectExtent l="0" t="0" r="6350" b="0"/>
            <wp:docPr id="38" name="Picture"/>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23"/>
                    <a:stretch>
                      <a:fillRect/>
                    </a:stretch>
                  </pic:blipFill>
                  <pic:spPr bwMode="auto">
                    <a:xfrm>
                      <a:off x="0" y="0"/>
                      <a:ext cx="1946020" cy="1469297"/>
                    </a:xfrm>
                    <a:prstGeom prst="rect">
                      <a:avLst/>
                    </a:prstGeom>
                    <a:noFill/>
                    <a:ln w="9525">
                      <a:noFill/>
                      <a:headEnd/>
                      <a:tailEnd/>
                    </a:ln>
                  </pic:spPr>
                </pic:pic>
              </a:graphicData>
            </a:graphic>
          </wp:inline>
        </w:drawing>
      </w:r>
    </w:p>
    <w:p w14:paraId="45637272" w14:textId="024AB5BD" w:rsidR="00B9287A" w:rsidRDefault="00B9287A" w:rsidP="00B9287A">
      <w:pPr>
        <w:jc w:val="center"/>
      </w:pPr>
      <w:r>
        <w:t>Figure 15: Linear Regression Actuals to Predictions</w:t>
      </w:r>
    </w:p>
    <w:p w14:paraId="44151795" w14:textId="77777777" w:rsidR="00B9287A" w:rsidRDefault="00B9287A" w:rsidP="009E4321">
      <w:pPr>
        <w:jc w:val="center"/>
      </w:pPr>
    </w:p>
    <w:p w14:paraId="2402D525" w14:textId="45E3FF1F" w:rsidR="000629AC" w:rsidRDefault="000629AC" w:rsidP="00370809">
      <w:pPr>
        <w:ind w:firstLine="720"/>
      </w:pPr>
      <w:r>
        <w:t xml:space="preserve">The </w:t>
      </w:r>
      <w:r w:rsidR="00047B98">
        <w:t>second</w:t>
      </w:r>
      <w:r>
        <w:t xml:space="preserve"> model was a </w:t>
      </w:r>
      <w:r w:rsidR="00047B98">
        <w:t>Random Forest</w:t>
      </w:r>
      <w:r>
        <w:t xml:space="preserve"> model. </w:t>
      </w:r>
      <w:r w:rsidR="00C867E7">
        <w:t>Below</w:t>
      </w:r>
      <w:r>
        <w:t xml:space="preserve"> is the code used to create, train, and test the accuracy of the model. </w:t>
      </w:r>
      <w:r w:rsidR="007E2D0D">
        <w:t>Note that the trainControl() function statement</w:t>
      </w:r>
      <w:r w:rsidR="003362B2">
        <w:t xml:space="preserve"> included</w:t>
      </w:r>
      <w:r w:rsidR="007E2D0D">
        <w:t xml:space="preserve"> in this model</w:t>
      </w:r>
      <w:r w:rsidR="003362B2">
        <w:t xml:space="preserve"> R code below</w:t>
      </w:r>
      <w:r w:rsidR="007E2D0D">
        <w:t xml:space="preserve"> is used by models three and four as well. </w:t>
      </w:r>
      <w:r>
        <w:t xml:space="preserve">The accuracy of the model on the test data frame was </w:t>
      </w:r>
      <w:r w:rsidR="00BB6E3B">
        <w:t>91</w:t>
      </w:r>
      <w:r>
        <w:t>% and the mape value was 0.0</w:t>
      </w:r>
      <w:r w:rsidR="00BB6E3B">
        <w:t>8</w:t>
      </w:r>
      <w:r>
        <w:t>90</w:t>
      </w:r>
      <w:r w:rsidR="00BB6E3B">
        <w:t>5</w:t>
      </w:r>
      <w:r>
        <w:t xml:space="preserve">. </w:t>
      </w:r>
      <w:r w:rsidR="003362B2">
        <w:t>T</w:t>
      </w:r>
      <w:r>
        <w:t xml:space="preserve">he testing results to actuals </w:t>
      </w:r>
      <w:r w:rsidR="003362B2">
        <w:t xml:space="preserve">are graphed </w:t>
      </w:r>
      <w:r>
        <w:t>as shown below in Figure 1</w:t>
      </w:r>
      <w:r w:rsidR="00BB6E3B">
        <w:t>6</w:t>
      </w:r>
      <w:r>
        <w:t>.</w:t>
      </w:r>
      <w:r w:rsidR="000D71A9">
        <w:t xml:space="preserve"> The graph shows a litt</w:t>
      </w:r>
      <w:r w:rsidR="001A4F24">
        <w:t>l</w:t>
      </w:r>
      <w:r w:rsidR="000D71A9">
        <w:t>e better consistency including the higher price home sales except for a few of the highest priced sales.</w:t>
      </w:r>
      <w:r w:rsidR="00DE2F3D">
        <w:t xml:space="preserve"> The lower price home sales also show better consistency and more even distribution.</w:t>
      </w:r>
    </w:p>
    <w:p w14:paraId="202906F1" w14:textId="77777777" w:rsidR="000317C6" w:rsidRPr="000317C6" w:rsidRDefault="000317C6" w:rsidP="000317C6">
      <w:pPr>
        <w:spacing w:line="240" w:lineRule="auto"/>
        <w:ind w:left="720"/>
        <w:rPr>
          <w:b/>
        </w:rPr>
      </w:pPr>
      <w:r w:rsidRPr="000317C6">
        <w:rPr>
          <w:b/>
        </w:rPr>
        <w:t>myControl = trainControl(method = "cv", number = 5, verboseIter = FALSE)</w:t>
      </w:r>
    </w:p>
    <w:p w14:paraId="60FC0AF0" w14:textId="77777777" w:rsidR="000317C6" w:rsidRPr="000317C6" w:rsidRDefault="000317C6" w:rsidP="000317C6">
      <w:pPr>
        <w:spacing w:line="240" w:lineRule="auto"/>
        <w:ind w:left="720"/>
        <w:rPr>
          <w:b/>
        </w:rPr>
      </w:pPr>
      <w:r w:rsidRPr="000317C6">
        <w:rPr>
          <w:b/>
        </w:rPr>
        <w:t>modelRf = train(`Sale Price` ~ ., data = dcSalesTrain, tuneLength = 1, method = "ranger", importance = 'impurity', trControl = myControl)</w:t>
      </w:r>
    </w:p>
    <w:p w14:paraId="403C8CA7" w14:textId="77777777" w:rsidR="000317C6" w:rsidRPr="000317C6" w:rsidRDefault="000317C6" w:rsidP="000317C6">
      <w:pPr>
        <w:spacing w:line="240" w:lineRule="auto"/>
        <w:ind w:left="720"/>
        <w:rPr>
          <w:b/>
        </w:rPr>
      </w:pPr>
      <w:r w:rsidRPr="000317C6">
        <w:rPr>
          <w:b/>
        </w:rPr>
        <w:t>summary(modelRf)</w:t>
      </w:r>
    </w:p>
    <w:p w14:paraId="6DECB8FC" w14:textId="77777777" w:rsidR="000317C6" w:rsidRPr="000317C6" w:rsidRDefault="000317C6" w:rsidP="000317C6">
      <w:pPr>
        <w:spacing w:line="240" w:lineRule="auto"/>
        <w:ind w:left="720"/>
        <w:rPr>
          <w:b/>
        </w:rPr>
      </w:pPr>
      <w:r w:rsidRPr="000317C6">
        <w:rPr>
          <w:b/>
        </w:rPr>
        <w:t>modelRfPred &lt;- predict(modelRf, newdata = dcSalesTest)</w:t>
      </w:r>
    </w:p>
    <w:p w14:paraId="2D817EFA" w14:textId="77777777" w:rsidR="000317C6" w:rsidRPr="000317C6" w:rsidRDefault="000317C6" w:rsidP="000317C6">
      <w:pPr>
        <w:spacing w:line="240" w:lineRule="auto"/>
        <w:ind w:left="720"/>
        <w:rPr>
          <w:b/>
        </w:rPr>
      </w:pPr>
      <w:r w:rsidRPr="000317C6">
        <w:rPr>
          <w:b/>
        </w:rPr>
        <w:t>modelRfPredAct &lt;- data.frame(cbind(actuals=dcSalesTest$`Sale Price`, preds=modelRfPred))  # create modelRfPredAct dataframe.</w:t>
      </w:r>
    </w:p>
    <w:p w14:paraId="5BF11828" w14:textId="77777777" w:rsidR="000317C6" w:rsidRPr="000317C6" w:rsidRDefault="000317C6" w:rsidP="000317C6">
      <w:pPr>
        <w:spacing w:line="240" w:lineRule="auto"/>
        <w:ind w:left="720"/>
        <w:rPr>
          <w:b/>
        </w:rPr>
      </w:pPr>
      <w:r w:rsidRPr="000317C6">
        <w:rPr>
          <w:b/>
        </w:rPr>
        <w:t>corrAccRf &lt;- cor(modelRfPredAct)  # 91.0% Accuracy</w:t>
      </w:r>
    </w:p>
    <w:p w14:paraId="4B38A07B" w14:textId="77777777" w:rsidR="000317C6" w:rsidRPr="000317C6" w:rsidRDefault="000317C6" w:rsidP="000317C6">
      <w:pPr>
        <w:spacing w:line="240" w:lineRule="auto"/>
        <w:ind w:left="720"/>
        <w:rPr>
          <w:b/>
        </w:rPr>
      </w:pPr>
      <w:r w:rsidRPr="000317C6">
        <w:rPr>
          <w:b/>
        </w:rPr>
        <w:t>corrAccRf</w:t>
      </w:r>
    </w:p>
    <w:p w14:paraId="56716261" w14:textId="77777777" w:rsidR="000317C6" w:rsidRPr="000317C6" w:rsidRDefault="000317C6" w:rsidP="000317C6">
      <w:pPr>
        <w:spacing w:line="240" w:lineRule="auto"/>
        <w:ind w:left="720"/>
        <w:rPr>
          <w:b/>
        </w:rPr>
      </w:pPr>
      <w:r w:rsidRPr="000317C6">
        <w:rPr>
          <w:b/>
        </w:rPr>
        <w:t>regr.eval(modelRfPredAct$actuals, modelRfPredAct$preds)</w:t>
      </w:r>
    </w:p>
    <w:p w14:paraId="56D7F8F5" w14:textId="77777777" w:rsidR="000317C6" w:rsidRPr="000317C6" w:rsidRDefault="000317C6" w:rsidP="000317C6">
      <w:pPr>
        <w:spacing w:line="240" w:lineRule="auto"/>
        <w:ind w:left="720"/>
        <w:rPr>
          <w:b/>
        </w:rPr>
      </w:pPr>
      <w:r w:rsidRPr="000317C6">
        <w:rPr>
          <w:b/>
        </w:rPr>
        <w:t>head(modelRfPredAct)</w:t>
      </w:r>
    </w:p>
    <w:p w14:paraId="6B008949" w14:textId="1CB033ED" w:rsidR="000317C6" w:rsidRPr="000317C6" w:rsidRDefault="000317C6" w:rsidP="000317C6">
      <w:pPr>
        <w:spacing w:line="240" w:lineRule="auto"/>
        <w:ind w:left="720"/>
        <w:rPr>
          <w:b/>
        </w:rPr>
      </w:pPr>
      <w:r w:rsidRPr="000317C6">
        <w:rPr>
          <w:b/>
        </w:rPr>
        <w:t>plot(modelRfPredAct,col="blue")</w:t>
      </w:r>
    </w:p>
    <w:p w14:paraId="2EC4C398" w14:textId="1CBD0672" w:rsidR="000317C6" w:rsidRDefault="00B9287A" w:rsidP="00B9287A">
      <w:pPr>
        <w:jc w:val="center"/>
      </w:pPr>
      <w:r>
        <w:rPr>
          <w:noProof/>
        </w:rPr>
        <w:drawing>
          <wp:inline distT="0" distB="0" distL="0" distR="0" wp14:anchorId="228E5AD4" wp14:editId="4A3F301C">
            <wp:extent cx="1964055" cy="1429562"/>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pic:nvPicPr>
                  <pic:blipFill>
                    <a:blip r:embed="rId24"/>
                    <a:stretch>
                      <a:fillRect/>
                    </a:stretch>
                  </pic:blipFill>
                  <pic:spPr bwMode="auto">
                    <a:xfrm>
                      <a:off x="0" y="0"/>
                      <a:ext cx="2000784" cy="1456295"/>
                    </a:xfrm>
                    <a:prstGeom prst="rect">
                      <a:avLst/>
                    </a:prstGeom>
                    <a:noFill/>
                    <a:ln w="9525">
                      <a:noFill/>
                      <a:headEnd/>
                      <a:tailEnd/>
                    </a:ln>
                  </pic:spPr>
                </pic:pic>
              </a:graphicData>
            </a:graphic>
          </wp:inline>
        </w:drawing>
      </w:r>
    </w:p>
    <w:p w14:paraId="0679B700" w14:textId="5FE680C2" w:rsidR="00B9287A" w:rsidRDefault="00B9287A" w:rsidP="00B9287A">
      <w:pPr>
        <w:jc w:val="center"/>
      </w:pPr>
      <w:r>
        <w:t>Figure 16: Random Forest with CV Actuals to Predictions</w:t>
      </w:r>
    </w:p>
    <w:p w14:paraId="1AACFA6A" w14:textId="77777777" w:rsidR="00B9287A" w:rsidRDefault="00B9287A" w:rsidP="00B9287A">
      <w:pPr>
        <w:jc w:val="center"/>
      </w:pPr>
    </w:p>
    <w:p w14:paraId="6916A3DF" w14:textId="23A348DF" w:rsidR="000629AC" w:rsidRDefault="000629AC" w:rsidP="00370809">
      <w:pPr>
        <w:ind w:firstLine="720"/>
      </w:pPr>
      <w:r>
        <w:lastRenderedPageBreak/>
        <w:t xml:space="preserve">The </w:t>
      </w:r>
      <w:r w:rsidR="00BB6E3B">
        <w:t>third</w:t>
      </w:r>
      <w:r>
        <w:t xml:space="preserve"> model was a </w:t>
      </w:r>
      <w:r w:rsidR="00BB6E3B">
        <w:t>Gradient Boosting</w:t>
      </w:r>
      <w:r>
        <w:t xml:space="preserve"> model. </w:t>
      </w:r>
      <w:r w:rsidR="00C867E7">
        <w:t>Below</w:t>
      </w:r>
      <w:r>
        <w:t xml:space="preserve"> is the code used to create, train, and test the accuracy of the model. The accuracy of the model on the test data frame was 88.</w:t>
      </w:r>
      <w:r w:rsidR="00BB6E3B">
        <w:t>9</w:t>
      </w:r>
      <w:r>
        <w:t xml:space="preserve">% and the mape value was </w:t>
      </w:r>
      <w:r w:rsidR="00BB6E3B">
        <w:t>11</w:t>
      </w:r>
      <w:r w:rsidR="001A4F24">
        <w:t>.29%</w:t>
      </w:r>
      <w:r>
        <w:t xml:space="preserve">. </w:t>
      </w:r>
      <w:r w:rsidR="003362B2">
        <w:t>T</w:t>
      </w:r>
      <w:r>
        <w:t xml:space="preserve">he testing results to actuals </w:t>
      </w:r>
      <w:r w:rsidR="003362B2">
        <w:t xml:space="preserve">are graphed </w:t>
      </w:r>
      <w:r>
        <w:t>as shown below in Figure 1</w:t>
      </w:r>
      <w:r w:rsidR="00BB6E3B">
        <w:t>7</w:t>
      </w:r>
      <w:r>
        <w:t>.</w:t>
      </w:r>
      <w:r w:rsidR="00902BAA">
        <w:t xml:space="preserve"> It is interesting to compare Figure 15 with Figure 17. The points from Figure 15 seem to create a slight upwards arch and the group of points from Figure 17 seem to create a slight downwards arch but both have a similar accuracy with the mape being slightly better for the Linear Regression model.</w:t>
      </w:r>
    </w:p>
    <w:p w14:paraId="7E5C534A" w14:textId="77777777" w:rsidR="000317C6" w:rsidRPr="000317C6" w:rsidRDefault="000317C6" w:rsidP="000317C6">
      <w:pPr>
        <w:spacing w:line="240" w:lineRule="auto"/>
        <w:ind w:left="720"/>
        <w:rPr>
          <w:b/>
        </w:rPr>
      </w:pPr>
      <w:r w:rsidRPr="000317C6">
        <w:rPr>
          <w:b/>
        </w:rPr>
        <w:t>modelSgb = train(`Sale Price` ~ ., data = dcSalesTrain, tuneLength = 2, method = "gbm",  trControl = myControl)</w:t>
      </w:r>
    </w:p>
    <w:p w14:paraId="36F4328C" w14:textId="77777777" w:rsidR="000317C6" w:rsidRPr="000317C6" w:rsidRDefault="000317C6" w:rsidP="000317C6">
      <w:pPr>
        <w:spacing w:line="240" w:lineRule="auto"/>
        <w:ind w:left="720"/>
        <w:rPr>
          <w:b/>
        </w:rPr>
      </w:pPr>
      <w:r w:rsidRPr="000317C6">
        <w:rPr>
          <w:b/>
        </w:rPr>
        <w:t>summary(modelSgb)</w:t>
      </w:r>
    </w:p>
    <w:p w14:paraId="5143F7A8" w14:textId="77777777" w:rsidR="000317C6" w:rsidRPr="000317C6" w:rsidRDefault="000317C6" w:rsidP="000317C6">
      <w:pPr>
        <w:spacing w:line="240" w:lineRule="auto"/>
        <w:ind w:left="720"/>
        <w:rPr>
          <w:b/>
        </w:rPr>
      </w:pPr>
      <w:r w:rsidRPr="000317C6">
        <w:rPr>
          <w:b/>
        </w:rPr>
        <w:t>modelSgbPred &lt;- predict(modelSgb, newdata = dcSalesTest)</w:t>
      </w:r>
    </w:p>
    <w:p w14:paraId="3780B6DB" w14:textId="77777777" w:rsidR="000317C6" w:rsidRPr="000317C6" w:rsidRDefault="000317C6" w:rsidP="000317C6">
      <w:pPr>
        <w:spacing w:line="240" w:lineRule="auto"/>
        <w:ind w:left="720"/>
        <w:rPr>
          <w:b/>
        </w:rPr>
      </w:pPr>
      <w:r w:rsidRPr="000317C6">
        <w:rPr>
          <w:b/>
        </w:rPr>
        <w:t>modelSgbPredAct &lt;- data.frame(cbind(actuals=dcSalesTest$`Sale Price`, preds=modelSgbPred))  # create modelSgbPredAct dataframe.</w:t>
      </w:r>
    </w:p>
    <w:p w14:paraId="5FF3CCB1" w14:textId="77777777" w:rsidR="000317C6" w:rsidRPr="000317C6" w:rsidRDefault="000317C6" w:rsidP="000317C6">
      <w:pPr>
        <w:spacing w:line="240" w:lineRule="auto"/>
        <w:ind w:left="720"/>
        <w:rPr>
          <w:b/>
        </w:rPr>
      </w:pPr>
      <w:r w:rsidRPr="000317C6">
        <w:rPr>
          <w:b/>
        </w:rPr>
        <w:t>corrAccSgb &lt;- cor(modelSgbPredAct)  # 88.9% Accuracy</w:t>
      </w:r>
    </w:p>
    <w:p w14:paraId="27009A0A" w14:textId="77777777" w:rsidR="000317C6" w:rsidRPr="000317C6" w:rsidRDefault="000317C6" w:rsidP="000317C6">
      <w:pPr>
        <w:spacing w:line="240" w:lineRule="auto"/>
        <w:ind w:left="720"/>
        <w:rPr>
          <w:b/>
        </w:rPr>
      </w:pPr>
      <w:r w:rsidRPr="000317C6">
        <w:rPr>
          <w:b/>
        </w:rPr>
        <w:t>corrAccSgb</w:t>
      </w:r>
    </w:p>
    <w:p w14:paraId="5D222F26" w14:textId="77777777" w:rsidR="000317C6" w:rsidRPr="000317C6" w:rsidRDefault="000317C6" w:rsidP="000317C6">
      <w:pPr>
        <w:spacing w:line="240" w:lineRule="auto"/>
        <w:ind w:left="720"/>
        <w:rPr>
          <w:b/>
        </w:rPr>
      </w:pPr>
      <w:r w:rsidRPr="000317C6">
        <w:rPr>
          <w:b/>
        </w:rPr>
        <w:t>regr.eval(modelSgbPredAct$actuals, modelSgbPredAct$preds)</w:t>
      </w:r>
    </w:p>
    <w:p w14:paraId="0377A385" w14:textId="77777777" w:rsidR="000317C6" w:rsidRPr="000317C6" w:rsidRDefault="000317C6" w:rsidP="000317C6">
      <w:pPr>
        <w:spacing w:line="240" w:lineRule="auto"/>
        <w:ind w:left="720"/>
        <w:rPr>
          <w:b/>
        </w:rPr>
      </w:pPr>
      <w:r w:rsidRPr="000317C6">
        <w:rPr>
          <w:b/>
        </w:rPr>
        <w:t>head(modelSgbPredAct)</w:t>
      </w:r>
    </w:p>
    <w:p w14:paraId="6D642BB8" w14:textId="1FC8C936" w:rsidR="000317C6" w:rsidRPr="000317C6" w:rsidRDefault="000317C6" w:rsidP="000317C6">
      <w:pPr>
        <w:spacing w:line="240" w:lineRule="auto"/>
        <w:ind w:left="720"/>
        <w:rPr>
          <w:b/>
        </w:rPr>
      </w:pPr>
      <w:r w:rsidRPr="000317C6">
        <w:rPr>
          <w:b/>
        </w:rPr>
        <w:t>plot(modelSgbPredAct,col="blue")</w:t>
      </w:r>
    </w:p>
    <w:p w14:paraId="28C1CE81" w14:textId="03197976" w:rsidR="000317C6" w:rsidRDefault="00B9287A" w:rsidP="00B9287A">
      <w:pPr>
        <w:jc w:val="center"/>
      </w:pPr>
      <w:r>
        <w:rPr>
          <w:noProof/>
        </w:rPr>
        <w:drawing>
          <wp:inline distT="0" distB="0" distL="0" distR="0" wp14:anchorId="3B974E13" wp14:editId="369B0572">
            <wp:extent cx="1989735" cy="14478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3" name="Picture"/>
                    <pic:cNvPicPr/>
                  </pic:nvPicPr>
                  <pic:blipFill>
                    <a:blip r:embed="rId25"/>
                    <a:stretch>
                      <a:fillRect/>
                    </a:stretch>
                  </pic:blipFill>
                  <pic:spPr bwMode="auto">
                    <a:xfrm>
                      <a:off x="0" y="0"/>
                      <a:ext cx="2036994" cy="1482187"/>
                    </a:xfrm>
                    <a:prstGeom prst="rect">
                      <a:avLst/>
                    </a:prstGeom>
                    <a:noFill/>
                    <a:ln w="9525">
                      <a:noFill/>
                      <a:headEnd/>
                      <a:tailEnd/>
                    </a:ln>
                  </pic:spPr>
                </pic:pic>
              </a:graphicData>
            </a:graphic>
          </wp:inline>
        </w:drawing>
      </w:r>
    </w:p>
    <w:p w14:paraId="1AF20A23" w14:textId="44819F29" w:rsidR="00B9287A" w:rsidRDefault="00B9287A" w:rsidP="00B9287A">
      <w:pPr>
        <w:jc w:val="center"/>
      </w:pPr>
      <w:r>
        <w:t>Figure 1</w:t>
      </w:r>
      <w:r w:rsidR="007E392A">
        <w:t>7</w:t>
      </w:r>
      <w:r>
        <w:t>: Gradient Boosting with CV Actuals to Predictions</w:t>
      </w:r>
    </w:p>
    <w:p w14:paraId="03554417" w14:textId="77777777" w:rsidR="00B9287A" w:rsidRDefault="00B9287A" w:rsidP="00B9287A">
      <w:pPr>
        <w:jc w:val="center"/>
      </w:pPr>
    </w:p>
    <w:p w14:paraId="48EA830C" w14:textId="1509667E" w:rsidR="000629AC" w:rsidRDefault="000629AC" w:rsidP="00370809">
      <w:pPr>
        <w:ind w:firstLine="720"/>
      </w:pPr>
      <w:r>
        <w:t xml:space="preserve">The </w:t>
      </w:r>
      <w:r w:rsidR="00BB6E3B">
        <w:t>fourth</w:t>
      </w:r>
      <w:r>
        <w:t xml:space="preserve"> model w</w:t>
      </w:r>
      <w:r w:rsidR="00BB6E3B">
        <w:t>as an</w:t>
      </w:r>
      <w:r>
        <w:t xml:space="preserve"> </w:t>
      </w:r>
      <w:r w:rsidR="00BB6E3B">
        <w:t>Extreme Gradient</w:t>
      </w:r>
      <w:r>
        <w:t xml:space="preserve"> </w:t>
      </w:r>
      <w:r w:rsidR="00BB6E3B">
        <w:t>Boosting with Cross Validation</w:t>
      </w:r>
      <w:r>
        <w:t xml:space="preserve"> model. </w:t>
      </w:r>
      <w:r w:rsidR="008213C3">
        <w:t>Belo</w:t>
      </w:r>
      <w:r w:rsidR="003362B2">
        <w:t>w</w:t>
      </w:r>
      <w:r>
        <w:t xml:space="preserve"> is the code used to create, train, and test the accuracy of the model. The accuracy of the model on the test data frame was </w:t>
      </w:r>
      <w:r w:rsidR="00BB6E3B">
        <w:t>92</w:t>
      </w:r>
      <w:r>
        <w:t>.</w:t>
      </w:r>
      <w:r w:rsidR="00BB6E3B">
        <w:t>2</w:t>
      </w:r>
      <w:r>
        <w:t xml:space="preserve">% and the mape value was </w:t>
      </w:r>
      <w:r w:rsidR="001A4F24">
        <w:t>7.45%</w:t>
      </w:r>
      <w:r>
        <w:t xml:space="preserve">. </w:t>
      </w:r>
      <w:r w:rsidR="003362B2">
        <w:t>T</w:t>
      </w:r>
      <w:r>
        <w:t xml:space="preserve">he testing results to actuals </w:t>
      </w:r>
      <w:r w:rsidR="003362B2">
        <w:t xml:space="preserve">are graphed </w:t>
      </w:r>
      <w:r>
        <w:t>as shown below in Figure 1</w:t>
      </w:r>
      <w:r w:rsidR="000317C6">
        <w:t>8</w:t>
      </w:r>
      <w:r>
        <w:t>.</w:t>
      </w:r>
      <w:r w:rsidR="001A4F24">
        <w:t xml:space="preserve"> This graph shows </w:t>
      </w:r>
      <w:r w:rsidR="001A4F24">
        <w:lastRenderedPageBreak/>
        <w:t>more of a similarity to the Random Forest model as shown in Figure 16 and it only has a few outlier points but in general it is rather consistent. The accuracy and mape value is the best so far with 7.45%</w:t>
      </w:r>
    </w:p>
    <w:p w14:paraId="23D74FEC" w14:textId="77777777" w:rsidR="000317C6" w:rsidRPr="000317C6" w:rsidRDefault="000317C6" w:rsidP="000317C6">
      <w:pPr>
        <w:spacing w:line="240" w:lineRule="auto"/>
        <w:ind w:left="720"/>
        <w:rPr>
          <w:b/>
        </w:rPr>
      </w:pPr>
      <w:r w:rsidRPr="000317C6">
        <w:rPr>
          <w:b/>
        </w:rPr>
        <w:t>xgbTuneGrid = expand.grid(nrounds = c(50, 100), lambda = seq(0.1, 0.5, 0.1), alpha = seq(0.1, 0.5, 0.1), eta = c(0.3, 0.4))</w:t>
      </w:r>
    </w:p>
    <w:p w14:paraId="1621E5A2" w14:textId="77777777" w:rsidR="000317C6" w:rsidRPr="000317C6" w:rsidRDefault="000317C6" w:rsidP="000317C6">
      <w:pPr>
        <w:spacing w:line="240" w:lineRule="auto"/>
        <w:ind w:left="720"/>
        <w:rPr>
          <w:b/>
        </w:rPr>
      </w:pPr>
      <w:r w:rsidRPr="000317C6">
        <w:rPr>
          <w:b/>
        </w:rPr>
        <w:t>modelXgb = train(`Sale Price` ~ ., data = dcSalesTrain, tuneLength = 3, method = "xgbLinear",  trControl = myControl, tunegrid = xgbTuneGrid)</w:t>
      </w:r>
    </w:p>
    <w:p w14:paraId="2D73239C" w14:textId="77777777" w:rsidR="000317C6" w:rsidRPr="000317C6" w:rsidRDefault="000317C6" w:rsidP="000317C6">
      <w:pPr>
        <w:spacing w:line="240" w:lineRule="auto"/>
        <w:ind w:left="720"/>
        <w:rPr>
          <w:b/>
        </w:rPr>
      </w:pPr>
      <w:r w:rsidRPr="000317C6">
        <w:rPr>
          <w:b/>
        </w:rPr>
        <w:t>summary(modelXgb)</w:t>
      </w:r>
    </w:p>
    <w:p w14:paraId="3529F482" w14:textId="77777777" w:rsidR="000317C6" w:rsidRPr="000317C6" w:rsidRDefault="000317C6" w:rsidP="000317C6">
      <w:pPr>
        <w:spacing w:line="240" w:lineRule="auto"/>
        <w:ind w:left="720"/>
        <w:rPr>
          <w:b/>
        </w:rPr>
      </w:pPr>
      <w:r w:rsidRPr="000317C6">
        <w:rPr>
          <w:b/>
        </w:rPr>
        <w:t>modelXgbPred &lt;- predict(modelXgb, newdata = dcSalesTest)</w:t>
      </w:r>
    </w:p>
    <w:p w14:paraId="2595FB17" w14:textId="77777777" w:rsidR="000317C6" w:rsidRPr="000317C6" w:rsidRDefault="000317C6" w:rsidP="000317C6">
      <w:pPr>
        <w:spacing w:line="240" w:lineRule="auto"/>
        <w:ind w:left="720"/>
        <w:rPr>
          <w:b/>
        </w:rPr>
      </w:pPr>
      <w:r w:rsidRPr="000317C6">
        <w:rPr>
          <w:b/>
        </w:rPr>
        <w:t>modelXgbPredAct &lt;- data.frame(cbind(actuals=dcSalesTest$`Sale Price`, preds=modelXgbPred))  # create modelXgbPredAct dataframe.</w:t>
      </w:r>
    </w:p>
    <w:p w14:paraId="05CE6F5C" w14:textId="77777777" w:rsidR="000317C6" w:rsidRPr="000317C6" w:rsidRDefault="000317C6" w:rsidP="000317C6">
      <w:pPr>
        <w:spacing w:line="240" w:lineRule="auto"/>
        <w:ind w:left="720"/>
        <w:rPr>
          <w:b/>
        </w:rPr>
      </w:pPr>
      <w:r w:rsidRPr="000317C6">
        <w:rPr>
          <w:b/>
        </w:rPr>
        <w:t>corrAccXgb &lt;- cor(modelXgbPredAct)  # 92.2% Accuracy</w:t>
      </w:r>
    </w:p>
    <w:p w14:paraId="5B92D345" w14:textId="77777777" w:rsidR="000317C6" w:rsidRPr="000317C6" w:rsidRDefault="000317C6" w:rsidP="000317C6">
      <w:pPr>
        <w:spacing w:line="240" w:lineRule="auto"/>
        <w:ind w:left="720"/>
        <w:rPr>
          <w:b/>
        </w:rPr>
      </w:pPr>
      <w:r w:rsidRPr="000317C6">
        <w:rPr>
          <w:b/>
        </w:rPr>
        <w:t>corrAccXgb</w:t>
      </w:r>
    </w:p>
    <w:p w14:paraId="2ABFD669" w14:textId="77777777" w:rsidR="000317C6" w:rsidRPr="000317C6" w:rsidRDefault="000317C6" w:rsidP="000317C6">
      <w:pPr>
        <w:spacing w:line="240" w:lineRule="auto"/>
        <w:ind w:left="720"/>
        <w:rPr>
          <w:b/>
        </w:rPr>
      </w:pPr>
      <w:r w:rsidRPr="000317C6">
        <w:rPr>
          <w:b/>
        </w:rPr>
        <w:t>regr.eval(modelXgbPredAct$actuals, modelXgbPredAct$preds)</w:t>
      </w:r>
    </w:p>
    <w:p w14:paraId="1C91338B" w14:textId="77777777" w:rsidR="000317C6" w:rsidRPr="000317C6" w:rsidRDefault="000317C6" w:rsidP="000317C6">
      <w:pPr>
        <w:spacing w:line="240" w:lineRule="auto"/>
        <w:ind w:left="720"/>
        <w:rPr>
          <w:b/>
        </w:rPr>
      </w:pPr>
      <w:r w:rsidRPr="000317C6">
        <w:rPr>
          <w:b/>
        </w:rPr>
        <w:t>head(modelXgbPredAct)</w:t>
      </w:r>
    </w:p>
    <w:p w14:paraId="26C3DF6B" w14:textId="09731438" w:rsidR="000317C6" w:rsidRPr="000317C6" w:rsidRDefault="000317C6" w:rsidP="000317C6">
      <w:pPr>
        <w:spacing w:line="240" w:lineRule="auto"/>
        <w:ind w:left="720"/>
        <w:rPr>
          <w:b/>
        </w:rPr>
      </w:pPr>
      <w:r w:rsidRPr="000317C6">
        <w:rPr>
          <w:b/>
        </w:rPr>
        <w:t>plot(modelXgbPredAct,col="blue")</w:t>
      </w:r>
    </w:p>
    <w:p w14:paraId="5F5B1BCC" w14:textId="2C82A35F" w:rsidR="000317C6" w:rsidRDefault="00B9287A" w:rsidP="00B9287A">
      <w:pPr>
        <w:jc w:val="center"/>
      </w:pPr>
      <w:r>
        <w:rPr>
          <w:noProof/>
        </w:rPr>
        <w:drawing>
          <wp:inline distT="0" distB="0" distL="0" distR="0" wp14:anchorId="3613C6F7" wp14:editId="2FC4B76A">
            <wp:extent cx="2070202" cy="1459383"/>
            <wp:effectExtent l="0" t="0" r="6350" b="7620"/>
            <wp:docPr id="24" name="Picture"/>
            <wp:cNvGraphicFramePr/>
            <a:graphic xmlns:a="http://schemas.openxmlformats.org/drawingml/2006/main">
              <a:graphicData uri="http://schemas.openxmlformats.org/drawingml/2006/picture">
                <pic:pic xmlns:pic="http://schemas.openxmlformats.org/drawingml/2006/picture">
                  <pic:nvPicPr>
                    <pic:cNvPr id="24" name="Picture"/>
                    <pic:cNvPicPr/>
                  </pic:nvPicPr>
                  <pic:blipFill>
                    <a:blip r:embed="rId26"/>
                    <a:stretch>
                      <a:fillRect/>
                    </a:stretch>
                  </pic:blipFill>
                  <pic:spPr bwMode="auto">
                    <a:xfrm>
                      <a:off x="0" y="0"/>
                      <a:ext cx="2098543" cy="1479362"/>
                    </a:xfrm>
                    <a:prstGeom prst="rect">
                      <a:avLst/>
                    </a:prstGeom>
                    <a:noFill/>
                    <a:ln w="9525">
                      <a:noFill/>
                      <a:headEnd/>
                      <a:tailEnd/>
                    </a:ln>
                  </pic:spPr>
                </pic:pic>
              </a:graphicData>
            </a:graphic>
          </wp:inline>
        </w:drawing>
      </w:r>
    </w:p>
    <w:p w14:paraId="3513E57B" w14:textId="5C41AD17" w:rsidR="007E392A" w:rsidRDefault="007E392A" w:rsidP="007E392A">
      <w:pPr>
        <w:jc w:val="center"/>
      </w:pPr>
      <w:r>
        <w:t xml:space="preserve">Figure 18: </w:t>
      </w:r>
      <w:r w:rsidR="006555D1">
        <w:t>Extreme Gradient Boosting</w:t>
      </w:r>
      <w:r>
        <w:t xml:space="preserve"> with CV Actuals to Predictions</w:t>
      </w:r>
    </w:p>
    <w:p w14:paraId="2AC24470" w14:textId="77777777" w:rsidR="007E392A" w:rsidRDefault="007E392A" w:rsidP="00B9287A">
      <w:pPr>
        <w:jc w:val="center"/>
      </w:pPr>
    </w:p>
    <w:p w14:paraId="6BD5800B" w14:textId="4411A9F9" w:rsidR="000629AC" w:rsidRDefault="000629AC" w:rsidP="00370809">
      <w:pPr>
        <w:ind w:firstLine="720"/>
      </w:pPr>
      <w:r>
        <w:t xml:space="preserve">The </w:t>
      </w:r>
      <w:r w:rsidR="000317C6">
        <w:t>fifth, and final,</w:t>
      </w:r>
      <w:r>
        <w:t xml:space="preserve"> model was a </w:t>
      </w:r>
      <w:r w:rsidR="000317C6">
        <w:t>Support Vector Machine</w:t>
      </w:r>
      <w:r>
        <w:t xml:space="preserve"> model. Following is the code used to create, train, and test the accuracy of the model. The accuracy of the model on the test data frame was 8</w:t>
      </w:r>
      <w:r w:rsidR="000317C6">
        <w:t>0</w:t>
      </w:r>
      <w:r>
        <w:t>.</w:t>
      </w:r>
      <w:r w:rsidR="000317C6">
        <w:t>8</w:t>
      </w:r>
      <w:r w:rsidR="001A4F24">
        <w:t xml:space="preserve">% and the mape value was </w:t>
      </w:r>
      <w:r w:rsidR="000317C6">
        <w:t>14</w:t>
      </w:r>
      <w:r w:rsidR="001A4F24">
        <w:t>.</w:t>
      </w:r>
      <w:r w:rsidR="000317C6">
        <w:t>6</w:t>
      </w:r>
      <w:r w:rsidR="001A4F24">
        <w:t>5%</w:t>
      </w:r>
      <w:r>
        <w:t xml:space="preserve">. </w:t>
      </w:r>
      <w:r w:rsidR="003362B2">
        <w:t>T</w:t>
      </w:r>
      <w:r>
        <w:t xml:space="preserve">he testing results to actuals </w:t>
      </w:r>
      <w:r w:rsidR="003362B2">
        <w:t xml:space="preserve">are graphed </w:t>
      </w:r>
      <w:r>
        <w:t>as shown below in Figure 1</w:t>
      </w:r>
      <w:r w:rsidR="000317C6">
        <w:t>9</w:t>
      </w:r>
      <w:r>
        <w:t>.</w:t>
      </w:r>
      <w:r w:rsidR="001A4F24">
        <w:t xml:space="preserve"> This model shows a larger arch upwards than Figure 16 above confirming the reason for the 80.8% </w:t>
      </w:r>
      <w:r w:rsidR="000A76C7">
        <w:t xml:space="preserve">predicting </w:t>
      </w:r>
      <w:r w:rsidR="001A4F24">
        <w:t>accuracy which is the lowest accuracy rate of all the models and the worst mape value of 14.65%.</w:t>
      </w:r>
    </w:p>
    <w:p w14:paraId="2BE367AD" w14:textId="77777777" w:rsidR="000317C6" w:rsidRPr="000317C6" w:rsidRDefault="000317C6" w:rsidP="000317C6">
      <w:pPr>
        <w:spacing w:line="240" w:lineRule="auto"/>
        <w:ind w:left="720"/>
        <w:rPr>
          <w:b/>
        </w:rPr>
      </w:pPr>
      <w:r w:rsidRPr="000317C6">
        <w:rPr>
          <w:b/>
        </w:rPr>
        <w:t>modelSvm = svm(`Sale Price`~., data = dcSalesTrain, kernel="linear", scale = FALSE)</w:t>
      </w:r>
    </w:p>
    <w:p w14:paraId="4E0D18F6" w14:textId="77777777" w:rsidR="000317C6" w:rsidRPr="000317C6" w:rsidRDefault="000317C6" w:rsidP="000317C6">
      <w:pPr>
        <w:spacing w:line="240" w:lineRule="auto"/>
        <w:ind w:left="720"/>
        <w:rPr>
          <w:b/>
        </w:rPr>
      </w:pPr>
      <w:r w:rsidRPr="000317C6">
        <w:rPr>
          <w:b/>
        </w:rPr>
        <w:lastRenderedPageBreak/>
        <w:t>summary(modelSvm)</w:t>
      </w:r>
    </w:p>
    <w:p w14:paraId="67836949" w14:textId="77777777" w:rsidR="000317C6" w:rsidRPr="000317C6" w:rsidRDefault="000317C6" w:rsidP="000317C6">
      <w:pPr>
        <w:spacing w:line="240" w:lineRule="auto"/>
        <w:ind w:left="720"/>
        <w:rPr>
          <w:b/>
        </w:rPr>
      </w:pPr>
      <w:r w:rsidRPr="000317C6">
        <w:rPr>
          <w:b/>
        </w:rPr>
        <w:t>modelSvmPred &lt;- predict(modelSvm, newdata = dcSalesTest)</w:t>
      </w:r>
    </w:p>
    <w:p w14:paraId="376B0025" w14:textId="77777777" w:rsidR="000317C6" w:rsidRPr="000317C6" w:rsidRDefault="000317C6" w:rsidP="000317C6">
      <w:pPr>
        <w:spacing w:line="240" w:lineRule="auto"/>
        <w:ind w:left="720"/>
        <w:rPr>
          <w:b/>
        </w:rPr>
      </w:pPr>
      <w:r w:rsidRPr="000317C6">
        <w:rPr>
          <w:b/>
        </w:rPr>
        <w:t>modelSvmPredAct &lt;- data.frame(cbind(actuals=dcSalesTest$`Sale Price`, preds=modelSvmPred))  # create modelSvmPredAct dataframe.</w:t>
      </w:r>
    </w:p>
    <w:p w14:paraId="1EF15121" w14:textId="77777777" w:rsidR="000317C6" w:rsidRPr="000317C6" w:rsidRDefault="000317C6" w:rsidP="000317C6">
      <w:pPr>
        <w:spacing w:line="240" w:lineRule="auto"/>
        <w:ind w:left="720"/>
        <w:rPr>
          <w:b/>
        </w:rPr>
      </w:pPr>
      <w:r w:rsidRPr="000317C6">
        <w:rPr>
          <w:b/>
        </w:rPr>
        <w:t>corrAccSvm &lt;- cor(modelSvmPredAct)  # 80.8% Accuracy</w:t>
      </w:r>
    </w:p>
    <w:p w14:paraId="2AC20F9E" w14:textId="77777777" w:rsidR="000317C6" w:rsidRPr="000317C6" w:rsidRDefault="000317C6" w:rsidP="000317C6">
      <w:pPr>
        <w:spacing w:line="240" w:lineRule="auto"/>
        <w:ind w:left="720"/>
        <w:rPr>
          <w:b/>
        </w:rPr>
      </w:pPr>
      <w:r w:rsidRPr="000317C6">
        <w:rPr>
          <w:b/>
        </w:rPr>
        <w:t>corrAccSvm</w:t>
      </w:r>
    </w:p>
    <w:p w14:paraId="71DDF5D0" w14:textId="77777777" w:rsidR="000317C6" w:rsidRPr="000317C6" w:rsidRDefault="000317C6" w:rsidP="000317C6">
      <w:pPr>
        <w:spacing w:line="240" w:lineRule="auto"/>
        <w:ind w:left="720"/>
        <w:rPr>
          <w:b/>
        </w:rPr>
      </w:pPr>
      <w:r w:rsidRPr="000317C6">
        <w:rPr>
          <w:b/>
        </w:rPr>
        <w:t>regr.eval(modelSvmPredAct$actuals, modelSvmPredAct$preds)</w:t>
      </w:r>
    </w:p>
    <w:p w14:paraId="6B2C2F76" w14:textId="77777777" w:rsidR="000317C6" w:rsidRPr="000317C6" w:rsidRDefault="000317C6" w:rsidP="000317C6">
      <w:pPr>
        <w:spacing w:line="240" w:lineRule="auto"/>
        <w:ind w:left="720"/>
        <w:rPr>
          <w:b/>
        </w:rPr>
      </w:pPr>
      <w:r w:rsidRPr="000317C6">
        <w:rPr>
          <w:b/>
        </w:rPr>
        <w:t>head(modelSvmPredAct)</w:t>
      </w:r>
    </w:p>
    <w:p w14:paraId="2A78DB94" w14:textId="1925A84C" w:rsidR="000629AC" w:rsidRPr="000317C6" w:rsidRDefault="000317C6" w:rsidP="000317C6">
      <w:pPr>
        <w:spacing w:line="240" w:lineRule="auto"/>
        <w:ind w:left="720"/>
        <w:rPr>
          <w:b/>
        </w:rPr>
      </w:pPr>
      <w:r w:rsidRPr="000317C6">
        <w:rPr>
          <w:b/>
        </w:rPr>
        <w:t>plot(modelSvmPredAct,col="blue")</w:t>
      </w:r>
    </w:p>
    <w:p w14:paraId="3FFB3E0E" w14:textId="3302619C" w:rsidR="000317C6" w:rsidRDefault="00B9287A" w:rsidP="00B9287A">
      <w:pPr>
        <w:jc w:val="center"/>
      </w:pPr>
      <w:r>
        <w:rPr>
          <w:noProof/>
        </w:rPr>
        <w:drawing>
          <wp:inline distT="0" distB="0" distL="0" distR="0" wp14:anchorId="315CD599" wp14:editId="517B1251">
            <wp:extent cx="2161641" cy="1481328"/>
            <wp:effectExtent l="0" t="0" r="0" b="5080"/>
            <wp:docPr id="25" name="Picture"/>
            <wp:cNvGraphicFramePr/>
            <a:graphic xmlns:a="http://schemas.openxmlformats.org/drawingml/2006/main">
              <a:graphicData uri="http://schemas.openxmlformats.org/drawingml/2006/picture">
                <pic:pic xmlns:pic="http://schemas.openxmlformats.org/drawingml/2006/picture">
                  <pic:nvPicPr>
                    <pic:cNvPr id="25" name="Picture"/>
                    <pic:cNvPicPr/>
                  </pic:nvPicPr>
                  <pic:blipFill>
                    <a:blip r:embed="rId27"/>
                    <a:stretch>
                      <a:fillRect/>
                    </a:stretch>
                  </pic:blipFill>
                  <pic:spPr bwMode="auto">
                    <a:xfrm>
                      <a:off x="0" y="0"/>
                      <a:ext cx="2206961" cy="1512385"/>
                    </a:xfrm>
                    <a:prstGeom prst="rect">
                      <a:avLst/>
                    </a:prstGeom>
                    <a:noFill/>
                    <a:ln w="9525">
                      <a:noFill/>
                      <a:headEnd/>
                      <a:tailEnd/>
                    </a:ln>
                  </pic:spPr>
                </pic:pic>
              </a:graphicData>
            </a:graphic>
          </wp:inline>
        </w:drawing>
      </w:r>
    </w:p>
    <w:p w14:paraId="1EA14AA8" w14:textId="635220E9" w:rsidR="007E392A" w:rsidRDefault="007E392A" w:rsidP="007E392A">
      <w:pPr>
        <w:jc w:val="center"/>
      </w:pPr>
      <w:r>
        <w:t>Figure 19: Support Vector Machine with CV Actuals to Predictions</w:t>
      </w:r>
    </w:p>
    <w:p w14:paraId="0090A47F" w14:textId="56EF04AC" w:rsidR="00C805B2" w:rsidRDefault="00C805B2" w:rsidP="00C805B2">
      <w:pPr>
        <w:ind w:firstLine="720"/>
      </w:pPr>
      <w:r>
        <w:t xml:space="preserve">Below is a table detailing the predictive match rate and the mape value. </w:t>
      </w:r>
      <w:r w:rsidR="00D77B7A">
        <w:t>Extreme Gradient Boosting</w:t>
      </w:r>
      <w:r w:rsidR="003362B2">
        <w:t>,</w:t>
      </w:r>
      <w:r w:rsidR="00D77B7A">
        <w:t xml:space="preserve"> which had the best match rate of 92.20% and the best mape value of 7.45%</w:t>
      </w:r>
      <w:r w:rsidR="003362B2">
        <w:t>, is highlighted for easy identification</w:t>
      </w:r>
      <w:r w:rsidR="00D77B7A">
        <w:t xml:space="preserve">. </w:t>
      </w:r>
      <w:r w:rsidR="00360C05">
        <w:t>The RSME rates were smaller for the models with higher accuracy and lo</w:t>
      </w:r>
      <w:r w:rsidR="00E41883">
        <w:t xml:space="preserve">wer for models with worse accuracy with Extreme Gradient Boosting RMSE being the lower and best rate and Support Vector Machine being the highest and worse rate. </w:t>
      </w:r>
      <w:r w:rsidR="00D77B7A">
        <w:t>It helps to see the statistics from the 5 models to compare them.</w:t>
      </w:r>
      <w:r w:rsidR="00E41883">
        <w:t xml:space="preserve"> </w:t>
      </w:r>
    </w:p>
    <w:tbl>
      <w:tblPr>
        <w:tblW w:w="4943" w:type="dxa"/>
        <w:tblInd w:w="2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350"/>
        <w:gridCol w:w="875"/>
      </w:tblGrid>
      <w:tr w:rsidR="00D77B7A" w14:paraId="277B2F43" w14:textId="77777777" w:rsidTr="00E41883">
        <w:trPr>
          <w:trHeight w:hRule="exact" w:val="288"/>
        </w:trPr>
        <w:tc>
          <w:tcPr>
            <w:tcW w:w="2718" w:type="dxa"/>
            <w:shd w:val="clear" w:color="auto" w:fill="auto"/>
            <w:noWrap/>
            <w:vAlign w:val="bottom"/>
          </w:tcPr>
          <w:p w14:paraId="174D430E" w14:textId="77777777" w:rsidR="00D77B7A" w:rsidRDefault="00D77B7A" w:rsidP="00E53AA6">
            <w:pPr>
              <w:rPr>
                <w:sz w:val="20"/>
                <w:szCs w:val="20"/>
              </w:rPr>
            </w:pPr>
            <w:r>
              <w:rPr>
                <w:rFonts w:ascii="Calibri" w:hAnsi="Calibri" w:cs="Calibri"/>
                <w:b/>
                <w:color w:val="000000"/>
                <w:sz w:val="22"/>
                <w:szCs w:val="22"/>
              </w:rPr>
              <w:t>Regression Model</w:t>
            </w:r>
          </w:p>
        </w:tc>
        <w:tc>
          <w:tcPr>
            <w:tcW w:w="1350" w:type="dxa"/>
            <w:shd w:val="clear" w:color="auto" w:fill="auto"/>
            <w:noWrap/>
            <w:vAlign w:val="bottom"/>
            <w:hideMark/>
          </w:tcPr>
          <w:p w14:paraId="0A123AA5" w14:textId="77777777" w:rsidR="00D77B7A" w:rsidRPr="00C805B2" w:rsidRDefault="00D77B7A" w:rsidP="00E53AA6">
            <w:pPr>
              <w:pStyle w:val="ListParagraph"/>
              <w:spacing w:line="240" w:lineRule="auto"/>
              <w:ind w:left="0"/>
              <w:rPr>
                <w:b/>
              </w:rPr>
            </w:pPr>
            <w:r w:rsidRPr="00C805B2">
              <w:rPr>
                <w:rFonts w:ascii="Calibri" w:hAnsi="Calibri" w:cs="Calibri"/>
                <w:b/>
                <w:color w:val="000000"/>
                <w:sz w:val="22"/>
                <w:szCs w:val="22"/>
              </w:rPr>
              <w:t>Match Rate</w:t>
            </w:r>
          </w:p>
        </w:tc>
        <w:tc>
          <w:tcPr>
            <w:tcW w:w="875" w:type="dxa"/>
            <w:shd w:val="clear" w:color="auto" w:fill="auto"/>
            <w:noWrap/>
            <w:vAlign w:val="bottom"/>
            <w:hideMark/>
          </w:tcPr>
          <w:p w14:paraId="78607526" w14:textId="77777777" w:rsidR="00D77B7A" w:rsidRPr="00C805B2" w:rsidRDefault="00D77B7A" w:rsidP="00E53AA6">
            <w:pPr>
              <w:pStyle w:val="ListParagraph"/>
              <w:spacing w:line="240" w:lineRule="auto"/>
              <w:ind w:left="0"/>
              <w:rPr>
                <w:rFonts w:ascii="Calibri" w:hAnsi="Calibri" w:cs="Calibri"/>
                <w:b/>
                <w:color w:val="000000"/>
                <w:sz w:val="22"/>
                <w:szCs w:val="22"/>
              </w:rPr>
            </w:pPr>
            <w:r>
              <w:rPr>
                <w:rFonts w:ascii="Calibri" w:hAnsi="Calibri" w:cs="Calibri"/>
                <w:b/>
                <w:color w:val="000000"/>
                <w:sz w:val="22"/>
                <w:szCs w:val="22"/>
              </w:rPr>
              <w:t>m</w:t>
            </w:r>
            <w:r w:rsidRPr="00C805B2">
              <w:rPr>
                <w:rFonts w:ascii="Calibri" w:hAnsi="Calibri" w:cs="Calibri"/>
                <w:b/>
                <w:color w:val="000000"/>
                <w:sz w:val="22"/>
                <w:szCs w:val="22"/>
              </w:rPr>
              <w:t>ape</w:t>
            </w:r>
          </w:p>
        </w:tc>
      </w:tr>
      <w:tr w:rsidR="00E41883" w:rsidRPr="00C805B2" w14:paraId="4A42B02B" w14:textId="77777777" w:rsidTr="00E41883">
        <w:trPr>
          <w:trHeight w:hRule="exact" w:val="288"/>
        </w:trPr>
        <w:tc>
          <w:tcPr>
            <w:tcW w:w="2718" w:type="dxa"/>
            <w:shd w:val="clear" w:color="auto" w:fill="auto"/>
            <w:noWrap/>
            <w:vAlign w:val="bottom"/>
            <w:hideMark/>
          </w:tcPr>
          <w:p w14:paraId="529C9021" w14:textId="77777777" w:rsidR="00E41883" w:rsidRPr="00C805B2" w:rsidRDefault="00E41883" w:rsidP="00E53AA6">
            <w:pPr>
              <w:rPr>
                <w:rFonts w:ascii="Calibri" w:hAnsi="Calibri" w:cs="Calibri"/>
                <w:b/>
                <w:color w:val="000000"/>
                <w:sz w:val="22"/>
                <w:szCs w:val="22"/>
              </w:rPr>
            </w:pPr>
            <w:r w:rsidRPr="00C805B2">
              <w:rPr>
                <w:rFonts w:ascii="Calibri" w:hAnsi="Calibri" w:cs="Calibri"/>
                <w:b/>
                <w:color w:val="000000"/>
                <w:sz w:val="22"/>
                <w:szCs w:val="22"/>
              </w:rPr>
              <w:t>Extreme Gradient Boosting</w:t>
            </w:r>
          </w:p>
        </w:tc>
        <w:tc>
          <w:tcPr>
            <w:tcW w:w="1350" w:type="dxa"/>
            <w:shd w:val="clear" w:color="auto" w:fill="auto"/>
            <w:noWrap/>
            <w:vAlign w:val="bottom"/>
            <w:hideMark/>
          </w:tcPr>
          <w:p w14:paraId="5B521515" w14:textId="77777777" w:rsidR="00E41883" w:rsidRPr="00C805B2" w:rsidRDefault="00E41883" w:rsidP="00E53AA6">
            <w:pPr>
              <w:jc w:val="right"/>
              <w:rPr>
                <w:rFonts w:ascii="Calibri" w:hAnsi="Calibri" w:cs="Calibri"/>
                <w:b/>
                <w:color w:val="000000"/>
                <w:sz w:val="22"/>
                <w:szCs w:val="22"/>
              </w:rPr>
            </w:pPr>
            <w:r w:rsidRPr="00C805B2">
              <w:rPr>
                <w:rFonts w:ascii="Calibri" w:hAnsi="Calibri" w:cs="Calibri"/>
                <w:b/>
                <w:color w:val="000000"/>
                <w:sz w:val="22"/>
                <w:szCs w:val="22"/>
              </w:rPr>
              <w:t>92.20%</w:t>
            </w:r>
          </w:p>
        </w:tc>
        <w:tc>
          <w:tcPr>
            <w:tcW w:w="875" w:type="dxa"/>
            <w:shd w:val="clear" w:color="auto" w:fill="auto"/>
            <w:noWrap/>
            <w:vAlign w:val="bottom"/>
            <w:hideMark/>
          </w:tcPr>
          <w:p w14:paraId="76FFB153" w14:textId="77777777" w:rsidR="00E41883" w:rsidRPr="00C805B2" w:rsidRDefault="00E41883" w:rsidP="00E53AA6">
            <w:pPr>
              <w:jc w:val="right"/>
              <w:rPr>
                <w:rFonts w:ascii="Calibri" w:hAnsi="Calibri" w:cs="Calibri"/>
                <w:b/>
                <w:color w:val="000000"/>
                <w:sz w:val="22"/>
                <w:szCs w:val="22"/>
              </w:rPr>
            </w:pPr>
            <w:r w:rsidRPr="00C805B2">
              <w:rPr>
                <w:rFonts w:ascii="Calibri" w:hAnsi="Calibri" w:cs="Calibri"/>
                <w:b/>
                <w:color w:val="000000"/>
                <w:sz w:val="22"/>
                <w:szCs w:val="22"/>
              </w:rPr>
              <w:t>7.45%</w:t>
            </w:r>
          </w:p>
        </w:tc>
      </w:tr>
      <w:tr w:rsidR="00D77B7A" w14:paraId="382C53CA" w14:textId="77777777" w:rsidTr="00E41883">
        <w:trPr>
          <w:trHeight w:hRule="exact" w:val="288"/>
        </w:trPr>
        <w:tc>
          <w:tcPr>
            <w:tcW w:w="2718" w:type="dxa"/>
            <w:shd w:val="clear" w:color="auto" w:fill="auto"/>
            <w:noWrap/>
            <w:vAlign w:val="bottom"/>
            <w:hideMark/>
          </w:tcPr>
          <w:p w14:paraId="73E36BE6" w14:textId="77777777" w:rsidR="00D77B7A" w:rsidRDefault="00D77B7A" w:rsidP="00E53AA6">
            <w:pPr>
              <w:rPr>
                <w:rFonts w:ascii="Calibri" w:hAnsi="Calibri" w:cs="Calibri"/>
                <w:color w:val="000000"/>
                <w:sz w:val="22"/>
                <w:szCs w:val="22"/>
              </w:rPr>
            </w:pPr>
            <w:r>
              <w:rPr>
                <w:rFonts w:ascii="Calibri" w:hAnsi="Calibri" w:cs="Calibri"/>
                <w:color w:val="000000"/>
                <w:sz w:val="22"/>
                <w:szCs w:val="22"/>
              </w:rPr>
              <w:t>Random Forest</w:t>
            </w:r>
          </w:p>
        </w:tc>
        <w:tc>
          <w:tcPr>
            <w:tcW w:w="1350" w:type="dxa"/>
            <w:shd w:val="clear" w:color="auto" w:fill="auto"/>
            <w:noWrap/>
            <w:vAlign w:val="bottom"/>
            <w:hideMark/>
          </w:tcPr>
          <w:p w14:paraId="76AF5E9F" w14:textId="77777777" w:rsidR="00D77B7A" w:rsidRDefault="00D77B7A" w:rsidP="00E53AA6">
            <w:pPr>
              <w:jc w:val="right"/>
              <w:rPr>
                <w:rFonts w:ascii="Calibri" w:hAnsi="Calibri" w:cs="Calibri"/>
                <w:color w:val="000000"/>
                <w:sz w:val="22"/>
                <w:szCs w:val="22"/>
              </w:rPr>
            </w:pPr>
            <w:r>
              <w:rPr>
                <w:rFonts w:ascii="Calibri" w:hAnsi="Calibri" w:cs="Calibri"/>
                <w:color w:val="000000"/>
                <w:sz w:val="22"/>
                <w:szCs w:val="22"/>
              </w:rPr>
              <w:t>91.00%</w:t>
            </w:r>
          </w:p>
        </w:tc>
        <w:tc>
          <w:tcPr>
            <w:tcW w:w="875" w:type="dxa"/>
            <w:shd w:val="clear" w:color="auto" w:fill="auto"/>
            <w:noWrap/>
            <w:vAlign w:val="bottom"/>
            <w:hideMark/>
          </w:tcPr>
          <w:p w14:paraId="40CDF492" w14:textId="77777777" w:rsidR="00D77B7A" w:rsidRDefault="00D77B7A" w:rsidP="00E53AA6">
            <w:pPr>
              <w:jc w:val="right"/>
              <w:rPr>
                <w:rFonts w:ascii="Calibri" w:hAnsi="Calibri" w:cs="Calibri"/>
                <w:color w:val="000000"/>
                <w:sz w:val="22"/>
                <w:szCs w:val="22"/>
              </w:rPr>
            </w:pPr>
            <w:r>
              <w:rPr>
                <w:rFonts w:ascii="Calibri" w:hAnsi="Calibri" w:cs="Calibri"/>
                <w:color w:val="000000"/>
                <w:sz w:val="22"/>
                <w:szCs w:val="22"/>
              </w:rPr>
              <w:t>8</w:t>
            </w:r>
            <w:r w:rsidRPr="00E3088A">
              <w:rPr>
                <w:rFonts w:ascii="Calibri" w:hAnsi="Calibri" w:cs="Calibri"/>
                <w:color w:val="000000"/>
                <w:sz w:val="22"/>
                <w:szCs w:val="22"/>
              </w:rPr>
              <w:t>.</w:t>
            </w:r>
            <w:r>
              <w:rPr>
                <w:rFonts w:ascii="Calibri" w:hAnsi="Calibri" w:cs="Calibri"/>
                <w:color w:val="000000"/>
                <w:sz w:val="22"/>
                <w:szCs w:val="22"/>
              </w:rPr>
              <w:t>91</w:t>
            </w:r>
            <w:r w:rsidRPr="00E3088A">
              <w:rPr>
                <w:rFonts w:ascii="Calibri" w:hAnsi="Calibri" w:cs="Calibri"/>
                <w:color w:val="000000"/>
                <w:sz w:val="22"/>
                <w:szCs w:val="22"/>
              </w:rPr>
              <w:t>%</w:t>
            </w:r>
          </w:p>
        </w:tc>
      </w:tr>
      <w:tr w:rsidR="00D77B7A" w14:paraId="665DC8C7" w14:textId="77777777" w:rsidTr="00E41883">
        <w:trPr>
          <w:trHeight w:hRule="exact" w:val="288"/>
        </w:trPr>
        <w:tc>
          <w:tcPr>
            <w:tcW w:w="2718" w:type="dxa"/>
            <w:shd w:val="clear" w:color="auto" w:fill="auto"/>
            <w:noWrap/>
            <w:vAlign w:val="bottom"/>
            <w:hideMark/>
          </w:tcPr>
          <w:p w14:paraId="1797428E" w14:textId="77777777" w:rsidR="00D77B7A" w:rsidRDefault="00D77B7A" w:rsidP="00E53AA6">
            <w:pPr>
              <w:rPr>
                <w:rFonts w:ascii="Calibri" w:hAnsi="Calibri" w:cs="Calibri"/>
                <w:color w:val="000000"/>
                <w:sz w:val="22"/>
                <w:szCs w:val="22"/>
              </w:rPr>
            </w:pPr>
            <w:r>
              <w:rPr>
                <w:rFonts w:ascii="Calibri" w:hAnsi="Calibri" w:cs="Calibri"/>
                <w:color w:val="000000"/>
                <w:sz w:val="22"/>
                <w:szCs w:val="22"/>
              </w:rPr>
              <w:t>Gradient Boosting</w:t>
            </w:r>
          </w:p>
        </w:tc>
        <w:tc>
          <w:tcPr>
            <w:tcW w:w="1350" w:type="dxa"/>
            <w:shd w:val="clear" w:color="auto" w:fill="auto"/>
            <w:noWrap/>
            <w:vAlign w:val="bottom"/>
            <w:hideMark/>
          </w:tcPr>
          <w:p w14:paraId="20E0F0B8" w14:textId="77777777" w:rsidR="00D77B7A" w:rsidRDefault="00D77B7A" w:rsidP="00E53AA6">
            <w:pPr>
              <w:jc w:val="right"/>
              <w:rPr>
                <w:rFonts w:ascii="Calibri" w:hAnsi="Calibri" w:cs="Calibri"/>
                <w:color w:val="000000"/>
                <w:sz w:val="22"/>
                <w:szCs w:val="22"/>
              </w:rPr>
            </w:pPr>
            <w:r>
              <w:rPr>
                <w:rFonts w:ascii="Calibri" w:hAnsi="Calibri" w:cs="Calibri"/>
                <w:color w:val="000000"/>
                <w:sz w:val="22"/>
                <w:szCs w:val="22"/>
              </w:rPr>
              <w:t>88.91%</w:t>
            </w:r>
          </w:p>
        </w:tc>
        <w:tc>
          <w:tcPr>
            <w:tcW w:w="875" w:type="dxa"/>
            <w:shd w:val="clear" w:color="auto" w:fill="auto"/>
            <w:noWrap/>
            <w:vAlign w:val="bottom"/>
            <w:hideMark/>
          </w:tcPr>
          <w:p w14:paraId="707F7FFC" w14:textId="77777777" w:rsidR="00D77B7A" w:rsidRDefault="00D77B7A" w:rsidP="00E53AA6">
            <w:pPr>
              <w:jc w:val="right"/>
              <w:rPr>
                <w:rFonts w:ascii="Calibri" w:hAnsi="Calibri" w:cs="Calibri"/>
                <w:color w:val="000000"/>
                <w:sz w:val="22"/>
                <w:szCs w:val="22"/>
              </w:rPr>
            </w:pPr>
            <w:r>
              <w:rPr>
                <w:rFonts w:ascii="Calibri" w:hAnsi="Calibri" w:cs="Calibri"/>
                <w:color w:val="000000"/>
                <w:sz w:val="22"/>
                <w:szCs w:val="22"/>
              </w:rPr>
              <w:t>11.29%</w:t>
            </w:r>
          </w:p>
        </w:tc>
      </w:tr>
      <w:tr w:rsidR="00E41883" w14:paraId="0D020D33" w14:textId="77777777" w:rsidTr="00E41883">
        <w:trPr>
          <w:trHeight w:hRule="exact" w:val="288"/>
        </w:trPr>
        <w:tc>
          <w:tcPr>
            <w:tcW w:w="2718" w:type="dxa"/>
            <w:shd w:val="clear" w:color="auto" w:fill="auto"/>
            <w:noWrap/>
            <w:vAlign w:val="bottom"/>
            <w:hideMark/>
          </w:tcPr>
          <w:p w14:paraId="5F88D824" w14:textId="77777777" w:rsidR="00E41883" w:rsidRDefault="00E41883" w:rsidP="00E53AA6">
            <w:pPr>
              <w:rPr>
                <w:rFonts w:ascii="Calibri" w:hAnsi="Calibri" w:cs="Calibri"/>
                <w:color w:val="000000"/>
                <w:sz w:val="22"/>
                <w:szCs w:val="22"/>
              </w:rPr>
            </w:pPr>
            <w:r>
              <w:rPr>
                <w:rFonts w:ascii="Calibri" w:hAnsi="Calibri" w:cs="Calibri"/>
                <w:color w:val="000000"/>
                <w:sz w:val="22"/>
                <w:szCs w:val="22"/>
              </w:rPr>
              <w:t>Linear Regression</w:t>
            </w:r>
          </w:p>
        </w:tc>
        <w:tc>
          <w:tcPr>
            <w:tcW w:w="1350" w:type="dxa"/>
            <w:shd w:val="clear" w:color="auto" w:fill="auto"/>
            <w:noWrap/>
            <w:vAlign w:val="bottom"/>
            <w:hideMark/>
          </w:tcPr>
          <w:p w14:paraId="1FD8D484" w14:textId="77777777" w:rsidR="00E41883" w:rsidRDefault="00E41883" w:rsidP="00E53AA6">
            <w:pPr>
              <w:jc w:val="right"/>
              <w:rPr>
                <w:rFonts w:ascii="Calibri" w:hAnsi="Calibri" w:cs="Calibri"/>
                <w:color w:val="000000"/>
                <w:sz w:val="22"/>
                <w:szCs w:val="22"/>
              </w:rPr>
            </w:pPr>
            <w:r>
              <w:rPr>
                <w:rFonts w:ascii="Calibri" w:hAnsi="Calibri" w:cs="Calibri"/>
                <w:color w:val="000000"/>
                <w:sz w:val="22"/>
                <w:szCs w:val="22"/>
              </w:rPr>
              <w:t>88.52%</w:t>
            </w:r>
          </w:p>
        </w:tc>
        <w:tc>
          <w:tcPr>
            <w:tcW w:w="875" w:type="dxa"/>
            <w:shd w:val="clear" w:color="auto" w:fill="auto"/>
            <w:noWrap/>
            <w:vAlign w:val="bottom"/>
            <w:hideMark/>
          </w:tcPr>
          <w:p w14:paraId="5C5D93F5" w14:textId="77777777" w:rsidR="00E41883" w:rsidRDefault="00E41883" w:rsidP="00E53AA6">
            <w:pPr>
              <w:jc w:val="right"/>
              <w:rPr>
                <w:rFonts w:ascii="Calibri" w:hAnsi="Calibri" w:cs="Calibri"/>
                <w:color w:val="000000"/>
                <w:sz w:val="22"/>
                <w:szCs w:val="22"/>
              </w:rPr>
            </w:pPr>
            <w:r>
              <w:rPr>
                <w:rFonts w:ascii="Calibri" w:hAnsi="Calibri" w:cs="Calibri"/>
                <w:color w:val="000000"/>
                <w:sz w:val="22"/>
                <w:szCs w:val="22"/>
              </w:rPr>
              <w:t>9.90%</w:t>
            </w:r>
          </w:p>
        </w:tc>
      </w:tr>
      <w:tr w:rsidR="00D77B7A" w14:paraId="3C7380F7" w14:textId="77777777" w:rsidTr="00E41883">
        <w:trPr>
          <w:trHeight w:hRule="exact" w:val="288"/>
        </w:trPr>
        <w:tc>
          <w:tcPr>
            <w:tcW w:w="2718" w:type="dxa"/>
            <w:shd w:val="clear" w:color="auto" w:fill="auto"/>
            <w:noWrap/>
            <w:vAlign w:val="bottom"/>
            <w:hideMark/>
          </w:tcPr>
          <w:p w14:paraId="1517E18D" w14:textId="77777777" w:rsidR="00D77B7A" w:rsidRDefault="00D77B7A" w:rsidP="00E53AA6">
            <w:pPr>
              <w:rPr>
                <w:rFonts w:ascii="Calibri" w:hAnsi="Calibri" w:cs="Calibri"/>
                <w:color w:val="000000"/>
                <w:sz w:val="22"/>
                <w:szCs w:val="22"/>
              </w:rPr>
            </w:pPr>
            <w:r>
              <w:rPr>
                <w:rFonts w:ascii="Calibri" w:hAnsi="Calibri" w:cs="Calibri"/>
                <w:color w:val="000000"/>
                <w:sz w:val="22"/>
                <w:szCs w:val="22"/>
              </w:rPr>
              <w:t>Support Vector Machine</w:t>
            </w:r>
          </w:p>
        </w:tc>
        <w:tc>
          <w:tcPr>
            <w:tcW w:w="1350" w:type="dxa"/>
            <w:shd w:val="clear" w:color="auto" w:fill="auto"/>
            <w:noWrap/>
            <w:vAlign w:val="bottom"/>
            <w:hideMark/>
          </w:tcPr>
          <w:p w14:paraId="5034961E" w14:textId="77777777" w:rsidR="00D77B7A" w:rsidRDefault="00D77B7A" w:rsidP="00E53AA6">
            <w:pPr>
              <w:jc w:val="right"/>
              <w:rPr>
                <w:rFonts w:ascii="Calibri" w:hAnsi="Calibri" w:cs="Calibri"/>
                <w:color w:val="000000"/>
                <w:sz w:val="22"/>
                <w:szCs w:val="22"/>
              </w:rPr>
            </w:pPr>
            <w:r>
              <w:rPr>
                <w:rFonts w:ascii="Calibri" w:hAnsi="Calibri" w:cs="Calibri"/>
                <w:color w:val="000000"/>
                <w:sz w:val="22"/>
                <w:szCs w:val="22"/>
              </w:rPr>
              <w:t>80.78%</w:t>
            </w:r>
          </w:p>
        </w:tc>
        <w:tc>
          <w:tcPr>
            <w:tcW w:w="875" w:type="dxa"/>
            <w:shd w:val="clear" w:color="auto" w:fill="auto"/>
            <w:noWrap/>
            <w:vAlign w:val="bottom"/>
            <w:hideMark/>
          </w:tcPr>
          <w:p w14:paraId="0C6FEA13" w14:textId="77777777" w:rsidR="00D77B7A" w:rsidRDefault="00D77B7A" w:rsidP="00E53AA6">
            <w:pPr>
              <w:jc w:val="right"/>
              <w:rPr>
                <w:rFonts w:ascii="Calibri" w:hAnsi="Calibri" w:cs="Calibri"/>
                <w:color w:val="000000"/>
                <w:sz w:val="22"/>
                <w:szCs w:val="22"/>
              </w:rPr>
            </w:pPr>
            <w:r>
              <w:rPr>
                <w:rFonts w:ascii="Calibri" w:hAnsi="Calibri" w:cs="Calibri"/>
                <w:color w:val="000000"/>
                <w:sz w:val="22"/>
                <w:szCs w:val="22"/>
              </w:rPr>
              <w:t>14.65%</w:t>
            </w:r>
          </w:p>
        </w:tc>
      </w:tr>
    </w:tbl>
    <w:p w14:paraId="4510551A" w14:textId="77777777" w:rsidR="00E41883" w:rsidRDefault="00E41883" w:rsidP="00E41883">
      <w:pPr>
        <w:jc w:val="center"/>
      </w:pPr>
    </w:p>
    <w:p w14:paraId="265E99E6" w14:textId="43E8624F" w:rsidR="00E41883" w:rsidRDefault="00E41883" w:rsidP="00E41883">
      <w:pPr>
        <w:jc w:val="center"/>
      </w:pPr>
      <w:r>
        <w:t xml:space="preserve">     Table 2: Regression Model Evaluation</w:t>
      </w:r>
    </w:p>
    <w:p w14:paraId="3D809AAB" w14:textId="77777777" w:rsidR="00C805B2" w:rsidRDefault="00C805B2" w:rsidP="000456DB">
      <w:pPr>
        <w:jc w:val="center"/>
      </w:pPr>
    </w:p>
    <w:p w14:paraId="2E13F3BF" w14:textId="6D1939A5" w:rsidR="00CB037D" w:rsidRPr="00B20770" w:rsidRDefault="004D6C4B" w:rsidP="00CB037D">
      <w:pPr>
        <w:jc w:val="center"/>
      </w:pPr>
      <w:r>
        <w:rPr>
          <w:b/>
        </w:rPr>
        <w:lastRenderedPageBreak/>
        <w:t>Possible</w:t>
      </w:r>
      <w:r w:rsidR="00CB037D">
        <w:rPr>
          <w:b/>
        </w:rPr>
        <w:t xml:space="preserve"> Future Projects</w:t>
      </w:r>
    </w:p>
    <w:p w14:paraId="4E7AA819" w14:textId="03521BD1" w:rsidR="00CB037D" w:rsidRDefault="00CB037D" w:rsidP="00CB037D">
      <w:pPr>
        <w:ind w:firstLine="720"/>
      </w:pPr>
      <w:r>
        <w:t>The 92.2% match rate was great but the model could be more accurate. A future project could be to expand on this project and find a way to increase home sales price approximation. One modification would be to remove the</w:t>
      </w:r>
      <w:r w:rsidR="00D54ED1">
        <w:t xml:space="preserve"> homes with</w:t>
      </w:r>
      <w:r>
        <w:t xml:space="preserve"> higher </w:t>
      </w:r>
      <w:r w:rsidR="00C843E6">
        <w:t>s</w:t>
      </w:r>
      <w:r w:rsidR="00D54ED1">
        <w:t xml:space="preserve">ales </w:t>
      </w:r>
      <w:r>
        <w:t xml:space="preserve">price from the model. There are only a few hundred higher priced home sales which could be removed and that may make the model predict more accurately although it was interesting seeing the results of leaving those homes in the model. </w:t>
      </w:r>
      <w:r w:rsidR="00413E3B">
        <w:t xml:space="preserve">The trees models could be expanded to try to improve accuracy. More effort can be included to tune the models even further by modifying the number of folds and number of repeats for those models. I performed several models but there are a lot more options for parameters which could be made. </w:t>
      </w:r>
      <w:r>
        <w:t xml:space="preserve">Another change could be to remove properties over a determined acreage size from the model as this can drastically increase the sale price but it may be that removing the very high-priced home sales would resolve this issue as well. The assessor’s office home price </w:t>
      </w:r>
      <w:r w:rsidR="00D54ED1">
        <w:t>estimator</w:t>
      </w:r>
      <w:r>
        <w:t xml:space="preserve"> did not show consistency and was low in most cases</w:t>
      </w:r>
      <w:r w:rsidR="00D54ED1">
        <w:t xml:space="preserve"> so</w:t>
      </w:r>
      <w:r>
        <w:t xml:space="preserve"> it was not used for this project. For a future project there could be research comparing these values to the home sales prices to see if there is a pattern to the approximations where each assessor value could be multiplied by a factor which is calculated by possible identified features and therefore better approximates the home sale prices. This </w:t>
      </w:r>
      <w:r w:rsidR="003362B2">
        <w:t xml:space="preserve">suggested </w:t>
      </w:r>
      <w:r>
        <w:t>project will require a lot of research and evaluation but it would be great to find a model which works even better than the Extreme Gradient Boosting model from this project.</w:t>
      </w:r>
    </w:p>
    <w:p w14:paraId="69FD3FF9" w14:textId="77777777" w:rsidR="00CB037D" w:rsidRDefault="00CB037D" w:rsidP="00CB037D"/>
    <w:p w14:paraId="1879ABBC" w14:textId="350DA398" w:rsidR="000456DB" w:rsidRPr="00B20770" w:rsidRDefault="001A4975" w:rsidP="000456DB">
      <w:pPr>
        <w:jc w:val="center"/>
      </w:pPr>
      <w:r>
        <w:rPr>
          <w:b/>
        </w:rPr>
        <w:t>Conclusion</w:t>
      </w:r>
    </w:p>
    <w:p w14:paraId="6E19EC66" w14:textId="2D196832" w:rsidR="00370809" w:rsidRDefault="00E27733" w:rsidP="00370809">
      <w:pPr>
        <w:ind w:firstLine="720"/>
      </w:pPr>
      <w:r>
        <w:lastRenderedPageBreak/>
        <w:t>It w</w:t>
      </w:r>
      <w:r w:rsidR="004A1F27">
        <w:t xml:space="preserve">as </w:t>
      </w:r>
      <w:r>
        <w:t>challeng</w:t>
      </w:r>
      <w:r w:rsidR="004A1F27">
        <w:t>ing</w:t>
      </w:r>
      <w:r>
        <w:t xml:space="preserve"> at times to </w:t>
      </w:r>
      <w:r w:rsidR="006D0122">
        <w:t xml:space="preserve">work through fixing bad data and identifying the </w:t>
      </w:r>
      <w:r w:rsidR="004A1F27">
        <w:t>values</w:t>
      </w:r>
      <w:r w:rsidR="006D0122">
        <w:t xml:space="preserve"> for converting to a number scale. </w:t>
      </w:r>
      <w:r w:rsidR="00E97741">
        <w:t xml:space="preserve">It took a lot of </w:t>
      </w:r>
      <w:r w:rsidR="006D0122">
        <w:t>effort</w:t>
      </w:r>
      <w:r w:rsidR="00E97741">
        <w:t xml:space="preserve"> evaluating, cleaning, and combining the data. It also took a lot of effort to figure out how to create the map and get the key from Bing to extract coordinates from each home location. I feel both </w:t>
      </w:r>
      <w:r w:rsidR="004A1F27">
        <w:t>processes</w:t>
      </w:r>
      <w:r w:rsidR="00E97741">
        <w:t xml:space="preserve"> were very important and </w:t>
      </w:r>
      <w:r w:rsidR="004A1F27">
        <w:t xml:space="preserve">produced better visuals and smoother processing. It was interesting comparing the results from the various types of models and seeing how they performed on the data frames. </w:t>
      </w:r>
      <w:r w:rsidR="00157EBE">
        <w:t>D</w:t>
      </w:r>
      <w:r w:rsidR="004A1F27">
        <w:t>ecision trees class</w:t>
      </w:r>
      <w:r w:rsidR="00157EBE">
        <w:t xml:space="preserve"> of regression models</w:t>
      </w:r>
      <w:r w:rsidR="004A1F27">
        <w:t xml:space="preserve"> ap</w:t>
      </w:r>
      <w:r w:rsidR="00157EBE">
        <w:t>pear</w:t>
      </w:r>
      <w:r w:rsidR="0063243F">
        <w:t xml:space="preserve"> to perform better on home sales</w:t>
      </w:r>
      <w:r w:rsidR="00CB037D">
        <w:t xml:space="preserve"> prices</w:t>
      </w:r>
      <w:r w:rsidR="0063243F">
        <w:t xml:space="preserve"> </w:t>
      </w:r>
      <w:r w:rsidR="0094619B">
        <w:t>with</w:t>
      </w:r>
      <w:r w:rsidR="0063243F">
        <w:t xml:space="preserve"> the types of features used to classify and predict</w:t>
      </w:r>
      <w:r w:rsidR="00CB037D">
        <w:t xml:space="preserve"> the prices</w:t>
      </w:r>
      <w:r w:rsidR="0063243F">
        <w:t>.</w:t>
      </w:r>
      <w:r w:rsidR="0094619B">
        <w:t xml:space="preserve"> The Extreme Gradient Boosting model was the </w:t>
      </w:r>
      <w:r w:rsidR="00C71266">
        <w:t xml:space="preserve">decision </w:t>
      </w:r>
      <w:r w:rsidR="0094619B">
        <w:t>tree model which performed best. Extreme Gradient Boosting is a modified version of Gradient Boosting which more accurately approximates the best tree learner plus it trains fast.</w:t>
      </w:r>
      <w:r w:rsidR="00157EBE">
        <w:t xml:space="preserve"> </w:t>
      </w:r>
      <w:r w:rsidR="00CB037D">
        <w:t>The models performed well and could be a useful tool for approximating home sale prices in Douglas County, Colorado</w:t>
      </w:r>
      <w:r w:rsidR="009E06F0">
        <w:t xml:space="preserve"> which is the goal of this project</w:t>
      </w:r>
      <w:r w:rsidR="00CB037D">
        <w:t>.</w:t>
      </w:r>
      <w:r w:rsidR="00157EBE">
        <w:t xml:space="preserve"> </w:t>
      </w:r>
    </w:p>
    <w:p w14:paraId="42BF0FBE" w14:textId="3CA9454A" w:rsidR="00CD7B50" w:rsidRDefault="00CD7B50">
      <w:pPr>
        <w:spacing w:line="240" w:lineRule="auto"/>
      </w:pPr>
      <w:r>
        <w:br w:type="page"/>
      </w:r>
    </w:p>
    <w:p w14:paraId="03F26FA2" w14:textId="77777777" w:rsidR="00CD7B50" w:rsidRPr="00CD7B50" w:rsidRDefault="00CD7B50" w:rsidP="00CD7B50">
      <w:pPr>
        <w:jc w:val="center"/>
        <w:rPr>
          <w:rFonts w:eastAsia="Calibri"/>
        </w:rPr>
      </w:pPr>
      <w:r w:rsidRPr="00CD7B50">
        <w:rPr>
          <w:rFonts w:eastAsia="Calibri"/>
        </w:rPr>
        <w:lastRenderedPageBreak/>
        <w:t>References</w:t>
      </w:r>
    </w:p>
    <w:p w14:paraId="2A258007" w14:textId="162A7FB5" w:rsidR="001158C5" w:rsidRDefault="004C43F6" w:rsidP="001158C5">
      <w:pPr>
        <w:ind w:left="720" w:hanging="720"/>
      </w:pPr>
      <w:r>
        <w:rPr>
          <w:color w:val="535353"/>
        </w:rPr>
        <w:t>Douglas County, Colorado Assessor’s Office</w:t>
      </w:r>
      <w:r w:rsidR="001158C5">
        <w:rPr>
          <w:color w:val="535353"/>
        </w:rPr>
        <w:t>.</w:t>
      </w:r>
      <w:r w:rsidR="001158C5" w:rsidRPr="00950E56">
        <w:rPr>
          <w:color w:val="535353"/>
        </w:rPr>
        <w:t xml:space="preserve"> </w:t>
      </w:r>
      <w:r>
        <w:rPr>
          <w:color w:val="535353"/>
        </w:rPr>
        <w:t>Advanced Search and Reports</w:t>
      </w:r>
      <w:r w:rsidR="001158C5" w:rsidRPr="00950E56">
        <w:rPr>
          <w:color w:val="535353"/>
        </w:rPr>
        <w:t>.</w:t>
      </w:r>
      <w:r w:rsidR="001158C5">
        <w:rPr>
          <w:color w:val="535353"/>
        </w:rPr>
        <w:t xml:space="preserve"> </w:t>
      </w:r>
      <w:r w:rsidR="001158C5" w:rsidRPr="00730588">
        <w:rPr>
          <w:color w:val="535353"/>
        </w:rPr>
        <w:t>Retrieved</w:t>
      </w:r>
      <w:r w:rsidR="00BF0E8A">
        <w:rPr>
          <w:color w:val="535353"/>
        </w:rPr>
        <w:t xml:space="preserve"> on 11/01/2019</w:t>
      </w:r>
      <w:r w:rsidR="001158C5" w:rsidRPr="00730588">
        <w:rPr>
          <w:color w:val="535353"/>
        </w:rPr>
        <w:t xml:space="preserve"> </w:t>
      </w:r>
      <w:r w:rsidR="001158C5" w:rsidRPr="002473DA">
        <w:rPr>
          <w:color w:val="535353"/>
        </w:rPr>
        <w:t xml:space="preserve">from </w:t>
      </w:r>
      <w:hyperlink r:id="rId28" w:history="1">
        <w:r w:rsidRPr="007C7E26">
          <w:rPr>
            <w:rStyle w:val="Hyperlink"/>
          </w:rPr>
          <w:t>https://apps.douglas.co.us/assessor/advanced-search/</w:t>
        </w:r>
      </w:hyperlink>
    </w:p>
    <w:p w14:paraId="7BAD62B5" w14:textId="52FA4587" w:rsidR="001158C5" w:rsidRDefault="003F1E32" w:rsidP="001158C5">
      <w:pPr>
        <w:ind w:left="720" w:hanging="720"/>
      </w:pPr>
      <w:r>
        <w:rPr>
          <w:color w:val="535353"/>
        </w:rPr>
        <w:t xml:space="preserve">University of Iowa, </w:t>
      </w:r>
      <w:r w:rsidR="00384549">
        <w:rPr>
          <w:color w:val="535353"/>
        </w:rPr>
        <w:t>College of Liberal Arts and Sciences</w:t>
      </w:r>
      <w:r w:rsidR="001158C5">
        <w:rPr>
          <w:color w:val="535353"/>
        </w:rPr>
        <w:t xml:space="preserve">. </w:t>
      </w:r>
      <w:r w:rsidR="00384549" w:rsidRPr="00384549">
        <w:rPr>
          <w:color w:val="535353"/>
        </w:rPr>
        <w:t>Maps and Geographical Data</w:t>
      </w:r>
      <w:r w:rsidR="001158C5">
        <w:rPr>
          <w:color w:val="535353"/>
        </w:rPr>
        <w:t>.</w:t>
      </w:r>
      <w:r w:rsidR="001158C5" w:rsidRPr="00950E56">
        <w:rPr>
          <w:color w:val="535353"/>
        </w:rPr>
        <w:t xml:space="preserve"> </w:t>
      </w:r>
      <w:r w:rsidR="00384549" w:rsidRPr="00384549">
        <w:rPr>
          <w:rStyle w:val="Emphasis"/>
          <w:color w:val="535353"/>
          <w:bdr w:val="none" w:sz="0" w:space="0" w:color="auto" w:frame="1"/>
        </w:rPr>
        <w:t>Statistics &amp; Actuarial Science</w:t>
      </w:r>
      <w:r w:rsidR="001158C5" w:rsidRPr="00950E56">
        <w:rPr>
          <w:color w:val="535353"/>
        </w:rPr>
        <w:t>.</w:t>
      </w:r>
      <w:r w:rsidR="001158C5">
        <w:rPr>
          <w:color w:val="535353"/>
        </w:rPr>
        <w:t xml:space="preserve"> </w:t>
      </w:r>
      <w:r w:rsidR="001158C5" w:rsidRPr="002473DA">
        <w:rPr>
          <w:color w:val="535353"/>
        </w:rPr>
        <w:t xml:space="preserve">Retrieved </w:t>
      </w:r>
      <w:r w:rsidR="007C072D">
        <w:rPr>
          <w:color w:val="535353"/>
        </w:rPr>
        <w:t xml:space="preserve">on 11/29/2019 </w:t>
      </w:r>
      <w:r w:rsidR="001158C5" w:rsidRPr="002473DA">
        <w:rPr>
          <w:color w:val="535353"/>
        </w:rPr>
        <w:t xml:space="preserve">from </w:t>
      </w:r>
      <w:hyperlink r:id="rId29" w:history="1">
        <w:r w:rsidRPr="007C7E26">
          <w:rPr>
            <w:rStyle w:val="Hyperlink"/>
          </w:rPr>
          <w:t>https://homepage.divms.uiowa.edu/~luke/classes/STAT4580/maps.html</w:t>
        </w:r>
      </w:hyperlink>
    </w:p>
    <w:p w14:paraId="45B0B59C" w14:textId="1624B47E" w:rsidR="001158C5" w:rsidRDefault="007C072D" w:rsidP="001158C5">
      <w:pPr>
        <w:ind w:left="720" w:hanging="720"/>
      </w:pPr>
      <w:r>
        <w:rPr>
          <w:color w:val="535353"/>
        </w:rPr>
        <w:t>United States Census Bureau</w:t>
      </w:r>
      <w:r w:rsidR="001158C5">
        <w:rPr>
          <w:color w:val="535353"/>
        </w:rPr>
        <w:t xml:space="preserve">. </w:t>
      </w:r>
      <w:r w:rsidR="00A2078A">
        <w:rPr>
          <w:color w:val="535353"/>
        </w:rPr>
        <w:t>State and county district maps</w:t>
      </w:r>
      <w:r w:rsidR="001158C5">
        <w:rPr>
          <w:color w:val="535353"/>
        </w:rPr>
        <w:t>.</w:t>
      </w:r>
      <w:r w:rsidR="001158C5" w:rsidRPr="00950E56">
        <w:rPr>
          <w:color w:val="535353"/>
        </w:rPr>
        <w:t xml:space="preserve"> </w:t>
      </w:r>
      <w:r w:rsidR="001158C5" w:rsidRPr="004723CF">
        <w:rPr>
          <w:color w:val="535353"/>
        </w:rPr>
        <w:t xml:space="preserve">Retrieved </w:t>
      </w:r>
      <w:r w:rsidR="00A2078A">
        <w:rPr>
          <w:color w:val="535353"/>
        </w:rPr>
        <w:t xml:space="preserve">on 11/30/2019 </w:t>
      </w:r>
      <w:r w:rsidR="001158C5" w:rsidRPr="004723CF">
        <w:rPr>
          <w:color w:val="535353"/>
        </w:rPr>
        <w:t xml:space="preserve">from </w:t>
      </w:r>
      <w:hyperlink r:id="rId30" w:history="1">
        <w:r w:rsidR="00A2078A" w:rsidRPr="007C7E26">
          <w:rPr>
            <w:rStyle w:val="Hyperlink"/>
          </w:rPr>
          <w:t>https://www2.census.gov/geo/tiger/GENZ2010/</w:t>
        </w:r>
      </w:hyperlink>
    </w:p>
    <w:p w14:paraId="038E1662" w14:textId="314A2DFC" w:rsidR="00EB7637" w:rsidRDefault="00EB7637" w:rsidP="00EB7637">
      <w:pPr>
        <w:ind w:left="720" w:hanging="720"/>
      </w:pPr>
      <w:r>
        <w:rPr>
          <w:rFonts w:eastAsia="Calibri"/>
          <w:color w:val="535353"/>
        </w:rPr>
        <w:t>Microsoft</w:t>
      </w:r>
      <w:r w:rsidRPr="00CD7B50">
        <w:rPr>
          <w:rFonts w:eastAsia="Calibri"/>
          <w:color w:val="535353"/>
        </w:rPr>
        <w:t xml:space="preserve">. </w:t>
      </w:r>
      <w:r>
        <w:rPr>
          <w:color w:val="535353"/>
        </w:rPr>
        <w:t>Bing Maps</w:t>
      </w:r>
      <w:r w:rsidR="008662C7">
        <w:rPr>
          <w:color w:val="535353"/>
        </w:rPr>
        <w:t xml:space="preserve"> Dev Center</w:t>
      </w:r>
      <w:r>
        <w:rPr>
          <w:color w:val="535353"/>
        </w:rPr>
        <w:t>.</w:t>
      </w:r>
      <w:r w:rsidRPr="00950E56">
        <w:rPr>
          <w:color w:val="535353"/>
        </w:rPr>
        <w:t xml:space="preserve"> </w:t>
      </w:r>
      <w:r w:rsidRPr="004723CF">
        <w:rPr>
          <w:color w:val="535353"/>
        </w:rPr>
        <w:t xml:space="preserve">Retrieved </w:t>
      </w:r>
      <w:r>
        <w:rPr>
          <w:color w:val="535353"/>
        </w:rPr>
        <w:t xml:space="preserve">on 11/25/2019 </w:t>
      </w:r>
      <w:r w:rsidRPr="004723CF">
        <w:rPr>
          <w:color w:val="535353"/>
        </w:rPr>
        <w:t xml:space="preserve">from </w:t>
      </w:r>
      <w:hyperlink r:id="rId31" w:history="1">
        <w:r w:rsidRPr="007C7E26">
          <w:rPr>
            <w:rStyle w:val="Hyperlink"/>
          </w:rPr>
          <w:t>https://www.microsoft.com/en-us/maps/create-a-bing-maps-key</w:t>
        </w:r>
      </w:hyperlink>
    </w:p>
    <w:p w14:paraId="0CFABE12" w14:textId="77777777" w:rsidR="00EB7637" w:rsidRDefault="00EB7637" w:rsidP="00EB7637">
      <w:pPr>
        <w:ind w:left="720" w:hanging="720"/>
      </w:pPr>
      <w:r>
        <w:rPr>
          <w:rFonts w:eastAsia="Calibri"/>
          <w:color w:val="535353"/>
        </w:rPr>
        <w:t>Microsoft</w:t>
      </w:r>
      <w:r w:rsidRPr="00CD7B50">
        <w:rPr>
          <w:rFonts w:eastAsia="Calibri"/>
          <w:color w:val="535353"/>
        </w:rPr>
        <w:t xml:space="preserve">. </w:t>
      </w:r>
      <w:r>
        <w:rPr>
          <w:color w:val="535353"/>
        </w:rPr>
        <w:t>Bing Maps.</w:t>
      </w:r>
      <w:r w:rsidRPr="00950E56">
        <w:rPr>
          <w:color w:val="535353"/>
        </w:rPr>
        <w:t xml:space="preserve"> </w:t>
      </w:r>
      <w:r w:rsidRPr="004723CF">
        <w:rPr>
          <w:color w:val="535353"/>
        </w:rPr>
        <w:t xml:space="preserve">Retrieved </w:t>
      </w:r>
      <w:r>
        <w:rPr>
          <w:color w:val="535353"/>
        </w:rPr>
        <w:t xml:space="preserve">on 11/25/2019 </w:t>
      </w:r>
      <w:r w:rsidRPr="004723CF">
        <w:rPr>
          <w:color w:val="535353"/>
        </w:rPr>
        <w:t xml:space="preserve">from </w:t>
      </w:r>
      <w:hyperlink r:id="rId32" w:history="1">
        <w:r w:rsidRPr="007C7E26">
          <w:rPr>
            <w:rStyle w:val="Hyperlink"/>
          </w:rPr>
          <w:t>https://www.microsoft.com/en-us/maps/create-a-bing-maps-key</w:t>
        </w:r>
      </w:hyperlink>
    </w:p>
    <w:p w14:paraId="1D98FD10" w14:textId="77777777" w:rsidR="00CD7B50" w:rsidRPr="00CD7B50" w:rsidRDefault="00CD7B50" w:rsidP="00CD7B50">
      <w:pPr>
        <w:ind w:left="720" w:hanging="720"/>
        <w:rPr>
          <w:rFonts w:eastAsia="Calibri"/>
          <w:color w:val="0563C1"/>
          <w:u w:val="single"/>
        </w:rPr>
      </w:pPr>
    </w:p>
    <w:p w14:paraId="70B61543" w14:textId="77777777" w:rsidR="002F4800" w:rsidRDefault="002F4800" w:rsidP="002F4800"/>
    <w:p w14:paraId="20073027" w14:textId="12E5F504" w:rsidR="00E51B42" w:rsidRPr="00B20770" w:rsidRDefault="00E51B42" w:rsidP="00B04DE0">
      <w:pPr>
        <w:autoSpaceDE w:val="0"/>
        <w:autoSpaceDN w:val="0"/>
        <w:adjustRightInd w:val="0"/>
      </w:pPr>
    </w:p>
    <w:sectPr w:rsidR="00E51B42" w:rsidRPr="00B20770" w:rsidSect="00C32485">
      <w:headerReference w:type="even" r:id="rId33"/>
      <w:headerReference w:type="default" r:id="rId34"/>
      <w:headerReference w:type="first" r:id="rId3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BA9EA" w14:textId="77777777" w:rsidR="008E793E" w:rsidRDefault="008E793E" w:rsidP="00C32485">
      <w:r>
        <w:separator/>
      </w:r>
    </w:p>
  </w:endnote>
  <w:endnote w:type="continuationSeparator" w:id="0">
    <w:p w14:paraId="0E62D07E" w14:textId="77777777" w:rsidR="008E793E" w:rsidRDefault="008E793E" w:rsidP="00C32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C35CE" w14:textId="77777777" w:rsidR="008E793E" w:rsidRDefault="008E793E" w:rsidP="00C32485">
      <w:r>
        <w:separator/>
      </w:r>
    </w:p>
  </w:footnote>
  <w:footnote w:type="continuationSeparator" w:id="0">
    <w:p w14:paraId="19DCC160" w14:textId="77777777" w:rsidR="008E793E" w:rsidRDefault="008E793E" w:rsidP="00C324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0E822" w14:textId="77777777" w:rsidR="00E53AA6" w:rsidRDefault="00E53AA6" w:rsidP="00C32485">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74E61C37" w14:textId="77777777" w:rsidR="00E53AA6" w:rsidRDefault="00E53AA6" w:rsidP="00C324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80D29" w14:textId="452B986F" w:rsidR="00E53AA6" w:rsidRPr="00C32485" w:rsidRDefault="00E53AA6" w:rsidP="00C32485">
    <w:pPr>
      <w:pStyle w:val="Header"/>
      <w:rPr>
        <w:rFonts w:ascii="Arial" w:hAnsi="Arial" w:cs="Arial"/>
      </w:rPr>
    </w:pPr>
    <w:r>
      <w:t>DOUGLAS COUNTY HOME SALES PRICE PREDICTIONS</w:t>
    </w:r>
    <w:r>
      <w:tab/>
    </w:r>
    <w:r>
      <w:fldChar w:fldCharType="begin"/>
    </w:r>
    <w:r w:rsidRPr="00F83D3C">
      <w:instrText xml:space="preserve"> PAGE   \* MERGEFORMAT </w:instrText>
    </w:r>
    <w:r>
      <w:fldChar w:fldCharType="separate"/>
    </w:r>
    <w:r w:rsidR="00027797">
      <w:rPr>
        <w:noProof/>
      </w:rPr>
      <w:t>2</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A6A6D" w14:textId="419BD6E6" w:rsidR="00E53AA6" w:rsidRDefault="00E53AA6">
    <w:pPr>
      <w:pStyle w:val="Header"/>
    </w:pPr>
    <w:r>
      <w:t>Running head:  DOUGLAS COUNTY HOME SALES PRICE PREDICTIONS</w:t>
    </w:r>
    <w:r>
      <w:tab/>
    </w:r>
    <w:r>
      <w:fldChar w:fldCharType="begin"/>
    </w:r>
    <w:r>
      <w:instrText xml:space="preserve"> PAGE   \* MERGEFORMAT </w:instrText>
    </w:r>
    <w:r>
      <w:fldChar w:fldCharType="separate"/>
    </w:r>
    <w:r w:rsidR="00762670">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F4A05"/>
    <w:multiLevelType w:val="hybridMultilevel"/>
    <w:tmpl w:val="D5BA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C19B8"/>
    <w:multiLevelType w:val="multilevel"/>
    <w:tmpl w:val="AB5C6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26CAC"/>
    <w:multiLevelType w:val="multilevel"/>
    <w:tmpl w:val="A1E69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233C6"/>
    <w:multiLevelType w:val="hybridMultilevel"/>
    <w:tmpl w:val="8452C41A"/>
    <w:lvl w:ilvl="0" w:tplc="3EB2B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AD0D40"/>
    <w:multiLevelType w:val="multilevel"/>
    <w:tmpl w:val="13503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removePersonalInformation/>
  <w:removeDateAndTime/>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BBC"/>
    <w:rsid w:val="0000026C"/>
    <w:rsid w:val="000003FF"/>
    <w:rsid w:val="000019A2"/>
    <w:rsid w:val="00002C3D"/>
    <w:rsid w:val="000051FC"/>
    <w:rsid w:val="00006B6D"/>
    <w:rsid w:val="00006F17"/>
    <w:rsid w:val="00011DB0"/>
    <w:rsid w:val="00012F42"/>
    <w:rsid w:val="00014173"/>
    <w:rsid w:val="00014C22"/>
    <w:rsid w:val="00020CD3"/>
    <w:rsid w:val="000232F2"/>
    <w:rsid w:val="0002575E"/>
    <w:rsid w:val="00027797"/>
    <w:rsid w:val="00030A9F"/>
    <w:rsid w:val="00030C7F"/>
    <w:rsid w:val="00030CCD"/>
    <w:rsid w:val="000317C6"/>
    <w:rsid w:val="00032642"/>
    <w:rsid w:val="0003626E"/>
    <w:rsid w:val="000372B3"/>
    <w:rsid w:val="00037E95"/>
    <w:rsid w:val="000405E2"/>
    <w:rsid w:val="000420F3"/>
    <w:rsid w:val="000435BF"/>
    <w:rsid w:val="000456DB"/>
    <w:rsid w:val="00047B98"/>
    <w:rsid w:val="00050BAD"/>
    <w:rsid w:val="0005397F"/>
    <w:rsid w:val="00053CB0"/>
    <w:rsid w:val="00054EFF"/>
    <w:rsid w:val="0005573B"/>
    <w:rsid w:val="0005733C"/>
    <w:rsid w:val="00057657"/>
    <w:rsid w:val="00057B9C"/>
    <w:rsid w:val="000629AC"/>
    <w:rsid w:val="00063163"/>
    <w:rsid w:val="00063396"/>
    <w:rsid w:val="00064C98"/>
    <w:rsid w:val="00064D86"/>
    <w:rsid w:val="00067A15"/>
    <w:rsid w:val="00067BC9"/>
    <w:rsid w:val="00071D34"/>
    <w:rsid w:val="00075F83"/>
    <w:rsid w:val="000762DB"/>
    <w:rsid w:val="0007643E"/>
    <w:rsid w:val="000765D8"/>
    <w:rsid w:val="000810B7"/>
    <w:rsid w:val="00081998"/>
    <w:rsid w:val="000826DD"/>
    <w:rsid w:val="000838C6"/>
    <w:rsid w:val="00083EF1"/>
    <w:rsid w:val="00084061"/>
    <w:rsid w:val="00085C23"/>
    <w:rsid w:val="00086014"/>
    <w:rsid w:val="0009221D"/>
    <w:rsid w:val="00092311"/>
    <w:rsid w:val="000934C4"/>
    <w:rsid w:val="000942E8"/>
    <w:rsid w:val="000972A0"/>
    <w:rsid w:val="000A0BEB"/>
    <w:rsid w:val="000A0FF9"/>
    <w:rsid w:val="000A2508"/>
    <w:rsid w:val="000A396F"/>
    <w:rsid w:val="000A3F12"/>
    <w:rsid w:val="000A76C7"/>
    <w:rsid w:val="000B3A78"/>
    <w:rsid w:val="000C374E"/>
    <w:rsid w:val="000C474A"/>
    <w:rsid w:val="000D1B9C"/>
    <w:rsid w:val="000D3CC8"/>
    <w:rsid w:val="000D4CFA"/>
    <w:rsid w:val="000D65B1"/>
    <w:rsid w:val="000D71A9"/>
    <w:rsid w:val="000F1EDE"/>
    <w:rsid w:val="000F3516"/>
    <w:rsid w:val="000F3E38"/>
    <w:rsid w:val="000F542E"/>
    <w:rsid w:val="000F772A"/>
    <w:rsid w:val="00101054"/>
    <w:rsid w:val="00101C90"/>
    <w:rsid w:val="00106D0F"/>
    <w:rsid w:val="00107396"/>
    <w:rsid w:val="001076AD"/>
    <w:rsid w:val="00110694"/>
    <w:rsid w:val="00111CBD"/>
    <w:rsid w:val="0011356D"/>
    <w:rsid w:val="001158C5"/>
    <w:rsid w:val="0012007B"/>
    <w:rsid w:val="001205AE"/>
    <w:rsid w:val="001224F4"/>
    <w:rsid w:val="00124090"/>
    <w:rsid w:val="001243DC"/>
    <w:rsid w:val="001265A7"/>
    <w:rsid w:val="001319A1"/>
    <w:rsid w:val="00132E9E"/>
    <w:rsid w:val="0013619C"/>
    <w:rsid w:val="001367BF"/>
    <w:rsid w:val="001424AE"/>
    <w:rsid w:val="00151659"/>
    <w:rsid w:val="001521B9"/>
    <w:rsid w:val="00153A77"/>
    <w:rsid w:val="00157EBE"/>
    <w:rsid w:val="0016188F"/>
    <w:rsid w:val="00164D2D"/>
    <w:rsid w:val="00167310"/>
    <w:rsid w:val="00170B38"/>
    <w:rsid w:val="00174307"/>
    <w:rsid w:val="00177FF7"/>
    <w:rsid w:val="001823CA"/>
    <w:rsid w:val="00182961"/>
    <w:rsid w:val="00182E63"/>
    <w:rsid w:val="00184945"/>
    <w:rsid w:val="00185CCB"/>
    <w:rsid w:val="00186F37"/>
    <w:rsid w:val="001906C6"/>
    <w:rsid w:val="00192F01"/>
    <w:rsid w:val="001934D3"/>
    <w:rsid w:val="00193973"/>
    <w:rsid w:val="001954EE"/>
    <w:rsid w:val="00196176"/>
    <w:rsid w:val="001A061B"/>
    <w:rsid w:val="001A4975"/>
    <w:rsid w:val="001A4F24"/>
    <w:rsid w:val="001B0FCB"/>
    <w:rsid w:val="001B10F7"/>
    <w:rsid w:val="001B5EAA"/>
    <w:rsid w:val="001B6906"/>
    <w:rsid w:val="001C202A"/>
    <w:rsid w:val="001C2181"/>
    <w:rsid w:val="001C3281"/>
    <w:rsid w:val="001C4754"/>
    <w:rsid w:val="001C4F29"/>
    <w:rsid w:val="001C5A07"/>
    <w:rsid w:val="001D145B"/>
    <w:rsid w:val="001D2A3D"/>
    <w:rsid w:val="001D6199"/>
    <w:rsid w:val="001D6DF9"/>
    <w:rsid w:val="001E1B55"/>
    <w:rsid w:val="001E5699"/>
    <w:rsid w:val="001F024E"/>
    <w:rsid w:val="001F0831"/>
    <w:rsid w:val="001F1EB0"/>
    <w:rsid w:val="001F2B1E"/>
    <w:rsid w:val="001F2B5C"/>
    <w:rsid w:val="001F3FEC"/>
    <w:rsid w:val="001F4DC4"/>
    <w:rsid w:val="001F5791"/>
    <w:rsid w:val="001F5DA4"/>
    <w:rsid w:val="00202304"/>
    <w:rsid w:val="00202FA0"/>
    <w:rsid w:val="00203DC1"/>
    <w:rsid w:val="00205092"/>
    <w:rsid w:val="0020669A"/>
    <w:rsid w:val="002077CB"/>
    <w:rsid w:val="00207A31"/>
    <w:rsid w:val="0021125A"/>
    <w:rsid w:val="002128BB"/>
    <w:rsid w:val="00217C6B"/>
    <w:rsid w:val="00217CDD"/>
    <w:rsid w:val="00221BFC"/>
    <w:rsid w:val="0022399E"/>
    <w:rsid w:val="002245FF"/>
    <w:rsid w:val="002250B7"/>
    <w:rsid w:val="00225A02"/>
    <w:rsid w:val="00230F50"/>
    <w:rsid w:val="0023770B"/>
    <w:rsid w:val="00241606"/>
    <w:rsid w:val="00241825"/>
    <w:rsid w:val="00241B64"/>
    <w:rsid w:val="00242332"/>
    <w:rsid w:val="0024259C"/>
    <w:rsid w:val="00244459"/>
    <w:rsid w:val="00246315"/>
    <w:rsid w:val="00250309"/>
    <w:rsid w:val="00250458"/>
    <w:rsid w:val="002506DF"/>
    <w:rsid w:val="002526EB"/>
    <w:rsid w:val="00252FE7"/>
    <w:rsid w:val="00254F0D"/>
    <w:rsid w:val="002555EE"/>
    <w:rsid w:val="00256EB4"/>
    <w:rsid w:val="0026113F"/>
    <w:rsid w:val="002628E6"/>
    <w:rsid w:val="00263C19"/>
    <w:rsid w:val="00264FBA"/>
    <w:rsid w:val="00265C03"/>
    <w:rsid w:val="00265EE1"/>
    <w:rsid w:val="002671F9"/>
    <w:rsid w:val="0027066A"/>
    <w:rsid w:val="00271EB0"/>
    <w:rsid w:val="00272794"/>
    <w:rsid w:val="00272B4B"/>
    <w:rsid w:val="002746F7"/>
    <w:rsid w:val="00276DCB"/>
    <w:rsid w:val="002775B0"/>
    <w:rsid w:val="00281A44"/>
    <w:rsid w:val="002862D2"/>
    <w:rsid w:val="002879A7"/>
    <w:rsid w:val="0029237C"/>
    <w:rsid w:val="00294EBF"/>
    <w:rsid w:val="00297C1A"/>
    <w:rsid w:val="002A27E0"/>
    <w:rsid w:val="002A4045"/>
    <w:rsid w:val="002A4B5F"/>
    <w:rsid w:val="002B0A5A"/>
    <w:rsid w:val="002B1427"/>
    <w:rsid w:val="002B4EFF"/>
    <w:rsid w:val="002B53AC"/>
    <w:rsid w:val="002C1AC4"/>
    <w:rsid w:val="002C2945"/>
    <w:rsid w:val="002C4AF7"/>
    <w:rsid w:val="002C6A5A"/>
    <w:rsid w:val="002C7FA3"/>
    <w:rsid w:val="002D148D"/>
    <w:rsid w:val="002D19AA"/>
    <w:rsid w:val="002D307A"/>
    <w:rsid w:val="002D6521"/>
    <w:rsid w:val="002D6C98"/>
    <w:rsid w:val="002E43A4"/>
    <w:rsid w:val="002E5402"/>
    <w:rsid w:val="002E5C22"/>
    <w:rsid w:val="002E5C6E"/>
    <w:rsid w:val="002F1A84"/>
    <w:rsid w:val="002F249E"/>
    <w:rsid w:val="002F2B06"/>
    <w:rsid w:val="002F2B11"/>
    <w:rsid w:val="002F2E2F"/>
    <w:rsid w:val="002F3259"/>
    <w:rsid w:val="002F4800"/>
    <w:rsid w:val="002F7DB1"/>
    <w:rsid w:val="00300940"/>
    <w:rsid w:val="00301491"/>
    <w:rsid w:val="003017C7"/>
    <w:rsid w:val="00302ABE"/>
    <w:rsid w:val="00303CE0"/>
    <w:rsid w:val="00305E8F"/>
    <w:rsid w:val="00305F20"/>
    <w:rsid w:val="003124BE"/>
    <w:rsid w:val="00312BA2"/>
    <w:rsid w:val="00312DA3"/>
    <w:rsid w:val="003203A0"/>
    <w:rsid w:val="00321AEA"/>
    <w:rsid w:val="00323E86"/>
    <w:rsid w:val="00324076"/>
    <w:rsid w:val="003242D2"/>
    <w:rsid w:val="003258CD"/>
    <w:rsid w:val="00326442"/>
    <w:rsid w:val="00327DA6"/>
    <w:rsid w:val="00334376"/>
    <w:rsid w:val="00334444"/>
    <w:rsid w:val="0033542E"/>
    <w:rsid w:val="00335B66"/>
    <w:rsid w:val="003362B2"/>
    <w:rsid w:val="0034145E"/>
    <w:rsid w:val="0034246A"/>
    <w:rsid w:val="00342EA9"/>
    <w:rsid w:val="00343373"/>
    <w:rsid w:val="00343466"/>
    <w:rsid w:val="00344A6C"/>
    <w:rsid w:val="00345B2D"/>
    <w:rsid w:val="0034619F"/>
    <w:rsid w:val="003506CD"/>
    <w:rsid w:val="003530C1"/>
    <w:rsid w:val="003534A2"/>
    <w:rsid w:val="00355438"/>
    <w:rsid w:val="003567AF"/>
    <w:rsid w:val="003571EE"/>
    <w:rsid w:val="003601EC"/>
    <w:rsid w:val="00360481"/>
    <w:rsid w:val="00360C05"/>
    <w:rsid w:val="003649C7"/>
    <w:rsid w:val="00364AB2"/>
    <w:rsid w:val="00370809"/>
    <w:rsid w:val="0037439E"/>
    <w:rsid w:val="003745AD"/>
    <w:rsid w:val="0037572F"/>
    <w:rsid w:val="0037738A"/>
    <w:rsid w:val="0038149A"/>
    <w:rsid w:val="00381A4E"/>
    <w:rsid w:val="00382D28"/>
    <w:rsid w:val="00383FEF"/>
    <w:rsid w:val="00384549"/>
    <w:rsid w:val="003864F8"/>
    <w:rsid w:val="00392FA8"/>
    <w:rsid w:val="00392FEE"/>
    <w:rsid w:val="003933A9"/>
    <w:rsid w:val="00396700"/>
    <w:rsid w:val="00397B9A"/>
    <w:rsid w:val="003A5645"/>
    <w:rsid w:val="003A7210"/>
    <w:rsid w:val="003B17BB"/>
    <w:rsid w:val="003C18A4"/>
    <w:rsid w:val="003C1999"/>
    <w:rsid w:val="003C1CA8"/>
    <w:rsid w:val="003C58E1"/>
    <w:rsid w:val="003C6484"/>
    <w:rsid w:val="003C7CBC"/>
    <w:rsid w:val="003D2524"/>
    <w:rsid w:val="003D6FC8"/>
    <w:rsid w:val="003E0DE1"/>
    <w:rsid w:val="003E169F"/>
    <w:rsid w:val="003E453D"/>
    <w:rsid w:val="003E4A09"/>
    <w:rsid w:val="003E5087"/>
    <w:rsid w:val="003E5D61"/>
    <w:rsid w:val="003F01E2"/>
    <w:rsid w:val="003F12FE"/>
    <w:rsid w:val="003F1D8E"/>
    <w:rsid w:val="003F1E32"/>
    <w:rsid w:val="003F4323"/>
    <w:rsid w:val="00402291"/>
    <w:rsid w:val="0040606C"/>
    <w:rsid w:val="00411141"/>
    <w:rsid w:val="00412325"/>
    <w:rsid w:val="00413E3B"/>
    <w:rsid w:val="004157B4"/>
    <w:rsid w:val="00420E73"/>
    <w:rsid w:val="0042293C"/>
    <w:rsid w:val="00424B5F"/>
    <w:rsid w:val="004263E3"/>
    <w:rsid w:val="00432F1B"/>
    <w:rsid w:val="0043417A"/>
    <w:rsid w:val="00434607"/>
    <w:rsid w:val="00434A5D"/>
    <w:rsid w:val="004374EF"/>
    <w:rsid w:val="00437F0B"/>
    <w:rsid w:val="004404C9"/>
    <w:rsid w:val="00441C6A"/>
    <w:rsid w:val="004422BE"/>
    <w:rsid w:val="00444C06"/>
    <w:rsid w:val="00444D06"/>
    <w:rsid w:val="00445071"/>
    <w:rsid w:val="00446A08"/>
    <w:rsid w:val="00446B9F"/>
    <w:rsid w:val="00447574"/>
    <w:rsid w:val="00450172"/>
    <w:rsid w:val="00450F50"/>
    <w:rsid w:val="0045561A"/>
    <w:rsid w:val="0046053E"/>
    <w:rsid w:val="00461753"/>
    <w:rsid w:val="004623E8"/>
    <w:rsid w:val="00463037"/>
    <w:rsid w:val="00467944"/>
    <w:rsid w:val="0047027F"/>
    <w:rsid w:val="00471619"/>
    <w:rsid w:val="00482AE9"/>
    <w:rsid w:val="00484A3A"/>
    <w:rsid w:val="004868F9"/>
    <w:rsid w:val="004870D1"/>
    <w:rsid w:val="00487705"/>
    <w:rsid w:val="00490170"/>
    <w:rsid w:val="00490D28"/>
    <w:rsid w:val="00495025"/>
    <w:rsid w:val="004966AD"/>
    <w:rsid w:val="00496A7D"/>
    <w:rsid w:val="004970B2"/>
    <w:rsid w:val="004A0FC9"/>
    <w:rsid w:val="004A1647"/>
    <w:rsid w:val="004A1C1F"/>
    <w:rsid w:val="004A1CD0"/>
    <w:rsid w:val="004A1D6A"/>
    <w:rsid w:val="004A1F27"/>
    <w:rsid w:val="004A27C2"/>
    <w:rsid w:val="004A3A4E"/>
    <w:rsid w:val="004A4FFB"/>
    <w:rsid w:val="004A50E2"/>
    <w:rsid w:val="004A751E"/>
    <w:rsid w:val="004B0B57"/>
    <w:rsid w:val="004B2C18"/>
    <w:rsid w:val="004B3DAB"/>
    <w:rsid w:val="004B491A"/>
    <w:rsid w:val="004B7441"/>
    <w:rsid w:val="004C2628"/>
    <w:rsid w:val="004C2C8D"/>
    <w:rsid w:val="004C36BB"/>
    <w:rsid w:val="004C43F6"/>
    <w:rsid w:val="004C51A5"/>
    <w:rsid w:val="004C7916"/>
    <w:rsid w:val="004D1B4C"/>
    <w:rsid w:val="004D504C"/>
    <w:rsid w:val="004D58C2"/>
    <w:rsid w:val="004D6C4B"/>
    <w:rsid w:val="004E23D5"/>
    <w:rsid w:val="004E31C3"/>
    <w:rsid w:val="004E43A0"/>
    <w:rsid w:val="004E50A0"/>
    <w:rsid w:val="004E580E"/>
    <w:rsid w:val="004F2B24"/>
    <w:rsid w:val="004F3625"/>
    <w:rsid w:val="004F3A8F"/>
    <w:rsid w:val="004F5023"/>
    <w:rsid w:val="004F6095"/>
    <w:rsid w:val="004F7559"/>
    <w:rsid w:val="004F7B8A"/>
    <w:rsid w:val="004F7DD4"/>
    <w:rsid w:val="00501917"/>
    <w:rsid w:val="00507148"/>
    <w:rsid w:val="005107F3"/>
    <w:rsid w:val="005125D4"/>
    <w:rsid w:val="005128BB"/>
    <w:rsid w:val="00512965"/>
    <w:rsid w:val="00512D43"/>
    <w:rsid w:val="00514098"/>
    <w:rsid w:val="00516349"/>
    <w:rsid w:val="00522B50"/>
    <w:rsid w:val="00523654"/>
    <w:rsid w:val="005249D0"/>
    <w:rsid w:val="00530E1C"/>
    <w:rsid w:val="00531125"/>
    <w:rsid w:val="00531B17"/>
    <w:rsid w:val="005365D4"/>
    <w:rsid w:val="005378B2"/>
    <w:rsid w:val="00541F94"/>
    <w:rsid w:val="0055748D"/>
    <w:rsid w:val="005574EC"/>
    <w:rsid w:val="005607E8"/>
    <w:rsid w:val="005621CD"/>
    <w:rsid w:val="00563768"/>
    <w:rsid w:val="0057171C"/>
    <w:rsid w:val="00572C44"/>
    <w:rsid w:val="005738F0"/>
    <w:rsid w:val="00575031"/>
    <w:rsid w:val="0057522A"/>
    <w:rsid w:val="00575D84"/>
    <w:rsid w:val="00577452"/>
    <w:rsid w:val="00580F39"/>
    <w:rsid w:val="00585D63"/>
    <w:rsid w:val="0059050F"/>
    <w:rsid w:val="0059353B"/>
    <w:rsid w:val="00593EA7"/>
    <w:rsid w:val="005943EC"/>
    <w:rsid w:val="00597705"/>
    <w:rsid w:val="005A4DC1"/>
    <w:rsid w:val="005A5316"/>
    <w:rsid w:val="005A7D36"/>
    <w:rsid w:val="005B3DBA"/>
    <w:rsid w:val="005B40FE"/>
    <w:rsid w:val="005B6C8C"/>
    <w:rsid w:val="005B6FAD"/>
    <w:rsid w:val="005C3D06"/>
    <w:rsid w:val="005C5369"/>
    <w:rsid w:val="005C55D2"/>
    <w:rsid w:val="005C6086"/>
    <w:rsid w:val="005D39B1"/>
    <w:rsid w:val="005D3A5F"/>
    <w:rsid w:val="005D54AC"/>
    <w:rsid w:val="005E1F27"/>
    <w:rsid w:val="005E2B0D"/>
    <w:rsid w:val="005E4682"/>
    <w:rsid w:val="005E5A15"/>
    <w:rsid w:val="005E77F9"/>
    <w:rsid w:val="005F026F"/>
    <w:rsid w:val="005F356A"/>
    <w:rsid w:val="005F480C"/>
    <w:rsid w:val="005F7E49"/>
    <w:rsid w:val="00600A23"/>
    <w:rsid w:val="00602EEE"/>
    <w:rsid w:val="00603379"/>
    <w:rsid w:val="006034D5"/>
    <w:rsid w:val="00604236"/>
    <w:rsid w:val="00604F3A"/>
    <w:rsid w:val="006111DF"/>
    <w:rsid w:val="00614E11"/>
    <w:rsid w:val="0061628E"/>
    <w:rsid w:val="00617BF9"/>
    <w:rsid w:val="006214D3"/>
    <w:rsid w:val="0062178C"/>
    <w:rsid w:val="006263CB"/>
    <w:rsid w:val="0063243F"/>
    <w:rsid w:val="006325D8"/>
    <w:rsid w:val="00632972"/>
    <w:rsid w:val="006333A6"/>
    <w:rsid w:val="0063787B"/>
    <w:rsid w:val="00637A03"/>
    <w:rsid w:val="0064203C"/>
    <w:rsid w:val="00644AE3"/>
    <w:rsid w:val="00647C39"/>
    <w:rsid w:val="00650228"/>
    <w:rsid w:val="006505A6"/>
    <w:rsid w:val="0065397B"/>
    <w:rsid w:val="006555D1"/>
    <w:rsid w:val="00657DAD"/>
    <w:rsid w:val="0066073F"/>
    <w:rsid w:val="00660E48"/>
    <w:rsid w:val="006630C8"/>
    <w:rsid w:val="00665F56"/>
    <w:rsid w:val="006704BF"/>
    <w:rsid w:val="00675608"/>
    <w:rsid w:val="0067570C"/>
    <w:rsid w:val="0067715B"/>
    <w:rsid w:val="006818AB"/>
    <w:rsid w:val="00682C96"/>
    <w:rsid w:val="00682DBD"/>
    <w:rsid w:val="00682DCA"/>
    <w:rsid w:val="006912AF"/>
    <w:rsid w:val="00691B87"/>
    <w:rsid w:val="00692E2B"/>
    <w:rsid w:val="00694EB5"/>
    <w:rsid w:val="006A314D"/>
    <w:rsid w:val="006A33A5"/>
    <w:rsid w:val="006A4F1F"/>
    <w:rsid w:val="006A619B"/>
    <w:rsid w:val="006B0D74"/>
    <w:rsid w:val="006B1E56"/>
    <w:rsid w:val="006B3614"/>
    <w:rsid w:val="006B4AAE"/>
    <w:rsid w:val="006C0621"/>
    <w:rsid w:val="006C2E39"/>
    <w:rsid w:val="006C3FA4"/>
    <w:rsid w:val="006C70CB"/>
    <w:rsid w:val="006C7884"/>
    <w:rsid w:val="006D0122"/>
    <w:rsid w:val="006D2AC9"/>
    <w:rsid w:val="006D3B49"/>
    <w:rsid w:val="006E0436"/>
    <w:rsid w:val="006E2B45"/>
    <w:rsid w:val="006E3898"/>
    <w:rsid w:val="006E74CF"/>
    <w:rsid w:val="006F0523"/>
    <w:rsid w:val="006F41FC"/>
    <w:rsid w:val="006F5553"/>
    <w:rsid w:val="00700A49"/>
    <w:rsid w:val="0070150A"/>
    <w:rsid w:val="00701D98"/>
    <w:rsid w:val="00701EF5"/>
    <w:rsid w:val="00702114"/>
    <w:rsid w:val="00703324"/>
    <w:rsid w:val="00705C44"/>
    <w:rsid w:val="0070788C"/>
    <w:rsid w:val="0071204B"/>
    <w:rsid w:val="00712F18"/>
    <w:rsid w:val="00714D8A"/>
    <w:rsid w:val="00717199"/>
    <w:rsid w:val="00724D15"/>
    <w:rsid w:val="007255DE"/>
    <w:rsid w:val="00726941"/>
    <w:rsid w:val="00727087"/>
    <w:rsid w:val="007324E7"/>
    <w:rsid w:val="00735E4D"/>
    <w:rsid w:val="0073667D"/>
    <w:rsid w:val="00736D4A"/>
    <w:rsid w:val="007436E8"/>
    <w:rsid w:val="007446F2"/>
    <w:rsid w:val="007450D9"/>
    <w:rsid w:val="00747FD1"/>
    <w:rsid w:val="00750B4F"/>
    <w:rsid w:val="0075103C"/>
    <w:rsid w:val="0075353A"/>
    <w:rsid w:val="007542F6"/>
    <w:rsid w:val="00754ABA"/>
    <w:rsid w:val="00756259"/>
    <w:rsid w:val="00756682"/>
    <w:rsid w:val="0076259E"/>
    <w:rsid w:val="007625A7"/>
    <w:rsid w:val="00762670"/>
    <w:rsid w:val="00766866"/>
    <w:rsid w:val="00771658"/>
    <w:rsid w:val="0077259D"/>
    <w:rsid w:val="00773249"/>
    <w:rsid w:val="00776E25"/>
    <w:rsid w:val="007808A5"/>
    <w:rsid w:val="00780A4A"/>
    <w:rsid w:val="00783BC2"/>
    <w:rsid w:val="00785EF3"/>
    <w:rsid w:val="007879F8"/>
    <w:rsid w:val="00790B59"/>
    <w:rsid w:val="00790BB3"/>
    <w:rsid w:val="00794229"/>
    <w:rsid w:val="007968E3"/>
    <w:rsid w:val="007A03E0"/>
    <w:rsid w:val="007A30A6"/>
    <w:rsid w:val="007A3AD5"/>
    <w:rsid w:val="007A549C"/>
    <w:rsid w:val="007B3F1F"/>
    <w:rsid w:val="007B4802"/>
    <w:rsid w:val="007B4D21"/>
    <w:rsid w:val="007B5F7F"/>
    <w:rsid w:val="007B683C"/>
    <w:rsid w:val="007C072D"/>
    <w:rsid w:val="007C0A9B"/>
    <w:rsid w:val="007C7CAC"/>
    <w:rsid w:val="007D0697"/>
    <w:rsid w:val="007D2830"/>
    <w:rsid w:val="007E02D6"/>
    <w:rsid w:val="007E2D0D"/>
    <w:rsid w:val="007E2E49"/>
    <w:rsid w:val="007E3783"/>
    <w:rsid w:val="007E392A"/>
    <w:rsid w:val="007E64B7"/>
    <w:rsid w:val="007F1336"/>
    <w:rsid w:val="007F13DA"/>
    <w:rsid w:val="007F3C32"/>
    <w:rsid w:val="007F5FED"/>
    <w:rsid w:val="00800C76"/>
    <w:rsid w:val="00801EDD"/>
    <w:rsid w:val="00801FDB"/>
    <w:rsid w:val="008043E6"/>
    <w:rsid w:val="0080476D"/>
    <w:rsid w:val="008134B7"/>
    <w:rsid w:val="008213C3"/>
    <w:rsid w:val="00821C6D"/>
    <w:rsid w:val="00823424"/>
    <w:rsid w:val="00824655"/>
    <w:rsid w:val="00833427"/>
    <w:rsid w:val="00840DB0"/>
    <w:rsid w:val="00841166"/>
    <w:rsid w:val="0084440C"/>
    <w:rsid w:val="00844C9E"/>
    <w:rsid w:val="00850525"/>
    <w:rsid w:val="00850977"/>
    <w:rsid w:val="008524FD"/>
    <w:rsid w:val="00852A69"/>
    <w:rsid w:val="0085461C"/>
    <w:rsid w:val="00855FA9"/>
    <w:rsid w:val="00856F62"/>
    <w:rsid w:val="00857DF8"/>
    <w:rsid w:val="00860480"/>
    <w:rsid w:val="008620B1"/>
    <w:rsid w:val="0086290D"/>
    <w:rsid w:val="00863E62"/>
    <w:rsid w:val="008645E2"/>
    <w:rsid w:val="00865381"/>
    <w:rsid w:val="00865EC9"/>
    <w:rsid w:val="008662C7"/>
    <w:rsid w:val="0087241C"/>
    <w:rsid w:val="008736EB"/>
    <w:rsid w:val="00873A8D"/>
    <w:rsid w:val="008745A6"/>
    <w:rsid w:val="00875549"/>
    <w:rsid w:val="00877892"/>
    <w:rsid w:val="00882278"/>
    <w:rsid w:val="0088582A"/>
    <w:rsid w:val="00890B9F"/>
    <w:rsid w:val="00891440"/>
    <w:rsid w:val="008934BD"/>
    <w:rsid w:val="00894B64"/>
    <w:rsid w:val="008954F3"/>
    <w:rsid w:val="008A0EB6"/>
    <w:rsid w:val="008A52F6"/>
    <w:rsid w:val="008A67E1"/>
    <w:rsid w:val="008A724A"/>
    <w:rsid w:val="008B063C"/>
    <w:rsid w:val="008B2A77"/>
    <w:rsid w:val="008B2AF6"/>
    <w:rsid w:val="008B5432"/>
    <w:rsid w:val="008C1F92"/>
    <w:rsid w:val="008C364B"/>
    <w:rsid w:val="008C3BD0"/>
    <w:rsid w:val="008C7BD2"/>
    <w:rsid w:val="008D19E6"/>
    <w:rsid w:val="008D1EC4"/>
    <w:rsid w:val="008D3347"/>
    <w:rsid w:val="008D4537"/>
    <w:rsid w:val="008E37B8"/>
    <w:rsid w:val="008E3AAD"/>
    <w:rsid w:val="008E5466"/>
    <w:rsid w:val="008E7378"/>
    <w:rsid w:val="008E793E"/>
    <w:rsid w:val="008F0AB6"/>
    <w:rsid w:val="008F4F78"/>
    <w:rsid w:val="008F5F00"/>
    <w:rsid w:val="008F7109"/>
    <w:rsid w:val="009013ED"/>
    <w:rsid w:val="00902BAA"/>
    <w:rsid w:val="00903372"/>
    <w:rsid w:val="00905749"/>
    <w:rsid w:val="0090596D"/>
    <w:rsid w:val="009062EC"/>
    <w:rsid w:val="00913738"/>
    <w:rsid w:val="00914670"/>
    <w:rsid w:val="009149AB"/>
    <w:rsid w:val="00915B11"/>
    <w:rsid w:val="00922068"/>
    <w:rsid w:val="00923384"/>
    <w:rsid w:val="00924904"/>
    <w:rsid w:val="00927008"/>
    <w:rsid w:val="00930C74"/>
    <w:rsid w:val="009316B5"/>
    <w:rsid w:val="0093202A"/>
    <w:rsid w:val="00932224"/>
    <w:rsid w:val="00932CA1"/>
    <w:rsid w:val="00934A9A"/>
    <w:rsid w:val="00937457"/>
    <w:rsid w:val="00941646"/>
    <w:rsid w:val="0094619B"/>
    <w:rsid w:val="00947624"/>
    <w:rsid w:val="00950CFC"/>
    <w:rsid w:val="00950F8A"/>
    <w:rsid w:val="00951F92"/>
    <w:rsid w:val="00953491"/>
    <w:rsid w:val="00954D60"/>
    <w:rsid w:val="00957C03"/>
    <w:rsid w:val="009616E5"/>
    <w:rsid w:val="009647B3"/>
    <w:rsid w:val="00964F9C"/>
    <w:rsid w:val="00966211"/>
    <w:rsid w:val="009673CB"/>
    <w:rsid w:val="00971288"/>
    <w:rsid w:val="00975243"/>
    <w:rsid w:val="00980907"/>
    <w:rsid w:val="00982E2E"/>
    <w:rsid w:val="00987B32"/>
    <w:rsid w:val="00993A85"/>
    <w:rsid w:val="009A55B0"/>
    <w:rsid w:val="009A57D6"/>
    <w:rsid w:val="009A6FF0"/>
    <w:rsid w:val="009A7E2C"/>
    <w:rsid w:val="009B1397"/>
    <w:rsid w:val="009B2654"/>
    <w:rsid w:val="009B45AB"/>
    <w:rsid w:val="009B4862"/>
    <w:rsid w:val="009C12D2"/>
    <w:rsid w:val="009C1408"/>
    <w:rsid w:val="009C3C60"/>
    <w:rsid w:val="009C57E8"/>
    <w:rsid w:val="009C5E16"/>
    <w:rsid w:val="009C762C"/>
    <w:rsid w:val="009D1FE1"/>
    <w:rsid w:val="009D20D9"/>
    <w:rsid w:val="009D2B2F"/>
    <w:rsid w:val="009D2F62"/>
    <w:rsid w:val="009D46D0"/>
    <w:rsid w:val="009D4C06"/>
    <w:rsid w:val="009D55D9"/>
    <w:rsid w:val="009D6383"/>
    <w:rsid w:val="009D770D"/>
    <w:rsid w:val="009E0071"/>
    <w:rsid w:val="009E06F0"/>
    <w:rsid w:val="009E0907"/>
    <w:rsid w:val="009E1712"/>
    <w:rsid w:val="009E32D1"/>
    <w:rsid w:val="009E3A0D"/>
    <w:rsid w:val="009E42DE"/>
    <w:rsid w:val="009E4321"/>
    <w:rsid w:val="009E495E"/>
    <w:rsid w:val="009E5527"/>
    <w:rsid w:val="009E5E4B"/>
    <w:rsid w:val="009F18A2"/>
    <w:rsid w:val="009F25D6"/>
    <w:rsid w:val="009F4392"/>
    <w:rsid w:val="009F52C7"/>
    <w:rsid w:val="009F59DC"/>
    <w:rsid w:val="009F68E5"/>
    <w:rsid w:val="009F76CB"/>
    <w:rsid w:val="00A02494"/>
    <w:rsid w:val="00A04A87"/>
    <w:rsid w:val="00A050C3"/>
    <w:rsid w:val="00A068A9"/>
    <w:rsid w:val="00A10456"/>
    <w:rsid w:val="00A14AFB"/>
    <w:rsid w:val="00A16847"/>
    <w:rsid w:val="00A170D6"/>
    <w:rsid w:val="00A17606"/>
    <w:rsid w:val="00A1791C"/>
    <w:rsid w:val="00A2078A"/>
    <w:rsid w:val="00A20D5D"/>
    <w:rsid w:val="00A24FA1"/>
    <w:rsid w:val="00A261C4"/>
    <w:rsid w:val="00A26E01"/>
    <w:rsid w:val="00A30928"/>
    <w:rsid w:val="00A318CA"/>
    <w:rsid w:val="00A32F54"/>
    <w:rsid w:val="00A37D6E"/>
    <w:rsid w:val="00A40B56"/>
    <w:rsid w:val="00A41D77"/>
    <w:rsid w:val="00A43BAF"/>
    <w:rsid w:val="00A55889"/>
    <w:rsid w:val="00A56ACA"/>
    <w:rsid w:val="00A5713F"/>
    <w:rsid w:val="00A57A51"/>
    <w:rsid w:val="00A57AC1"/>
    <w:rsid w:val="00A62B63"/>
    <w:rsid w:val="00A63770"/>
    <w:rsid w:val="00A63B2E"/>
    <w:rsid w:val="00A63FF7"/>
    <w:rsid w:val="00A64218"/>
    <w:rsid w:val="00A65284"/>
    <w:rsid w:val="00A653EE"/>
    <w:rsid w:val="00A67A72"/>
    <w:rsid w:val="00A70CD6"/>
    <w:rsid w:val="00A71735"/>
    <w:rsid w:val="00A76F65"/>
    <w:rsid w:val="00A77347"/>
    <w:rsid w:val="00A830B2"/>
    <w:rsid w:val="00A84085"/>
    <w:rsid w:val="00A84A9A"/>
    <w:rsid w:val="00A84D89"/>
    <w:rsid w:val="00A87EF4"/>
    <w:rsid w:val="00A92CA1"/>
    <w:rsid w:val="00AA266D"/>
    <w:rsid w:val="00AA3924"/>
    <w:rsid w:val="00AA503E"/>
    <w:rsid w:val="00AA5FE1"/>
    <w:rsid w:val="00AB1CDD"/>
    <w:rsid w:val="00AB2FAB"/>
    <w:rsid w:val="00AB4A31"/>
    <w:rsid w:val="00AB6035"/>
    <w:rsid w:val="00AB7D3D"/>
    <w:rsid w:val="00AC0232"/>
    <w:rsid w:val="00AC1074"/>
    <w:rsid w:val="00AD2EAD"/>
    <w:rsid w:val="00AD4463"/>
    <w:rsid w:val="00AD67F3"/>
    <w:rsid w:val="00AD7777"/>
    <w:rsid w:val="00AD7E86"/>
    <w:rsid w:val="00AE0FCB"/>
    <w:rsid w:val="00AE6646"/>
    <w:rsid w:val="00AE6D70"/>
    <w:rsid w:val="00AE74AF"/>
    <w:rsid w:val="00AF2346"/>
    <w:rsid w:val="00AF573C"/>
    <w:rsid w:val="00AF7A2D"/>
    <w:rsid w:val="00B02980"/>
    <w:rsid w:val="00B02A18"/>
    <w:rsid w:val="00B03963"/>
    <w:rsid w:val="00B03AD1"/>
    <w:rsid w:val="00B03C2F"/>
    <w:rsid w:val="00B04DE0"/>
    <w:rsid w:val="00B071F9"/>
    <w:rsid w:val="00B07420"/>
    <w:rsid w:val="00B1039B"/>
    <w:rsid w:val="00B11506"/>
    <w:rsid w:val="00B1263C"/>
    <w:rsid w:val="00B12954"/>
    <w:rsid w:val="00B14FC1"/>
    <w:rsid w:val="00B15600"/>
    <w:rsid w:val="00B164C1"/>
    <w:rsid w:val="00B1716C"/>
    <w:rsid w:val="00B206F9"/>
    <w:rsid w:val="00B20770"/>
    <w:rsid w:val="00B2098F"/>
    <w:rsid w:val="00B226EF"/>
    <w:rsid w:val="00B25763"/>
    <w:rsid w:val="00B2689D"/>
    <w:rsid w:val="00B27DC8"/>
    <w:rsid w:val="00B310B9"/>
    <w:rsid w:val="00B42698"/>
    <w:rsid w:val="00B463E9"/>
    <w:rsid w:val="00B50B11"/>
    <w:rsid w:val="00B51CD2"/>
    <w:rsid w:val="00B545CA"/>
    <w:rsid w:val="00B556FD"/>
    <w:rsid w:val="00B646BD"/>
    <w:rsid w:val="00B6472E"/>
    <w:rsid w:val="00B66188"/>
    <w:rsid w:val="00B66B5B"/>
    <w:rsid w:val="00B67F1B"/>
    <w:rsid w:val="00B70B8A"/>
    <w:rsid w:val="00B70D52"/>
    <w:rsid w:val="00B731B9"/>
    <w:rsid w:val="00B73CD5"/>
    <w:rsid w:val="00B81EBB"/>
    <w:rsid w:val="00B82878"/>
    <w:rsid w:val="00B82A71"/>
    <w:rsid w:val="00B86BFB"/>
    <w:rsid w:val="00B91E94"/>
    <w:rsid w:val="00B9287A"/>
    <w:rsid w:val="00B92B5A"/>
    <w:rsid w:val="00B93226"/>
    <w:rsid w:val="00B94C9D"/>
    <w:rsid w:val="00B97AC8"/>
    <w:rsid w:val="00BA23A5"/>
    <w:rsid w:val="00BA3ACC"/>
    <w:rsid w:val="00BA4563"/>
    <w:rsid w:val="00BB49F6"/>
    <w:rsid w:val="00BB53CD"/>
    <w:rsid w:val="00BB66F4"/>
    <w:rsid w:val="00BB6E3B"/>
    <w:rsid w:val="00BB79A6"/>
    <w:rsid w:val="00BC0C3B"/>
    <w:rsid w:val="00BC105E"/>
    <w:rsid w:val="00BC2F7E"/>
    <w:rsid w:val="00BC3F26"/>
    <w:rsid w:val="00BD07A3"/>
    <w:rsid w:val="00BD10B3"/>
    <w:rsid w:val="00BD146C"/>
    <w:rsid w:val="00BE1F4D"/>
    <w:rsid w:val="00BE29A5"/>
    <w:rsid w:val="00BE3604"/>
    <w:rsid w:val="00BE4F2B"/>
    <w:rsid w:val="00BE6F60"/>
    <w:rsid w:val="00BE7198"/>
    <w:rsid w:val="00BF08AF"/>
    <w:rsid w:val="00BF0E8A"/>
    <w:rsid w:val="00BF28D3"/>
    <w:rsid w:val="00BF2C66"/>
    <w:rsid w:val="00BF51ED"/>
    <w:rsid w:val="00C02F3E"/>
    <w:rsid w:val="00C040AC"/>
    <w:rsid w:val="00C10B49"/>
    <w:rsid w:val="00C14100"/>
    <w:rsid w:val="00C1515D"/>
    <w:rsid w:val="00C15EA7"/>
    <w:rsid w:val="00C16140"/>
    <w:rsid w:val="00C162A7"/>
    <w:rsid w:val="00C17ECB"/>
    <w:rsid w:val="00C20513"/>
    <w:rsid w:val="00C222A0"/>
    <w:rsid w:val="00C23414"/>
    <w:rsid w:val="00C30BD6"/>
    <w:rsid w:val="00C32485"/>
    <w:rsid w:val="00C36535"/>
    <w:rsid w:val="00C37BEB"/>
    <w:rsid w:val="00C411F3"/>
    <w:rsid w:val="00C419BB"/>
    <w:rsid w:val="00C46484"/>
    <w:rsid w:val="00C47FA3"/>
    <w:rsid w:val="00C5133C"/>
    <w:rsid w:val="00C51603"/>
    <w:rsid w:val="00C56F5F"/>
    <w:rsid w:val="00C6197D"/>
    <w:rsid w:val="00C623F3"/>
    <w:rsid w:val="00C62785"/>
    <w:rsid w:val="00C62D02"/>
    <w:rsid w:val="00C63E84"/>
    <w:rsid w:val="00C71266"/>
    <w:rsid w:val="00C71855"/>
    <w:rsid w:val="00C73E14"/>
    <w:rsid w:val="00C742D0"/>
    <w:rsid w:val="00C80132"/>
    <w:rsid w:val="00C805B2"/>
    <w:rsid w:val="00C80C61"/>
    <w:rsid w:val="00C83A4D"/>
    <w:rsid w:val="00C843E6"/>
    <w:rsid w:val="00C84621"/>
    <w:rsid w:val="00C854F7"/>
    <w:rsid w:val="00C85BD6"/>
    <w:rsid w:val="00C867E7"/>
    <w:rsid w:val="00C90ADE"/>
    <w:rsid w:val="00C91433"/>
    <w:rsid w:val="00C91BDD"/>
    <w:rsid w:val="00C93098"/>
    <w:rsid w:val="00C93513"/>
    <w:rsid w:val="00C94E33"/>
    <w:rsid w:val="00C951C1"/>
    <w:rsid w:val="00C9740F"/>
    <w:rsid w:val="00CA3738"/>
    <w:rsid w:val="00CA5992"/>
    <w:rsid w:val="00CA63D9"/>
    <w:rsid w:val="00CA645D"/>
    <w:rsid w:val="00CB037D"/>
    <w:rsid w:val="00CB59B2"/>
    <w:rsid w:val="00CC0C73"/>
    <w:rsid w:val="00CC16FE"/>
    <w:rsid w:val="00CC2098"/>
    <w:rsid w:val="00CC6AD7"/>
    <w:rsid w:val="00CC78A3"/>
    <w:rsid w:val="00CD0B03"/>
    <w:rsid w:val="00CD1DEF"/>
    <w:rsid w:val="00CD25C5"/>
    <w:rsid w:val="00CD41C4"/>
    <w:rsid w:val="00CD442F"/>
    <w:rsid w:val="00CD7B50"/>
    <w:rsid w:val="00CE09EA"/>
    <w:rsid w:val="00CF01E4"/>
    <w:rsid w:val="00CF3628"/>
    <w:rsid w:val="00CF5181"/>
    <w:rsid w:val="00CF54E6"/>
    <w:rsid w:val="00CF6661"/>
    <w:rsid w:val="00D021FB"/>
    <w:rsid w:val="00D0268E"/>
    <w:rsid w:val="00D04343"/>
    <w:rsid w:val="00D05C11"/>
    <w:rsid w:val="00D05E4B"/>
    <w:rsid w:val="00D06038"/>
    <w:rsid w:val="00D15019"/>
    <w:rsid w:val="00D15053"/>
    <w:rsid w:val="00D20808"/>
    <w:rsid w:val="00D225B8"/>
    <w:rsid w:val="00D24483"/>
    <w:rsid w:val="00D24BBF"/>
    <w:rsid w:val="00D25B13"/>
    <w:rsid w:val="00D3080C"/>
    <w:rsid w:val="00D308AF"/>
    <w:rsid w:val="00D31BBC"/>
    <w:rsid w:val="00D3212F"/>
    <w:rsid w:val="00D336D3"/>
    <w:rsid w:val="00D40F44"/>
    <w:rsid w:val="00D43962"/>
    <w:rsid w:val="00D474F7"/>
    <w:rsid w:val="00D50139"/>
    <w:rsid w:val="00D5227F"/>
    <w:rsid w:val="00D52EA4"/>
    <w:rsid w:val="00D5328B"/>
    <w:rsid w:val="00D54EC0"/>
    <w:rsid w:val="00D54ED1"/>
    <w:rsid w:val="00D6034C"/>
    <w:rsid w:val="00D60646"/>
    <w:rsid w:val="00D63588"/>
    <w:rsid w:val="00D64693"/>
    <w:rsid w:val="00D654F2"/>
    <w:rsid w:val="00D67CF6"/>
    <w:rsid w:val="00D7258F"/>
    <w:rsid w:val="00D7294F"/>
    <w:rsid w:val="00D7792C"/>
    <w:rsid w:val="00D77B7A"/>
    <w:rsid w:val="00D77CF0"/>
    <w:rsid w:val="00D87863"/>
    <w:rsid w:val="00D87F5B"/>
    <w:rsid w:val="00D9221D"/>
    <w:rsid w:val="00D928EC"/>
    <w:rsid w:val="00D92ACF"/>
    <w:rsid w:val="00D934F0"/>
    <w:rsid w:val="00D9370C"/>
    <w:rsid w:val="00DA21AE"/>
    <w:rsid w:val="00DA5FC4"/>
    <w:rsid w:val="00DA7C81"/>
    <w:rsid w:val="00DB0BEE"/>
    <w:rsid w:val="00DB0FB1"/>
    <w:rsid w:val="00DB0FB2"/>
    <w:rsid w:val="00DB2A2C"/>
    <w:rsid w:val="00DB46EF"/>
    <w:rsid w:val="00DB5F74"/>
    <w:rsid w:val="00DB769F"/>
    <w:rsid w:val="00DC087D"/>
    <w:rsid w:val="00DC2060"/>
    <w:rsid w:val="00DC39B7"/>
    <w:rsid w:val="00DC5B5D"/>
    <w:rsid w:val="00DC6971"/>
    <w:rsid w:val="00DC7C27"/>
    <w:rsid w:val="00DD1777"/>
    <w:rsid w:val="00DD2002"/>
    <w:rsid w:val="00DD2DAF"/>
    <w:rsid w:val="00DD332B"/>
    <w:rsid w:val="00DD5806"/>
    <w:rsid w:val="00DD6F5A"/>
    <w:rsid w:val="00DE0881"/>
    <w:rsid w:val="00DE1792"/>
    <w:rsid w:val="00DE2F3D"/>
    <w:rsid w:val="00DE4684"/>
    <w:rsid w:val="00DE5671"/>
    <w:rsid w:val="00DE6FD1"/>
    <w:rsid w:val="00DE7B35"/>
    <w:rsid w:val="00DF1F77"/>
    <w:rsid w:val="00DF241F"/>
    <w:rsid w:val="00DF2683"/>
    <w:rsid w:val="00DF5C88"/>
    <w:rsid w:val="00E00AE2"/>
    <w:rsid w:val="00E012F7"/>
    <w:rsid w:val="00E06EB0"/>
    <w:rsid w:val="00E11332"/>
    <w:rsid w:val="00E14402"/>
    <w:rsid w:val="00E1624A"/>
    <w:rsid w:val="00E17CA6"/>
    <w:rsid w:val="00E21950"/>
    <w:rsid w:val="00E2589F"/>
    <w:rsid w:val="00E25956"/>
    <w:rsid w:val="00E26A78"/>
    <w:rsid w:val="00E27269"/>
    <w:rsid w:val="00E27733"/>
    <w:rsid w:val="00E27E00"/>
    <w:rsid w:val="00E30789"/>
    <w:rsid w:val="00E3088A"/>
    <w:rsid w:val="00E309A0"/>
    <w:rsid w:val="00E36943"/>
    <w:rsid w:val="00E36E47"/>
    <w:rsid w:val="00E37558"/>
    <w:rsid w:val="00E37C9C"/>
    <w:rsid w:val="00E41883"/>
    <w:rsid w:val="00E4295B"/>
    <w:rsid w:val="00E51B42"/>
    <w:rsid w:val="00E53AA6"/>
    <w:rsid w:val="00E54DB5"/>
    <w:rsid w:val="00E564C9"/>
    <w:rsid w:val="00E5656D"/>
    <w:rsid w:val="00E61960"/>
    <w:rsid w:val="00E70F22"/>
    <w:rsid w:val="00E712B9"/>
    <w:rsid w:val="00E72D5D"/>
    <w:rsid w:val="00E7510B"/>
    <w:rsid w:val="00E75AF8"/>
    <w:rsid w:val="00E768A3"/>
    <w:rsid w:val="00E775D3"/>
    <w:rsid w:val="00E80749"/>
    <w:rsid w:val="00E80B89"/>
    <w:rsid w:val="00E80F7D"/>
    <w:rsid w:val="00E8268A"/>
    <w:rsid w:val="00E83DE2"/>
    <w:rsid w:val="00E84142"/>
    <w:rsid w:val="00E845B7"/>
    <w:rsid w:val="00E910CB"/>
    <w:rsid w:val="00E9272A"/>
    <w:rsid w:val="00E9382C"/>
    <w:rsid w:val="00E939FE"/>
    <w:rsid w:val="00E93A0A"/>
    <w:rsid w:val="00E93D96"/>
    <w:rsid w:val="00E97741"/>
    <w:rsid w:val="00EA4283"/>
    <w:rsid w:val="00EA6718"/>
    <w:rsid w:val="00EB1008"/>
    <w:rsid w:val="00EB152B"/>
    <w:rsid w:val="00EB2871"/>
    <w:rsid w:val="00EB2C74"/>
    <w:rsid w:val="00EB321B"/>
    <w:rsid w:val="00EB3922"/>
    <w:rsid w:val="00EB3CB2"/>
    <w:rsid w:val="00EB592B"/>
    <w:rsid w:val="00EB7637"/>
    <w:rsid w:val="00EC3C66"/>
    <w:rsid w:val="00EC785D"/>
    <w:rsid w:val="00ED02BE"/>
    <w:rsid w:val="00ED0A6A"/>
    <w:rsid w:val="00EE1312"/>
    <w:rsid w:val="00EE356A"/>
    <w:rsid w:val="00EF0E57"/>
    <w:rsid w:val="00EF2490"/>
    <w:rsid w:val="00EF266C"/>
    <w:rsid w:val="00EF5253"/>
    <w:rsid w:val="00EF731A"/>
    <w:rsid w:val="00F0252B"/>
    <w:rsid w:val="00F02573"/>
    <w:rsid w:val="00F0351C"/>
    <w:rsid w:val="00F03DBF"/>
    <w:rsid w:val="00F0504C"/>
    <w:rsid w:val="00F0738D"/>
    <w:rsid w:val="00F113CA"/>
    <w:rsid w:val="00F16745"/>
    <w:rsid w:val="00F17350"/>
    <w:rsid w:val="00F22E60"/>
    <w:rsid w:val="00F266E4"/>
    <w:rsid w:val="00F27F64"/>
    <w:rsid w:val="00F32404"/>
    <w:rsid w:val="00F34AE9"/>
    <w:rsid w:val="00F359F8"/>
    <w:rsid w:val="00F374D5"/>
    <w:rsid w:val="00F409A7"/>
    <w:rsid w:val="00F41DA8"/>
    <w:rsid w:val="00F43242"/>
    <w:rsid w:val="00F43AE5"/>
    <w:rsid w:val="00F44A0F"/>
    <w:rsid w:val="00F46B91"/>
    <w:rsid w:val="00F479DD"/>
    <w:rsid w:val="00F5145C"/>
    <w:rsid w:val="00F521E4"/>
    <w:rsid w:val="00F60196"/>
    <w:rsid w:val="00F60942"/>
    <w:rsid w:val="00F60C7D"/>
    <w:rsid w:val="00F6402B"/>
    <w:rsid w:val="00F65B7D"/>
    <w:rsid w:val="00F65E8D"/>
    <w:rsid w:val="00F67EB7"/>
    <w:rsid w:val="00F72A92"/>
    <w:rsid w:val="00F74660"/>
    <w:rsid w:val="00F77F2C"/>
    <w:rsid w:val="00F81A36"/>
    <w:rsid w:val="00F8292A"/>
    <w:rsid w:val="00F8356F"/>
    <w:rsid w:val="00F83D3C"/>
    <w:rsid w:val="00F87E9F"/>
    <w:rsid w:val="00F90475"/>
    <w:rsid w:val="00F90488"/>
    <w:rsid w:val="00F92F01"/>
    <w:rsid w:val="00F932B9"/>
    <w:rsid w:val="00F93A8B"/>
    <w:rsid w:val="00FA0B5A"/>
    <w:rsid w:val="00FA1740"/>
    <w:rsid w:val="00FA4C23"/>
    <w:rsid w:val="00FB50D4"/>
    <w:rsid w:val="00FC11D8"/>
    <w:rsid w:val="00FC1F03"/>
    <w:rsid w:val="00FC3220"/>
    <w:rsid w:val="00FC3515"/>
    <w:rsid w:val="00FC4306"/>
    <w:rsid w:val="00FD1C5B"/>
    <w:rsid w:val="00FD3FAD"/>
    <w:rsid w:val="00FD49AD"/>
    <w:rsid w:val="00FD4DA8"/>
    <w:rsid w:val="00FD5255"/>
    <w:rsid w:val="00FE6240"/>
    <w:rsid w:val="00FF6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3C6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485"/>
    <w:pPr>
      <w:spacing w:line="480" w:lineRule="auto"/>
    </w:pPr>
    <w:rPr>
      <w:sz w:val="24"/>
      <w:szCs w:val="24"/>
    </w:rPr>
  </w:style>
  <w:style w:type="paragraph" w:styleId="Heading1">
    <w:name w:val="heading 1"/>
    <w:basedOn w:val="Normal"/>
    <w:next w:val="Normal"/>
    <w:qFormat/>
    <w:pPr>
      <w:keepNext/>
      <w:outlineLvl w:val="0"/>
    </w:pPr>
    <w:rPr>
      <w:b/>
      <w:bCs/>
      <w:u w:val="single"/>
    </w:rPr>
  </w:style>
  <w:style w:type="paragraph" w:styleId="Heading2">
    <w:name w:val="heading 2"/>
    <w:basedOn w:val="Normal"/>
    <w:next w:val="Normal"/>
    <w:qFormat/>
    <w:pPr>
      <w:keepNext/>
      <w:outlineLvl w:val="1"/>
    </w:pPr>
    <w:rPr>
      <w:b/>
      <w:bCs/>
    </w:rPr>
  </w:style>
  <w:style w:type="paragraph" w:styleId="Heading3">
    <w:name w:val="heading 3"/>
    <w:basedOn w:val="Normal"/>
    <w:next w:val="Normal"/>
    <w:link w:val="Heading3Char"/>
    <w:uiPriority w:val="9"/>
    <w:semiHidden/>
    <w:unhideWhenUsed/>
    <w:qFormat/>
    <w:rsid w:val="00E72D5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E72D5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Arial" w:hAnsi="Arial" w:cs="Arial"/>
      <w:color w:val="0000FF"/>
    </w:rPr>
  </w:style>
  <w:style w:type="character" w:customStyle="1" w:styleId="HeaderChar">
    <w:name w:val="Header Char"/>
    <w:link w:val="Header"/>
    <w:uiPriority w:val="99"/>
    <w:rsid w:val="00C32485"/>
    <w:rPr>
      <w:sz w:val="24"/>
      <w:szCs w:val="24"/>
    </w:rPr>
  </w:style>
  <w:style w:type="paragraph" w:styleId="NormalWeb">
    <w:name w:val="Normal (Web)"/>
    <w:basedOn w:val="Normal"/>
    <w:uiPriority w:val="99"/>
    <w:unhideWhenUsed/>
    <w:rsid w:val="001243DC"/>
    <w:pPr>
      <w:spacing w:before="100" w:beforeAutospacing="1" w:after="100" w:afterAutospacing="1" w:line="240" w:lineRule="auto"/>
    </w:pPr>
    <w:rPr>
      <w:rFonts w:eastAsiaTheme="minorEastAsia"/>
    </w:rPr>
  </w:style>
  <w:style w:type="paragraph" w:styleId="BalloonText">
    <w:name w:val="Balloon Text"/>
    <w:basedOn w:val="Normal"/>
    <w:link w:val="BalloonTextChar"/>
    <w:uiPriority w:val="99"/>
    <w:semiHidden/>
    <w:unhideWhenUsed/>
    <w:rsid w:val="00DE7B3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B35"/>
    <w:rPr>
      <w:rFonts w:ascii="Segoe UI" w:hAnsi="Segoe UI" w:cs="Segoe UI"/>
      <w:sz w:val="18"/>
      <w:szCs w:val="18"/>
    </w:rPr>
  </w:style>
  <w:style w:type="paragraph" w:styleId="CommentText">
    <w:name w:val="annotation text"/>
    <w:basedOn w:val="Normal"/>
    <w:link w:val="CommentTextChar"/>
    <w:uiPriority w:val="99"/>
    <w:semiHidden/>
    <w:unhideWhenUsed/>
    <w:rsid w:val="00D24483"/>
    <w:pPr>
      <w:spacing w:line="240" w:lineRule="auto"/>
    </w:pPr>
    <w:rPr>
      <w:rFonts w:asciiTheme="minorHAnsi" w:eastAsiaTheme="minorEastAsia" w:hAnsiTheme="minorHAnsi" w:cstheme="minorBidi"/>
      <w:kern w:val="24"/>
      <w:sz w:val="22"/>
      <w:szCs w:val="20"/>
      <w:lang w:eastAsia="ja-JP"/>
    </w:rPr>
  </w:style>
  <w:style w:type="character" w:customStyle="1" w:styleId="CommentTextChar">
    <w:name w:val="Comment Text Char"/>
    <w:basedOn w:val="DefaultParagraphFont"/>
    <w:link w:val="CommentText"/>
    <w:uiPriority w:val="99"/>
    <w:semiHidden/>
    <w:rsid w:val="00D24483"/>
    <w:rPr>
      <w:rFonts w:asciiTheme="minorHAnsi" w:eastAsiaTheme="minorEastAsia" w:hAnsiTheme="minorHAnsi" w:cstheme="minorBidi"/>
      <w:kern w:val="24"/>
      <w:sz w:val="22"/>
      <w:lang w:eastAsia="ja-JP"/>
    </w:rPr>
  </w:style>
  <w:style w:type="character" w:styleId="CommentReference">
    <w:name w:val="annotation reference"/>
    <w:basedOn w:val="DefaultParagraphFont"/>
    <w:uiPriority w:val="99"/>
    <w:semiHidden/>
    <w:unhideWhenUsed/>
    <w:rsid w:val="00D24483"/>
    <w:rPr>
      <w:sz w:val="22"/>
      <w:szCs w:val="16"/>
    </w:rPr>
  </w:style>
  <w:style w:type="paragraph" w:styleId="CommentSubject">
    <w:name w:val="annotation subject"/>
    <w:basedOn w:val="CommentText"/>
    <w:next w:val="CommentText"/>
    <w:link w:val="CommentSubjectChar"/>
    <w:uiPriority w:val="99"/>
    <w:semiHidden/>
    <w:unhideWhenUsed/>
    <w:rsid w:val="00D24483"/>
    <w:rPr>
      <w:rFonts w:ascii="Times New Roman" w:eastAsia="Times New Roman" w:hAnsi="Times New Roman" w:cs="Times New Roman"/>
      <w:b/>
      <w:bCs/>
      <w:kern w:val="0"/>
      <w:sz w:val="20"/>
      <w:lang w:eastAsia="en-US"/>
    </w:rPr>
  </w:style>
  <w:style w:type="character" w:customStyle="1" w:styleId="CommentSubjectChar">
    <w:name w:val="Comment Subject Char"/>
    <w:basedOn w:val="CommentTextChar"/>
    <w:link w:val="CommentSubject"/>
    <w:uiPriority w:val="99"/>
    <w:semiHidden/>
    <w:rsid w:val="00D24483"/>
    <w:rPr>
      <w:rFonts w:asciiTheme="minorHAnsi" w:eastAsiaTheme="minorEastAsia" w:hAnsiTheme="minorHAnsi" w:cstheme="minorBidi"/>
      <w:b/>
      <w:bCs/>
      <w:kern w:val="24"/>
      <w:sz w:val="22"/>
      <w:lang w:eastAsia="ja-JP"/>
    </w:rPr>
  </w:style>
  <w:style w:type="character" w:customStyle="1" w:styleId="apple-converted-space">
    <w:name w:val="apple-converted-space"/>
    <w:rsid w:val="00841166"/>
  </w:style>
  <w:style w:type="paragraph" w:customStyle="1" w:styleId="Reference">
    <w:name w:val="Reference"/>
    <w:basedOn w:val="BodyText"/>
    <w:qFormat/>
    <w:rsid w:val="00A87EF4"/>
    <w:pPr>
      <w:ind w:left="547" w:hanging="547"/>
    </w:pPr>
    <w:rPr>
      <w:rFonts w:ascii="Times New Roman" w:hAnsi="Times New Roman" w:cs="Times New Roman"/>
      <w:color w:val="auto"/>
      <w:szCs w:val="20"/>
    </w:rPr>
  </w:style>
  <w:style w:type="paragraph" w:styleId="HTMLPreformatted">
    <w:name w:val="HTML Preformatted"/>
    <w:basedOn w:val="Normal"/>
    <w:link w:val="HTMLPreformattedChar"/>
    <w:uiPriority w:val="99"/>
    <w:unhideWhenUsed/>
    <w:rsid w:val="000A2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A2508"/>
    <w:rPr>
      <w:rFonts w:ascii="Courier New" w:hAnsi="Courier New" w:cs="Courier New"/>
    </w:rPr>
  </w:style>
  <w:style w:type="character" w:customStyle="1" w:styleId="gnkrckgcmsb">
    <w:name w:val="gnkrckgcmsb"/>
    <w:basedOn w:val="DefaultParagraphFont"/>
    <w:rsid w:val="000A2508"/>
  </w:style>
  <w:style w:type="character" w:customStyle="1" w:styleId="gnkrckgcmrb">
    <w:name w:val="gnkrckgcmrb"/>
    <w:basedOn w:val="DefaultParagraphFont"/>
    <w:rsid w:val="000A2508"/>
  </w:style>
  <w:style w:type="character" w:customStyle="1" w:styleId="gnkrckgcgsb">
    <w:name w:val="gnkrckgcgsb"/>
    <w:basedOn w:val="DefaultParagraphFont"/>
    <w:rsid w:val="000A2508"/>
  </w:style>
  <w:style w:type="character" w:styleId="Hyperlink">
    <w:name w:val="Hyperlink"/>
    <w:basedOn w:val="DefaultParagraphFont"/>
    <w:uiPriority w:val="99"/>
    <w:unhideWhenUsed/>
    <w:rsid w:val="002628E6"/>
    <w:rPr>
      <w:color w:val="0563C1" w:themeColor="hyperlink"/>
      <w:u w:val="single"/>
    </w:rPr>
  </w:style>
  <w:style w:type="paragraph" w:styleId="ListParagraph">
    <w:name w:val="List Paragraph"/>
    <w:basedOn w:val="Normal"/>
    <w:uiPriority w:val="34"/>
    <w:qFormat/>
    <w:rsid w:val="001906C6"/>
    <w:pPr>
      <w:ind w:left="720"/>
      <w:contextualSpacing/>
    </w:pPr>
  </w:style>
  <w:style w:type="character" w:customStyle="1" w:styleId="KeywordTok">
    <w:name w:val="KeywordTok"/>
    <w:basedOn w:val="DefaultParagraphFont"/>
    <w:rsid w:val="00B20770"/>
    <w:rPr>
      <w:rFonts w:ascii="Consolas" w:hAnsi="Consolas" w:hint="default"/>
      <w:b/>
      <w:bCs w:val="0"/>
      <w:color w:val="204A87"/>
      <w:sz w:val="22"/>
      <w:shd w:val="clear" w:color="auto" w:fill="F8F8F8"/>
    </w:rPr>
  </w:style>
  <w:style w:type="character" w:customStyle="1" w:styleId="VerbatimChar">
    <w:name w:val="Verbatim Char"/>
    <w:basedOn w:val="DefaultParagraphFont"/>
    <w:link w:val="SourceCode"/>
    <w:locked/>
    <w:rsid w:val="00AF7A2D"/>
    <w:rPr>
      <w:rFonts w:ascii="Consolas" w:hAnsi="Consolas"/>
      <w:sz w:val="22"/>
      <w:shd w:val="clear" w:color="auto" w:fill="F8F8F8"/>
    </w:rPr>
  </w:style>
  <w:style w:type="paragraph" w:customStyle="1" w:styleId="SourceCode">
    <w:name w:val="Source Code"/>
    <w:basedOn w:val="Normal"/>
    <w:link w:val="VerbatimChar"/>
    <w:rsid w:val="00AF7A2D"/>
    <w:pPr>
      <w:shd w:val="clear" w:color="auto" w:fill="F8F8F8"/>
      <w:wordWrap w:val="0"/>
      <w:spacing w:after="200" w:line="240" w:lineRule="auto"/>
    </w:pPr>
    <w:rPr>
      <w:rFonts w:ascii="Consolas" w:hAnsi="Consolas"/>
      <w:sz w:val="22"/>
      <w:szCs w:val="20"/>
    </w:rPr>
  </w:style>
  <w:style w:type="paragraph" w:customStyle="1" w:styleId="FirstParagraph">
    <w:name w:val="First Paragraph"/>
    <w:basedOn w:val="BodyText"/>
    <w:next w:val="BodyText"/>
    <w:qFormat/>
    <w:rsid w:val="008E37B8"/>
    <w:pPr>
      <w:spacing w:before="180" w:after="180" w:line="240" w:lineRule="auto"/>
    </w:pPr>
    <w:rPr>
      <w:rFonts w:asciiTheme="minorHAnsi" w:eastAsiaTheme="minorHAnsi" w:hAnsiTheme="minorHAnsi" w:cstheme="minorBidi"/>
      <w:color w:val="auto"/>
    </w:rPr>
  </w:style>
  <w:style w:type="character" w:customStyle="1" w:styleId="StringTok">
    <w:name w:val="StringTok"/>
    <w:basedOn w:val="VerbatimChar"/>
    <w:rsid w:val="008E37B8"/>
    <w:rPr>
      <w:rFonts w:ascii="Consolas" w:hAnsi="Consolas"/>
      <w:color w:val="4E9A06"/>
      <w:sz w:val="22"/>
      <w:shd w:val="clear" w:color="auto" w:fill="F8F8F8"/>
    </w:rPr>
  </w:style>
  <w:style w:type="character" w:customStyle="1" w:styleId="NormalTok">
    <w:name w:val="NormalTok"/>
    <w:basedOn w:val="VerbatimChar"/>
    <w:rsid w:val="008E37B8"/>
    <w:rPr>
      <w:rFonts w:ascii="Consolas" w:hAnsi="Consolas"/>
      <w:sz w:val="22"/>
      <w:shd w:val="clear" w:color="auto" w:fill="F8F8F8"/>
    </w:rPr>
  </w:style>
  <w:style w:type="character" w:customStyle="1" w:styleId="DataTypeTok">
    <w:name w:val="DataTypeTok"/>
    <w:basedOn w:val="VerbatimChar"/>
    <w:rsid w:val="008E37B8"/>
    <w:rPr>
      <w:rFonts w:ascii="Consolas" w:hAnsi="Consolas"/>
      <w:color w:val="204A87"/>
      <w:sz w:val="22"/>
      <w:shd w:val="clear" w:color="auto" w:fill="F8F8F8"/>
    </w:rPr>
  </w:style>
  <w:style w:type="character" w:customStyle="1" w:styleId="DecValTok">
    <w:name w:val="DecValTok"/>
    <w:basedOn w:val="VerbatimChar"/>
    <w:rsid w:val="008E37B8"/>
    <w:rPr>
      <w:rFonts w:ascii="Consolas" w:hAnsi="Consolas"/>
      <w:color w:val="0000CF"/>
      <w:sz w:val="22"/>
      <w:shd w:val="clear" w:color="auto" w:fill="F8F8F8"/>
    </w:rPr>
  </w:style>
  <w:style w:type="character" w:customStyle="1" w:styleId="Heading3Char">
    <w:name w:val="Heading 3 Char"/>
    <w:basedOn w:val="DefaultParagraphFont"/>
    <w:link w:val="Heading3"/>
    <w:uiPriority w:val="9"/>
    <w:semiHidden/>
    <w:rsid w:val="00E72D5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2D5D"/>
    <w:rPr>
      <w:rFonts w:asciiTheme="majorHAnsi" w:eastAsiaTheme="majorEastAsia" w:hAnsiTheme="majorHAnsi" w:cstheme="majorBidi"/>
      <w:i/>
      <w:iCs/>
      <w:color w:val="2E74B5" w:themeColor="accent1" w:themeShade="BF"/>
      <w:sz w:val="24"/>
      <w:szCs w:val="24"/>
    </w:rPr>
  </w:style>
  <w:style w:type="character" w:styleId="UnresolvedMention">
    <w:name w:val="Unresolved Mention"/>
    <w:basedOn w:val="DefaultParagraphFont"/>
    <w:uiPriority w:val="99"/>
    <w:semiHidden/>
    <w:unhideWhenUsed/>
    <w:rsid w:val="00702114"/>
    <w:rPr>
      <w:color w:val="808080"/>
      <w:shd w:val="clear" w:color="auto" w:fill="E6E6E6"/>
    </w:rPr>
  </w:style>
  <w:style w:type="table" w:styleId="TableGrid">
    <w:name w:val="Table Grid"/>
    <w:basedOn w:val="TableNormal"/>
    <w:uiPriority w:val="59"/>
    <w:rsid w:val="00B556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158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311">
      <w:bodyDiv w:val="1"/>
      <w:marLeft w:val="0"/>
      <w:marRight w:val="0"/>
      <w:marTop w:val="0"/>
      <w:marBottom w:val="0"/>
      <w:divBdr>
        <w:top w:val="none" w:sz="0" w:space="0" w:color="auto"/>
        <w:left w:val="none" w:sz="0" w:space="0" w:color="auto"/>
        <w:bottom w:val="none" w:sz="0" w:space="0" w:color="auto"/>
        <w:right w:val="none" w:sz="0" w:space="0" w:color="auto"/>
      </w:divBdr>
    </w:div>
    <w:div w:id="36588800">
      <w:bodyDiv w:val="1"/>
      <w:marLeft w:val="0"/>
      <w:marRight w:val="0"/>
      <w:marTop w:val="0"/>
      <w:marBottom w:val="0"/>
      <w:divBdr>
        <w:top w:val="none" w:sz="0" w:space="0" w:color="auto"/>
        <w:left w:val="none" w:sz="0" w:space="0" w:color="auto"/>
        <w:bottom w:val="none" w:sz="0" w:space="0" w:color="auto"/>
        <w:right w:val="none" w:sz="0" w:space="0" w:color="auto"/>
      </w:divBdr>
    </w:div>
    <w:div w:id="37511683">
      <w:bodyDiv w:val="1"/>
      <w:marLeft w:val="0"/>
      <w:marRight w:val="0"/>
      <w:marTop w:val="0"/>
      <w:marBottom w:val="0"/>
      <w:divBdr>
        <w:top w:val="none" w:sz="0" w:space="0" w:color="auto"/>
        <w:left w:val="none" w:sz="0" w:space="0" w:color="auto"/>
        <w:bottom w:val="none" w:sz="0" w:space="0" w:color="auto"/>
        <w:right w:val="none" w:sz="0" w:space="0" w:color="auto"/>
      </w:divBdr>
    </w:div>
    <w:div w:id="39206490">
      <w:bodyDiv w:val="1"/>
      <w:marLeft w:val="0"/>
      <w:marRight w:val="0"/>
      <w:marTop w:val="0"/>
      <w:marBottom w:val="0"/>
      <w:divBdr>
        <w:top w:val="none" w:sz="0" w:space="0" w:color="auto"/>
        <w:left w:val="none" w:sz="0" w:space="0" w:color="auto"/>
        <w:bottom w:val="none" w:sz="0" w:space="0" w:color="auto"/>
        <w:right w:val="none" w:sz="0" w:space="0" w:color="auto"/>
      </w:divBdr>
    </w:div>
    <w:div w:id="145319390">
      <w:bodyDiv w:val="1"/>
      <w:marLeft w:val="0"/>
      <w:marRight w:val="0"/>
      <w:marTop w:val="0"/>
      <w:marBottom w:val="0"/>
      <w:divBdr>
        <w:top w:val="none" w:sz="0" w:space="0" w:color="auto"/>
        <w:left w:val="none" w:sz="0" w:space="0" w:color="auto"/>
        <w:bottom w:val="none" w:sz="0" w:space="0" w:color="auto"/>
        <w:right w:val="none" w:sz="0" w:space="0" w:color="auto"/>
      </w:divBdr>
    </w:div>
    <w:div w:id="188493394">
      <w:bodyDiv w:val="1"/>
      <w:marLeft w:val="0"/>
      <w:marRight w:val="0"/>
      <w:marTop w:val="0"/>
      <w:marBottom w:val="0"/>
      <w:divBdr>
        <w:top w:val="none" w:sz="0" w:space="0" w:color="auto"/>
        <w:left w:val="none" w:sz="0" w:space="0" w:color="auto"/>
        <w:bottom w:val="none" w:sz="0" w:space="0" w:color="auto"/>
        <w:right w:val="none" w:sz="0" w:space="0" w:color="auto"/>
      </w:divBdr>
      <w:divsChild>
        <w:div w:id="1682971583">
          <w:marLeft w:val="0"/>
          <w:marRight w:val="0"/>
          <w:marTop w:val="0"/>
          <w:marBottom w:val="0"/>
          <w:divBdr>
            <w:top w:val="none" w:sz="0" w:space="0" w:color="auto"/>
            <w:left w:val="none" w:sz="0" w:space="0" w:color="auto"/>
            <w:bottom w:val="none" w:sz="0" w:space="0" w:color="auto"/>
            <w:right w:val="none" w:sz="0" w:space="0" w:color="auto"/>
          </w:divBdr>
        </w:div>
        <w:div w:id="1970624597">
          <w:marLeft w:val="0"/>
          <w:marRight w:val="0"/>
          <w:marTop w:val="0"/>
          <w:marBottom w:val="0"/>
          <w:divBdr>
            <w:top w:val="none" w:sz="0" w:space="0" w:color="auto"/>
            <w:left w:val="none" w:sz="0" w:space="0" w:color="auto"/>
            <w:bottom w:val="none" w:sz="0" w:space="0" w:color="auto"/>
            <w:right w:val="none" w:sz="0" w:space="0" w:color="auto"/>
          </w:divBdr>
        </w:div>
        <w:div w:id="1662345285">
          <w:marLeft w:val="0"/>
          <w:marRight w:val="0"/>
          <w:marTop w:val="0"/>
          <w:marBottom w:val="0"/>
          <w:divBdr>
            <w:top w:val="none" w:sz="0" w:space="0" w:color="auto"/>
            <w:left w:val="none" w:sz="0" w:space="0" w:color="auto"/>
            <w:bottom w:val="none" w:sz="0" w:space="0" w:color="auto"/>
            <w:right w:val="none" w:sz="0" w:space="0" w:color="auto"/>
          </w:divBdr>
        </w:div>
        <w:div w:id="1848446721">
          <w:marLeft w:val="0"/>
          <w:marRight w:val="0"/>
          <w:marTop w:val="0"/>
          <w:marBottom w:val="0"/>
          <w:divBdr>
            <w:top w:val="none" w:sz="0" w:space="0" w:color="auto"/>
            <w:left w:val="none" w:sz="0" w:space="0" w:color="auto"/>
            <w:bottom w:val="none" w:sz="0" w:space="0" w:color="auto"/>
            <w:right w:val="none" w:sz="0" w:space="0" w:color="auto"/>
          </w:divBdr>
        </w:div>
        <w:div w:id="349645660">
          <w:marLeft w:val="0"/>
          <w:marRight w:val="0"/>
          <w:marTop w:val="0"/>
          <w:marBottom w:val="0"/>
          <w:divBdr>
            <w:top w:val="none" w:sz="0" w:space="0" w:color="auto"/>
            <w:left w:val="none" w:sz="0" w:space="0" w:color="auto"/>
            <w:bottom w:val="none" w:sz="0" w:space="0" w:color="auto"/>
            <w:right w:val="none" w:sz="0" w:space="0" w:color="auto"/>
          </w:divBdr>
        </w:div>
        <w:div w:id="9379070">
          <w:marLeft w:val="0"/>
          <w:marRight w:val="0"/>
          <w:marTop w:val="0"/>
          <w:marBottom w:val="0"/>
          <w:divBdr>
            <w:top w:val="none" w:sz="0" w:space="0" w:color="auto"/>
            <w:left w:val="none" w:sz="0" w:space="0" w:color="auto"/>
            <w:bottom w:val="none" w:sz="0" w:space="0" w:color="auto"/>
            <w:right w:val="none" w:sz="0" w:space="0" w:color="auto"/>
          </w:divBdr>
        </w:div>
        <w:div w:id="1501000994">
          <w:marLeft w:val="0"/>
          <w:marRight w:val="0"/>
          <w:marTop w:val="0"/>
          <w:marBottom w:val="0"/>
          <w:divBdr>
            <w:top w:val="none" w:sz="0" w:space="0" w:color="auto"/>
            <w:left w:val="none" w:sz="0" w:space="0" w:color="auto"/>
            <w:bottom w:val="none" w:sz="0" w:space="0" w:color="auto"/>
            <w:right w:val="none" w:sz="0" w:space="0" w:color="auto"/>
          </w:divBdr>
        </w:div>
        <w:div w:id="981739550">
          <w:marLeft w:val="0"/>
          <w:marRight w:val="0"/>
          <w:marTop w:val="0"/>
          <w:marBottom w:val="0"/>
          <w:divBdr>
            <w:top w:val="none" w:sz="0" w:space="0" w:color="auto"/>
            <w:left w:val="none" w:sz="0" w:space="0" w:color="auto"/>
            <w:bottom w:val="none" w:sz="0" w:space="0" w:color="auto"/>
            <w:right w:val="none" w:sz="0" w:space="0" w:color="auto"/>
          </w:divBdr>
        </w:div>
        <w:div w:id="573128336">
          <w:marLeft w:val="0"/>
          <w:marRight w:val="0"/>
          <w:marTop w:val="0"/>
          <w:marBottom w:val="0"/>
          <w:divBdr>
            <w:top w:val="none" w:sz="0" w:space="0" w:color="auto"/>
            <w:left w:val="none" w:sz="0" w:space="0" w:color="auto"/>
            <w:bottom w:val="none" w:sz="0" w:space="0" w:color="auto"/>
            <w:right w:val="none" w:sz="0" w:space="0" w:color="auto"/>
          </w:divBdr>
        </w:div>
        <w:div w:id="1144083835">
          <w:marLeft w:val="0"/>
          <w:marRight w:val="0"/>
          <w:marTop w:val="0"/>
          <w:marBottom w:val="0"/>
          <w:divBdr>
            <w:top w:val="none" w:sz="0" w:space="0" w:color="auto"/>
            <w:left w:val="none" w:sz="0" w:space="0" w:color="auto"/>
            <w:bottom w:val="none" w:sz="0" w:space="0" w:color="auto"/>
            <w:right w:val="none" w:sz="0" w:space="0" w:color="auto"/>
          </w:divBdr>
        </w:div>
        <w:div w:id="1798252322">
          <w:marLeft w:val="0"/>
          <w:marRight w:val="0"/>
          <w:marTop w:val="0"/>
          <w:marBottom w:val="0"/>
          <w:divBdr>
            <w:top w:val="none" w:sz="0" w:space="0" w:color="auto"/>
            <w:left w:val="none" w:sz="0" w:space="0" w:color="auto"/>
            <w:bottom w:val="none" w:sz="0" w:space="0" w:color="auto"/>
            <w:right w:val="none" w:sz="0" w:space="0" w:color="auto"/>
          </w:divBdr>
        </w:div>
        <w:div w:id="1402556320">
          <w:marLeft w:val="0"/>
          <w:marRight w:val="0"/>
          <w:marTop w:val="0"/>
          <w:marBottom w:val="0"/>
          <w:divBdr>
            <w:top w:val="none" w:sz="0" w:space="0" w:color="auto"/>
            <w:left w:val="none" w:sz="0" w:space="0" w:color="auto"/>
            <w:bottom w:val="none" w:sz="0" w:space="0" w:color="auto"/>
            <w:right w:val="none" w:sz="0" w:space="0" w:color="auto"/>
          </w:divBdr>
        </w:div>
        <w:div w:id="1227956164">
          <w:marLeft w:val="0"/>
          <w:marRight w:val="0"/>
          <w:marTop w:val="0"/>
          <w:marBottom w:val="0"/>
          <w:divBdr>
            <w:top w:val="none" w:sz="0" w:space="0" w:color="auto"/>
            <w:left w:val="none" w:sz="0" w:space="0" w:color="auto"/>
            <w:bottom w:val="none" w:sz="0" w:space="0" w:color="auto"/>
            <w:right w:val="none" w:sz="0" w:space="0" w:color="auto"/>
          </w:divBdr>
        </w:div>
        <w:div w:id="665398255">
          <w:marLeft w:val="0"/>
          <w:marRight w:val="0"/>
          <w:marTop w:val="0"/>
          <w:marBottom w:val="0"/>
          <w:divBdr>
            <w:top w:val="single" w:sz="12" w:space="3" w:color="DDDDDD"/>
            <w:left w:val="none" w:sz="0" w:space="0" w:color="auto"/>
            <w:bottom w:val="none" w:sz="0" w:space="0" w:color="auto"/>
            <w:right w:val="none" w:sz="0" w:space="0" w:color="auto"/>
          </w:divBdr>
          <w:divsChild>
            <w:div w:id="6931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6838">
      <w:bodyDiv w:val="1"/>
      <w:marLeft w:val="0"/>
      <w:marRight w:val="0"/>
      <w:marTop w:val="0"/>
      <w:marBottom w:val="0"/>
      <w:divBdr>
        <w:top w:val="none" w:sz="0" w:space="0" w:color="auto"/>
        <w:left w:val="none" w:sz="0" w:space="0" w:color="auto"/>
        <w:bottom w:val="none" w:sz="0" w:space="0" w:color="auto"/>
        <w:right w:val="none" w:sz="0" w:space="0" w:color="auto"/>
      </w:divBdr>
      <w:divsChild>
        <w:div w:id="814611">
          <w:marLeft w:val="0"/>
          <w:marRight w:val="0"/>
          <w:marTop w:val="0"/>
          <w:marBottom w:val="0"/>
          <w:divBdr>
            <w:top w:val="none" w:sz="0" w:space="0" w:color="auto"/>
            <w:left w:val="none" w:sz="0" w:space="0" w:color="auto"/>
            <w:bottom w:val="none" w:sz="0" w:space="0" w:color="auto"/>
            <w:right w:val="none" w:sz="0" w:space="0" w:color="auto"/>
          </w:divBdr>
        </w:div>
        <w:div w:id="2051495694">
          <w:marLeft w:val="0"/>
          <w:marRight w:val="0"/>
          <w:marTop w:val="0"/>
          <w:marBottom w:val="0"/>
          <w:divBdr>
            <w:top w:val="none" w:sz="0" w:space="0" w:color="auto"/>
            <w:left w:val="none" w:sz="0" w:space="0" w:color="auto"/>
            <w:bottom w:val="none" w:sz="0" w:space="0" w:color="auto"/>
            <w:right w:val="none" w:sz="0" w:space="0" w:color="auto"/>
          </w:divBdr>
        </w:div>
        <w:div w:id="1133600838">
          <w:marLeft w:val="0"/>
          <w:marRight w:val="0"/>
          <w:marTop w:val="0"/>
          <w:marBottom w:val="0"/>
          <w:divBdr>
            <w:top w:val="none" w:sz="0" w:space="0" w:color="auto"/>
            <w:left w:val="none" w:sz="0" w:space="0" w:color="auto"/>
            <w:bottom w:val="none" w:sz="0" w:space="0" w:color="auto"/>
            <w:right w:val="none" w:sz="0" w:space="0" w:color="auto"/>
          </w:divBdr>
        </w:div>
        <w:div w:id="158161836">
          <w:marLeft w:val="0"/>
          <w:marRight w:val="0"/>
          <w:marTop w:val="0"/>
          <w:marBottom w:val="0"/>
          <w:divBdr>
            <w:top w:val="none" w:sz="0" w:space="0" w:color="auto"/>
            <w:left w:val="none" w:sz="0" w:space="0" w:color="auto"/>
            <w:bottom w:val="none" w:sz="0" w:space="0" w:color="auto"/>
            <w:right w:val="none" w:sz="0" w:space="0" w:color="auto"/>
          </w:divBdr>
        </w:div>
        <w:div w:id="1910118869">
          <w:marLeft w:val="0"/>
          <w:marRight w:val="0"/>
          <w:marTop w:val="0"/>
          <w:marBottom w:val="0"/>
          <w:divBdr>
            <w:top w:val="none" w:sz="0" w:space="0" w:color="auto"/>
            <w:left w:val="none" w:sz="0" w:space="0" w:color="auto"/>
            <w:bottom w:val="none" w:sz="0" w:space="0" w:color="auto"/>
            <w:right w:val="none" w:sz="0" w:space="0" w:color="auto"/>
          </w:divBdr>
        </w:div>
        <w:div w:id="477381706">
          <w:marLeft w:val="0"/>
          <w:marRight w:val="0"/>
          <w:marTop w:val="0"/>
          <w:marBottom w:val="0"/>
          <w:divBdr>
            <w:top w:val="none" w:sz="0" w:space="0" w:color="auto"/>
            <w:left w:val="none" w:sz="0" w:space="0" w:color="auto"/>
            <w:bottom w:val="none" w:sz="0" w:space="0" w:color="auto"/>
            <w:right w:val="none" w:sz="0" w:space="0" w:color="auto"/>
          </w:divBdr>
        </w:div>
        <w:div w:id="1827822566">
          <w:marLeft w:val="0"/>
          <w:marRight w:val="0"/>
          <w:marTop w:val="0"/>
          <w:marBottom w:val="0"/>
          <w:divBdr>
            <w:top w:val="none" w:sz="0" w:space="0" w:color="auto"/>
            <w:left w:val="none" w:sz="0" w:space="0" w:color="auto"/>
            <w:bottom w:val="none" w:sz="0" w:space="0" w:color="auto"/>
            <w:right w:val="none" w:sz="0" w:space="0" w:color="auto"/>
          </w:divBdr>
        </w:div>
        <w:div w:id="743844757">
          <w:marLeft w:val="0"/>
          <w:marRight w:val="0"/>
          <w:marTop w:val="0"/>
          <w:marBottom w:val="0"/>
          <w:divBdr>
            <w:top w:val="none" w:sz="0" w:space="0" w:color="auto"/>
            <w:left w:val="none" w:sz="0" w:space="0" w:color="auto"/>
            <w:bottom w:val="none" w:sz="0" w:space="0" w:color="auto"/>
            <w:right w:val="none" w:sz="0" w:space="0" w:color="auto"/>
          </w:divBdr>
        </w:div>
        <w:div w:id="2118988219">
          <w:marLeft w:val="0"/>
          <w:marRight w:val="0"/>
          <w:marTop w:val="0"/>
          <w:marBottom w:val="0"/>
          <w:divBdr>
            <w:top w:val="none" w:sz="0" w:space="0" w:color="auto"/>
            <w:left w:val="none" w:sz="0" w:space="0" w:color="auto"/>
            <w:bottom w:val="none" w:sz="0" w:space="0" w:color="auto"/>
            <w:right w:val="none" w:sz="0" w:space="0" w:color="auto"/>
          </w:divBdr>
        </w:div>
        <w:div w:id="1750348581">
          <w:marLeft w:val="0"/>
          <w:marRight w:val="0"/>
          <w:marTop w:val="0"/>
          <w:marBottom w:val="0"/>
          <w:divBdr>
            <w:top w:val="none" w:sz="0" w:space="0" w:color="auto"/>
            <w:left w:val="none" w:sz="0" w:space="0" w:color="auto"/>
            <w:bottom w:val="none" w:sz="0" w:space="0" w:color="auto"/>
            <w:right w:val="none" w:sz="0" w:space="0" w:color="auto"/>
          </w:divBdr>
        </w:div>
        <w:div w:id="932856185">
          <w:marLeft w:val="0"/>
          <w:marRight w:val="0"/>
          <w:marTop w:val="0"/>
          <w:marBottom w:val="0"/>
          <w:divBdr>
            <w:top w:val="none" w:sz="0" w:space="0" w:color="auto"/>
            <w:left w:val="none" w:sz="0" w:space="0" w:color="auto"/>
            <w:bottom w:val="none" w:sz="0" w:space="0" w:color="auto"/>
            <w:right w:val="none" w:sz="0" w:space="0" w:color="auto"/>
          </w:divBdr>
        </w:div>
        <w:div w:id="1787264753">
          <w:marLeft w:val="0"/>
          <w:marRight w:val="0"/>
          <w:marTop w:val="0"/>
          <w:marBottom w:val="0"/>
          <w:divBdr>
            <w:top w:val="none" w:sz="0" w:space="0" w:color="auto"/>
            <w:left w:val="none" w:sz="0" w:space="0" w:color="auto"/>
            <w:bottom w:val="none" w:sz="0" w:space="0" w:color="auto"/>
            <w:right w:val="none" w:sz="0" w:space="0" w:color="auto"/>
          </w:divBdr>
        </w:div>
        <w:div w:id="60758158">
          <w:marLeft w:val="0"/>
          <w:marRight w:val="0"/>
          <w:marTop w:val="0"/>
          <w:marBottom w:val="0"/>
          <w:divBdr>
            <w:top w:val="none" w:sz="0" w:space="0" w:color="auto"/>
            <w:left w:val="none" w:sz="0" w:space="0" w:color="auto"/>
            <w:bottom w:val="none" w:sz="0" w:space="0" w:color="auto"/>
            <w:right w:val="none" w:sz="0" w:space="0" w:color="auto"/>
          </w:divBdr>
        </w:div>
        <w:div w:id="521479117">
          <w:marLeft w:val="0"/>
          <w:marRight w:val="0"/>
          <w:marTop w:val="0"/>
          <w:marBottom w:val="0"/>
          <w:divBdr>
            <w:top w:val="none" w:sz="0" w:space="0" w:color="auto"/>
            <w:left w:val="none" w:sz="0" w:space="0" w:color="auto"/>
            <w:bottom w:val="none" w:sz="0" w:space="0" w:color="auto"/>
            <w:right w:val="none" w:sz="0" w:space="0" w:color="auto"/>
          </w:divBdr>
        </w:div>
        <w:div w:id="1882859483">
          <w:marLeft w:val="0"/>
          <w:marRight w:val="0"/>
          <w:marTop w:val="0"/>
          <w:marBottom w:val="0"/>
          <w:divBdr>
            <w:top w:val="single" w:sz="12" w:space="3" w:color="DDDDDD"/>
            <w:left w:val="none" w:sz="0" w:space="0" w:color="auto"/>
            <w:bottom w:val="none" w:sz="0" w:space="0" w:color="auto"/>
            <w:right w:val="none" w:sz="0" w:space="0" w:color="auto"/>
          </w:divBdr>
          <w:divsChild>
            <w:div w:id="16388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5431">
      <w:bodyDiv w:val="1"/>
      <w:marLeft w:val="0"/>
      <w:marRight w:val="0"/>
      <w:marTop w:val="0"/>
      <w:marBottom w:val="0"/>
      <w:divBdr>
        <w:top w:val="none" w:sz="0" w:space="0" w:color="auto"/>
        <w:left w:val="none" w:sz="0" w:space="0" w:color="auto"/>
        <w:bottom w:val="none" w:sz="0" w:space="0" w:color="auto"/>
        <w:right w:val="none" w:sz="0" w:space="0" w:color="auto"/>
      </w:divBdr>
    </w:div>
    <w:div w:id="687415893">
      <w:bodyDiv w:val="1"/>
      <w:marLeft w:val="0"/>
      <w:marRight w:val="0"/>
      <w:marTop w:val="0"/>
      <w:marBottom w:val="0"/>
      <w:divBdr>
        <w:top w:val="none" w:sz="0" w:space="0" w:color="auto"/>
        <w:left w:val="none" w:sz="0" w:space="0" w:color="auto"/>
        <w:bottom w:val="none" w:sz="0" w:space="0" w:color="auto"/>
        <w:right w:val="none" w:sz="0" w:space="0" w:color="auto"/>
      </w:divBdr>
    </w:div>
    <w:div w:id="724137475">
      <w:bodyDiv w:val="1"/>
      <w:marLeft w:val="0"/>
      <w:marRight w:val="0"/>
      <w:marTop w:val="0"/>
      <w:marBottom w:val="0"/>
      <w:divBdr>
        <w:top w:val="none" w:sz="0" w:space="0" w:color="auto"/>
        <w:left w:val="none" w:sz="0" w:space="0" w:color="auto"/>
        <w:bottom w:val="none" w:sz="0" w:space="0" w:color="auto"/>
        <w:right w:val="none" w:sz="0" w:space="0" w:color="auto"/>
      </w:divBdr>
    </w:div>
    <w:div w:id="786702691">
      <w:bodyDiv w:val="1"/>
      <w:marLeft w:val="0"/>
      <w:marRight w:val="0"/>
      <w:marTop w:val="0"/>
      <w:marBottom w:val="0"/>
      <w:divBdr>
        <w:top w:val="none" w:sz="0" w:space="0" w:color="auto"/>
        <w:left w:val="none" w:sz="0" w:space="0" w:color="auto"/>
        <w:bottom w:val="none" w:sz="0" w:space="0" w:color="auto"/>
        <w:right w:val="none" w:sz="0" w:space="0" w:color="auto"/>
      </w:divBdr>
      <w:divsChild>
        <w:div w:id="1099255214">
          <w:marLeft w:val="0"/>
          <w:marRight w:val="0"/>
          <w:marTop w:val="0"/>
          <w:marBottom w:val="0"/>
          <w:divBdr>
            <w:top w:val="none" w:sz="0" w:space="0" w:color="auto"/>
            <w:left w:val="none" w:sz="0" w:space="0" w:color="auto"/>
            <w:bottom w:val="none" w:sz="0" w:space="0" w:color="auto"/>
            <w:right w:val="none" w:sz="0" w:space="0" w:color="auto"/>
          </w:divBdr>
        </w:div>
      </w:divsChild>
    </w:div>
    <w:div w:id="817696741">
      <w:bodyDiv w:val="1"/>
      <w:marLeft w:val="0"/>
      <w:marRight w:val="0"/>
      <w:marTop w:val="0"/>
      <w:marBottom w:val="0"/>
      <w:divBdr>
        <w:top w:val="none" w:sz="0" w:space="0" w:color="auto"/>
        <w:left w:val="none" w:sz="0" w:space="0" w:color="auto"/>
        <w:bottom w:val="none" w:sz="0" w:space="0" w:color="auto"/>
        <w:right w:val="none" w:sz="0" w:space="0" w:color="auto"/>
      </w:divBdr>
      <w:divsChild>
        <w:div w:id="1298802191">
          <w:marLeft w:val="0"/>
          <w:marRight w:val="0"/>
          <w:marTop w:val="0"/>
          <w:marBottom w:val="0"/>
          <w:divBdr>
            <w:top w:val="none" w:sz="0" w:space="0" w:color="auto"/>
            <w:left w:val="none" w:sz="0" w:space="0" w:color="auto"/>
            <w:bottom w:val="none" w:sz="0" w:space="0" w:color="auto"/>
            <w:right w:val="none" w:sz="0" w:space="0" w:color="auto"/>
          </w:divBdr>
          <w:divsChild>
            <w:div w:id="1819033139">
              <w:marLeft w:val="0"/>
              <w:marRight w:val="0"/>
              <w:marTop w:val="0"/>
              <w:marBottom w:val="300"/>
              <w:divBdr>
                <w:top w:val="none" w:sz="0" w:space="0" w:color="auto"/>
                <w:left w:val="none" w:sz="0" w:space="0" w:color="auto"/>
                <w:bottom w:val="none" w:sz="0" w:space="0" w:color="auto"/>
                <w:right w:val="none" w:sz="0" w:space="0" w:color="auto"/>
              </w:divBdr>
              <w:divsChild>
                <w:div w:id="1595363286">
                  <w:marLeft w:val="0"/>
                  <w:marRight w:val="0"/>
                  <w:marTop w:val="0"/>
                  <w:marBottom w:val="0"/>
                  <w:divBdr>
                    <w:top w:val="none" w:sz="0" w:space="0" w:color="auto"/>
                    <w:left w:val="none" w:sz="0" w:space="0" w:color="auto"/>
                    <w:bottom w:val="none" w:sz="0" w:space="0" w:color="auto"/>
                    <w:right w:val="none" w:sz="0" w:space="0" w:color="auto"/>
                  </w:divBdr>
                  <w:divsChild>
                    <w:div w:id="93914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07916">
          <w:marLeft w:val="0"/>
          <w:marRight w:val="0"/>
          <w:marTop w:val="0"/>
          <w:marBottom w:val="0"/>
          <w:divBdr>
            <w:top w:val="none" w:sz="0" w:space="0" w:color="auto"/>
            <w:left w:val="none" w:sz="0" w:space="0" w:color="auto"/>
            <w:bottom w:val="none" w:sz="0" w:space="0" w:color="auto"/>
            <w:right w:val="none" w:sz="0" w:space="0" w:color="auto"/>
          </w:divBdr>
        </w:div>
      </w:divsChild>
    </w:div>
    <w:div w:id="825365020">
      <w:bodyDiv w:val="1"/>
      <w:marLeft w:val="0"/>
      <w:marRight w:val="0"/>
      <w:marTop w:val="0"/>
      <w:marBottom w:val="0"/>
      <w:divBdr>
        <w:top w:val="none" w:sz="0" w:space="0" w:color="auto"/>
        <w:left w:val="none" w:sz="0" w:space="0" w:color="auto"/>
        <w:bottom w:val="none" w:sz="0" w:space="0" w:color="auto"/>
        <w:right w:val="none" w:sz="0" w:space="0" w:color="auto"/>
      </w:divBdr>
    </w:div>
    <w:div w:id="840659777">
      <w:bodyDiv w:val="1"/>
      <w:marLeft w:val="0"/>
      <w:marRight w:val="0"/>
      <w:marTop w:val="0"/>
      <w:marBottom w:val="0"/>
      <w:divBdr>
        <w:top w:val="none" w:sz="0" w:space="0" w:color="auto"/>
        <w:left w:val="none" w:sz="0" w:space="0" w:color="auto"/>
        <w:bottom w:val="none" w:sz="0" w:space="0" w:color="auto"/>
        <w:right w:val="none" w:sz="0" w:space="0" w:color="auto"/>
      </w:divBdr>
    </w:div>
    <w:div w:id="858740135">
      <w:bodyDiv w:val="1"/>
      <w:marLeft w:val="0"/>
      <w:marRight w:val="0"/>
      <w:marTop w:val="0"/>
      <w:marBottom w:val="0"/>
      <w:divBdr>
        <w:top w:val="none" w:sz="0" w:space="0" w:color="auto"/>
        <w:left w:val="none" w:sz="0" w:space="0" w:color="auto"/>
        <w:bottom w:val="none" w:sz="0" w:space="0" w:color="auto"/>
        <w:right w:val="none" w:sz="0" w:space="0" w:color="auto"/>
      </w:divBdr>
    </w:div>
    <w:div w:id="904485235">
      <w:bodyDiv w:val="1"/>
      <w:marLeft w:val="0"/>
      <w:marRight w:val="0"/>
      <w:marTop w:val="0"/>
      <w:marBottom w:val="0"/>
      <w:divBdr>
        <w:top w:val="none" w:sz="0" w:space="0" w:color="auto"/>
        <w:left w:val="none" w:sz="0" w:space="0" w:color="auto"/>
        <w:bottom w:val="none" w:sz="0" w:space="0" w:color="auto"/>
        <w:right w:val="none" w:sz="0" w:space="0" w:color="auto"/>
      </w:divBdr>
    </w:div>
    <w:div w:id="1040059424">
      <w:bodyDiv w:val="1"/>
      <w:marLeft w:val="0"/>
      <w:marRight w:val="0"/>
      <w:marTop w:val="0"/>
      <w:marBottom w:val="0"/>
      <w:divBdr>
        <w:top w:val="none" w:sz="0" w:space="0" w:color="auto"/>
        <w:left w:val="none" w:sz="0" w:space="0" w:color="auto"/>
        <w:bottom w:val="none" w:sz="0" w:space="0" w:color="auto"/>
        <w:right w:val="none" w:sz="0" w:space="0" w:color="auto"/>
      </w:divBdr>
      <w:divsChild>
        <w:div w:id="2008744735">
          <w:marLeft w:val="0"/>
          <w:marRight w:val="0"/>
          <w:marTop w:val="0"/>
          <w:marBottom w:val="0"/>
          <w:divBdr>
            <w:top w:val="none" w:sz="0" w:space="0" w:color="auto"/>
            <w:left w:val="none" w:sz="0" w:space="0" w:color="auto"/>
            <w:bottom w:val="none" w:sz="0" w:space="0" w:color="auto"/>
            <w:right w:val="none" w:sz="0" w:space="0" w:color="auto"/>
          </w:divBdr>
        </w:div>
        <w:div w:id="1048066941">
          <w:marLeft w:val="0"/>
          <w:marRight w:val="0"/>
          <w:marTop w:val="0"/>
          <w:marBottom w:val="0"/>
          <w:divBdr>
            <w:top w:val="none" w:sz="0" w:space="0" w:color="auto"/>
            <w:left w:val="none" w:sz="0" w:space="0" w:color="auto"/>
            <w:bottom w:val="none" w:sz="0" w:space="0" w:color="auto"/>
            <w:right w:val="none" w:sz="0" w:space="0" w:color="auto"/>
          </w:divBdr>
        </w:div>
      </w:divsChild>
    </w:div>
    <w:div w:id="1050033017">
      <w:bodyDiv w:val="1"/>
      <w:marLeft w:val="0"/>
      <w:marRight w:val="0"/>
      <w:marTop w:val="0"/>
      <w:marBottom w:val="0"/>
      <w:divBdr>
        <w:top w:val="none" w:sz="0" w:space="0" w:color="auto"/>
        <w:left w:val="none" w:sz="0" w:space="0" w:color="auto"/>
        <w:bottom w:val="none" w:sz="0" w:space="0" w:color="auto"/>
        <w:right w:val="none" w:sz="0" w:space="0" w:color="auto"/>
      </w:divBdr>
    </w:div>
    <w:div w:id="1100179895">
      <w:bodyDiv w:val="1"/>
      <w:marLeft w:val="0"/>
      <w:marRight w:val="0"/>
      <w:marTop w:val="0"/>
      <w:marBottom w:val="0"/>
      <w:divBdr>
        <w:top w:val="none" w:sz="0" w:space="0" w:color="auto"/>
        <w:left w:val="none" w:sz="0" w:space="0" w:color="auto"/>
        <w:bottom w:val="none" w:sz="0" w:space="0" w:color="auto"/>
        <w:right w:val="none" w:sz="0" w:space="0" w:color="auto"/>
      </w:divBdr>
    </w:div>
    <w:div w:id="1328439338">
      <w:bodyDiv w:val="1"/>
      <w:marLeft w:val="0"/>
      <w:marRight w:val="0"/>
      <w:marTop w:val="0"/>
      <w:marBottom w:val="0"/>
      <w:divBdr>
        <w:top w:val="none" w:sz="0" w:space="0" w:color="auto"/>
        <w:left w:val="none" w:sz="0" w:space="0" w:color="auto"/>
        <w:bottom w:val="none" w:sz="0" w:space="0" w:color="auto"/>
        <w:right w:val="none" w:sz="0" w:space="0" w:color="auto"/>
      </w:divBdr>
    </w:div>
    <w:div w:id="1391535183">
      <w:bodyDiv w:val="1"/>
      <w:marLeft w:val="0"/>
      <w:marRight w:val="0"/>
      <w:marTop w:val="0"/>
      <w:marBottom w:val="0"/>
      <w:divBdr>
        <w:top w:val="none" w:sz="0" w:space="0" w:color="auto"/>
        <w:left w:val="none" w:sz="0" w:space="0" w:color="auto"/>
        <w:bottom w:val="none" w:sz="0" w:space="0" w:color="auto"/>
        <w:right w:val="none" w:sz="0" w:space="0" w:color="auto"/>
      </w:divBdr>
      <w:divsChild>
        <w:div w:id="1910917924">
          <w:marLeft w:val="0"/>
          <w:marRight w:val="0"/>
          <w:marTop w:val="0"/>
          <w:marBottom w:val="0"/>
          <w:divBdr>
            <w:top w:val="none" w:sz="0" w:space="0" w:color="auto"/>
            <w:left w:val="none" w:sz="0" w:space="0" w:color="auto"/>
            <w:bottom w:val="none" w:sz="0" w:space="0" w:color="auto"/>
            <w:right w:val="none" w:sz="0" w:space="0" w:color="auto"/>
          </w:divBdr>
        </w:div>
      </w:divsChild>
    </w:div>
    <w:div w:id="1391537210">
      <w:bodyDiv w:val="1"/>
      <w:marLeft w:val="0"/>
      <w:marRight w:val="0"/>
      <w:marTop w:val="0"/>
      <w:marBottom w:val="0"/>
      <w:divBdr>
        <w:top w:val="none" w:sz="0" w:space="0" w:color="auto"/>
        <w:left w:val="none" w:sz="0" w:space="0" w:color="auto"/>
        <w:bottom w:val="none" w:sz="0" w:space="0" w:color="auto"/>
        <w:right w:val="none" w:sz="0" w:space="0" w:color="auto"/>
      </w:divBdr>
    </w:div>
    <w:div w:id="1480878980">
      <w:bodyDiv w:val="1"/>
      <w:marLeft w:val="0"/>
      <w:marRight w:val="0"/>
      <w:marTop w:val="0"/>
      <w:marBottom w:val="0"/>
      <w:divBdr>
        <w:top w:val="none" w:sz="0" w:space="0" w:color="auto"/>
        <w:left w:val="none" w:sz="0" w:space="0" w:color="auto"/>
        <w:bottom w:val="none" w:sz="0" w:space="0" w:color="auto"/>
        <w:right w:val="none" w:sz="0" w:space="0" w:color="auto"/>
      </w:divBdr>
    </w:div>
    <w:div w:id="1543786173">
      <w:bodyDiv w:val="1"/>
      <w:marLeft w:val="0"/>
      <w:marRight w:val="0"/>
      <w:marTop w:val="0"/>
      <w:marBottom w:val="0"/>
      <w:divBdr>
        <w:top w:val="none" w:sz="0" w:space="0" w:color="auto"/>
        <w:left w:val="none" w:sz="0" w:space="0" w:color="auto"/>
        <w:bottom w:val="none" w:sz="0" w:space="0" w:color="auto"/>
        <w:right w:val="none" w:sz="0" w:space="0" w:color="auto"/>
      </w:divBdr>
      <w:divsChild>
        <w:div w:id="2096047700">
          <w:marLeft w:val="0"/>
          <w:marRight w:val="0"/>
          <w:marTop w:val="0"/>
          <w:marBottom w:val="0"/>
          <w:divBdr>
            <w:top w:val="none" w:sz="0" w:space="0" w:color="auto"/>
            <w:left w:val="none" w:sz="0" w:space="0" w:color="auto"/>
            <w:bottom w:val="none" w:sz="0" w:space="0" w:color="auto"/>
            <w:right w:val="none" w:sz="0" w:space="0" w:color="auto"/>
          </w:divBdr>
          <w:divsChild>
            <w:div w:id="848714162">
              <w:marLeft w:val="0"/>
              <w:marRight w:val="0"/>
              <w:marTop w:val="0"/>
              <w:marBottom w:val="0"/>
              <w:divBdr>
                <w:top w:val="none" w:sz="0" w:space="0" w:color="auto"/>
                <w:left w:val="none" w:sz="0" w:space="0" w:color="auto"/>
                <w:bottom w:val="none" w:sz="0" w:space="0" w:color="auto"/>
                <w:right w:val="none" w:sz="0" w:space="0" w:color="auto"/>
              </w:divBdr>
              <w:divsChild>
                <w:div w:id="1989477061">
                  <w:marLeft w:val="0"/>
                  <w:marRight w:val="0"/>
                  <w:marTop w:val="0"/>
                  <w:marBottom w:val="0"/>
                  <w:divBdr>
                    <w:top w:val="none" w:sz="0" w:space="0" w:color="auto"/>
                    <w:left w:val="none" w:sz="0" w:space="0" w:color="auto"/>
                    <w:bottom w:val="none" w:sz="0" w:space="0" w:color="auto"/>
                    <w:right w:val="none" w:sz="0" w:space="0" w:color="auto"/>
                  </w:divBdr>
                  <w:divsChild>
                    <w:div w:id="907768219">
                      <w:marLeft w:val="0"/>
                      <w:marRight w:val="0"/>
                      <w:marTop w:val="0"/>
                      <w:marBottom w:val="0"/>
                      <w:divBdr>
                        <w:top w:val="none" w:sz="0" w:space="0" w:color="auto"/>
                        <w:left w:val="none" w:sz="0" w:space="0" w:color="auto"/>
                        <w:bottom w:val="none" w:sz="0" w:space="0" w:color="auto"/>
                        <w:right w:val="none" w:sz="0" w:space="0" w:color="auto"/>
                      </w:divBdr>
                      <w:divsChild>
                        <w:div w:id="1268654861">
                          <w:marLeft w:val="0"/>
                          <w:marRight w:val="0"/>
                          <w:marTop w:val="0"/>
                          <w:marBottom w:val="0"/>
                          <w:divBdr>
                            <w:top w:val="none" w:sz="0" w:space="0" w:color="auto"/>
                            <w:left w:val="none" w:sz="0" w:space="0" w:color="auto"/>
                            <w:bottom w:val="none" w:sz="0" w:space="0" w:color="auto"/>
                            <w:right w:val="none" w:sz="0" w:space="0" w:color="auto"/>
                          </w:divBdr>
                          <w:divsChild>
                            <w:div w:id="1538080582">
                              <w:marLeft w:val="0"/>
                              <w:marRight w:val="0"/>
                              <w:marTop w:val="0"/>
                              <w:marBottom w:val="0"/>
                              <w:divBdr>
                                <w:top w:val="none" w:sz="0" w:space="0" w:color="auto"/>
                                <w:left w:val="none" w:sz="0" w:space="0" w:color="auto"/>
                                <w:bottom w:val="none" w:sz="0" w:space="0" w:color="auto"/>
                                <w:right w:val="none" w:sz="0" w:space="0" w:color="auto"/>
                              </w:divBdr>
                              <w:divsChild>
                                <w:div w:id="1910579399">
                                  <w:marLeft w:val="0"/>
                                  <w:marRight w:val="0"/>
                                  <w:marTop w:val="0"/>
                                  <w:marBottom w:val="0"/>
                                  <w:divBdr>
                                    <w:top w:val="none" w:sz="0" w:space="0" w:color="auto"/>
                                    <w:left w:val="none" w:sz="0" w:space="0" w:color="auto"/>
                                    <w:bottom w:val="none" w:sz="0" w:space="0" w:color="auto"/>
                                    <w:right w:val="none" w:sz="0" w:space="0" w:color="auto"/>
                                  </w:divBdr>
                                  <w:divsChild>
                                    <w:div w:id="1087968831">
                                      <w:marLeft w:val="0"/>
                                      <w:marRight w:val="0"/>
                                      <w:marTop w:val="0"/>
                                      <w:marBottom w:val="0"/>
                                      <w:divBdr>
                                        <w:top w:val="none" w:sz="0" w:space="0" w:color="auto"/>
                                        <w:left w:val="none" w:sz="0" w:space="0" w:color="auto"/>
                                        <w:bottom w:val="none" w:sz="0" w:space="0" w:color="auto"/>
                                        <w:right w:val="none" w:sz="0" w:space="0" w:color="auto"/>
                                      </w:divBdr>
                                      <w:divsChild>
                                        <w:div w:id="1428623493">
                                          <w:marLeft w:val="0"/>
                                          <w:marRight w:val="0"/>
                                          <w:marTop w:val="0"/>
                                          <w:marBottom w:val="0"/>
                                          <w:divBdr>
                                            <w:top w:val="none" w:sz="0" w:space="0" w:color="auto"/>
                                            <w:left w:val="none" w:sz="0" w:space="0" w:color="auto"/>
                                            <w:bottom w:val="none" w:sz="0" w:space="0" w:color="auto"/>
                                            <w:right w:val="none" w:sz="0" w:space="0" w:color="auto"/>
                                          </w:divBdr>
                                          <w:divsChild>
                                            <w:div w:id="1159660339">
                                              <w:marLeft w:val="0"/>
                                              <w:marRight w:val="0"/>
                                              <w:marTop w:val="0"/>
                                              <w:marBottom w:val="0"/>
                                              <w:divBdr>
                                                <w:top w:val="none" w:sz="0" w:space="0" w:color="auto"/>
                                                <w:left w:val="none" w:sz="0" w:space="0" w:color="auto"/>
                                                <w:bottom w:val="none" w:sz="0" w:space="0" w:color="auto"/>
                                                <w:right w:val="none" w:sz="0" w:space="0" w:color="auto"/>
                                              </w:divBdr>
                                              <w:divsChild>
                                                <w:div w:id="887881882">
                                                  <w:marLeft w:val="0"/>
                                                  <w:marRight w:val="0"/>
                                                  <w:marTop w:val="0"/>
                                                  <w:marBottom w:val="0"/>
                                                  <w:divBdr>
                                                    <w:top w:val="none" w:sz="0" w:space="0" w:color="auto"/>
                                                    <w:left w:val="none" w:sz="0" w:space="0" w:color="auto"/>
                                                    <w:bottom w:val="none" w:sz="0" w:space="0" w:color="auto"/>
                                                    <w:right w:val="none" w:sz="0" w:space="0" w:color="auto"/>
                                                  </w:divBdr>
                                                  <w:divsChild>
                                                    <w:div w:id="1223908570">
                                                      <w:marLeft w:val="0"/>
                                                      <w:marRight w:val="0"/>
                                                      <w:marTop w:val="0"/>
                                                      <w:marBottom w:val="0"/>
                                                      <w:divBdr>
                                                        <w:top w:val="none" w:sz="0" w:space="0" w:color="auto"/>
                                                        <w:left w:val="none" w:sz="0" w:space="0" w:color="auto"/>
                                                        <w:bottom w:val="none" w:sz="0" w:space="0" w:color="auto"/>
                                                        <w:right w:val="none" w:sz="0" w:space="0" w:color="auto"/>
                                                      </w:divBdr>
                                                      <w:divsChild>
                                                        <w:div w:id="628047766">
                                                          <w:marLeft w:val="0"/>
                                                          <w:marRight w:val="0"/>
                                                          <w:marTop w:val="0"/>
                                                          <w:marBottom w:val="0"/>
                                                          <w:divBdr>
                                                            <w:top w:val="none" w:sz="0" w:space="0" w:color="auto"/>
                                                            <w:left w:val="none" w:sz="0" w:space="0" w:color="auto"/>
                                                            <w:bottom w:val="none" w:sz="0" w:space="0" w:color="auto"/>
                                                            <w:right w:val="none" w:sz="0" w:space="0" w:color="auto"/>
                                                          </w:divBdr>
                                                          <w:divsChild>
                                                            <w:div w:id="408425614">
                                                              <w:marLeft w:val="0"/>
                                                              <w:marRight w:val="0"/>
                                                              <w:marTop w:val="0"/>
                                                              <w:marBottom w:val="0"/>
                                                              <w:divBdr>
                                                                <w:top w:val="none" w:sz="0" w:space="0" w:color="auto"/>
                                                                <w:left w:val="none" w:sz="0" w:space="0" w:color="auto"/>
                                                                <w:bottom w:val="none" w:sz="0" w:space="0" w:color="auto"/>
                                                                <w:right w:val="none" w:sz="0" w:space="0" w:color="auto"/>
                                                              </w:divBdr>
                                                              <w:divsChild>
                                                                <w:div w:id="2063795363">
                                                                  <w:marLeft w:val="0"/>
                                                                  <w:marRight w:val="0"/>
                                                                  <w:marTop w:val="0"/>
                                                                  <w:marBottom w:val="0"/>
                                                                  <w:divBdr>
                                                                    <w:top w:val="none" w:sz="0" w:space="0" w:color="auto"/>
                                                                    <w:left w:val="none" w:sz="0" w:space="0" w:color="auto"/>
                                                                    <w:bottom w:val="none" w:sz="0" w:space="0" w:color="auto"/>
                                                                    <w:right w:val="none" w:sz="0" w:space="0" w:color="auto"/>
                                                                  </w:divBdr>
                                                                  <w:divsChild>
                                                                    <w:div w:id="1190143353">
                                                                      <w:marLeft w:val="0"/>
                                                                      <w:marRight w:val="0"/>
                                                                      <w:marTop w:val="0"/>
                                                                      <w:marBottom w:val="0"/>
                                                                      <w:divBdr>
                                                                        <w:top w:val="none" w:sz="0" w:space="0" w:color="auto"/>
                                                                        <w:left w:val="none" w:sz="0" w:space="0" w:color="auto"/>
                                                                        <w:bottom w:val="none" w:sz="0" w:space="0" w:color="auto"/>
                                                                        <w:right w:val="none" w:sz="0" w:space="0" w:color="auto"/>
                                                                      </w:divBdr>
                                                                      <w:divsChild>
                                                                        <w:div w:id="62484883">
                                                                          <w:marLeft w:val="0"/>
                                                                          <w:marRight w:val="0"/>
                                                                          <w:marTop w:val="0"/>
                                                                          <w:marBottom w:val="0"/>
                                                                          <w:divBdr>
                                                                            <w:top w:val="none" w:sz="0" w:space="0" w:color="auto"/>
                                                                            <w:left w:val="none" w:sz="0" w:space="0" w:color="auto"/>
                                                                            <w:bottom w:val="none" w:sz="0" w:space="0" w:color="auto"/>
                                                                            <w:right w:val="none" w:sz="0" w:space="0" w:color="auto"/>
                                                                          </w:divBdr>
                                                                          <w:divsChild>
                                                                            <w:div w:id="1147404570">
                                                                              <w:marLeft w:val="0"/>
                                                                              <w:marRight w:val="0"/>
                                                                              <w:marTop w:val="0"/>
                                                                              <w:marBottom w:val="0"/>
                                                                              <w:divBdr>
                                                                                <w:top w:val="none" w:sz="0" w:space="0" w:color="auto"/>
                                                                                <w:left w:val="none" w:sz="0" w:space="0" w:color="auto"/>
                                                                                <w:bottom w:val="none" w:sz="0" w:space="0" w:color="auto"/>
                                                                                <w:right w:val="none" w:sz="0" w:space="0" w:color="auto"/>
                                                                              </w:divBdr>
                                                                              <w:divsChild>
                                                                                <w:div w:id="1992630895">
                                                                                  <w:marLeft w:val="0"/>
                                                                                  <w:marRight w:val="0"/>
                                                                                  <w:marTop w:val="0"/>
                                                                                  <w:marBottom w:val="0"/>
                                                                                  <w:divBdr>
                                                                                    <w:top w:val="none" w:sz="0" w:space="0" w:color="auto"/>
                                                                                    <w:left w:val="none" w:sz="0" w:space="0" w:color="auto"/>
                                                                                    <w:bottom w:val="none" w:sz="0" w:space="0" w:color="auto"/>
                                                                                    <w:right w:val="none" w:sz="0" w:space="0" w:color="auto"/>
                                                                                  </w:divBdr>
                                                                                  <w:divsChild>
                                                                                    <w:div w:id="948009318">
                                                                                      <w:marLeft w:val="0"/>
                                                                                      <w:marRight w:val="0"/>
                                                                                      <w:marTop w:val="0"/>
                                                                                      <w:marBottom w:val="0"/>
                                                                                      <w:divBdr>
                                                                                        <w:top w:val="none" w:sz="0" w:space="0" w:color="auto"/>
                                                                                        <w:left w:val="none" w:sz="0" w:space="0" w:color="auto"/>
                                                                                        <w:bottom w:val="none" w:sz="0" w:space="0" w:color="auto"/>
                                                                                        <w:right w:val="none" w:sz="0" w:space="0" w:color="auto"/>
                                                                                      </w:divBdr>
                                                                                      <w:divsChild>
                                                                                        <w:div w:id="702440907">
                                                                                          <w:marLeft w:val="0"/>
                                                                                          <w:marRight w:val="0"/>
                                                                                          <w:marTop w:val="0"/>
                                                                                          <w:marBottom w:val="0"/>
                                                                                          <w:divBdr>
                                                                                            <w:top w:val="none" w:sz="0" w:space="0" w:color="auto"/>
                                                                                            <w:left w:val="none" w:sz="0" w:space="0" w:color="auto"/>
                                                                                            <w:bottom w:val="none" w:sz="0" w:space="0" w:color="auto"/>
                                                                                            <w:right w:val="none" w:sz="0" w:space="0" w:color="auto"/>
                                                                                          </w:divBdr>
                                                                                          <w:divsChild>
                                                                                            <w:div w:id="1471628786">
                                                                                              <w:marLeft w:val="0"/>
                                                                                              <w:marRight w:val="0"/>
                                                                                              <w:marTop w:val="0"/>
                                                                                              <w:marBottom w:val="0"/>
                                                                                              <w:divBdr>
                                                                                                <w:top w:val="none" w:sz="0" w:space="0" w:color="auto"/>
                                                                                                <w:left w:val="none" w:sz="0" w:space="0" w:color="auto"/>
                                                                                                <w:bottom w:val="none" w:sz="0" w:space="0" w:color="auto"/>
                                                                                                <w:right w:val="none" w:sz="0" w:space="0" w:color="auto"/>
                                                                                              </w:divBdr>
                                                                                              <w:divsChild>
                                                                                                <w:div w:id="1828548434">
                                                                                                  <w:marLeft w:val="0"/>
                                                                                                  <w:marRight w:val="0"/>
                                                                                                  <w:marTop w:val="0"/>
                                                                                                  <w:marBottom w:val="0"/>
                                                                                                  <w:divBdr>
                                                                                                    <w:top w:val="none" w:sz="0" w:space="0" w:color="auto"/>
                                                                                                    <w:left w:val="none" w:sz="0" w:space="0" w:color="auto"/>
                                                                                                    <w:bottom w:val="none" w:sz="0" w:space="0" w:color="auto"/>
                                                                                                    <w:right w:val="none" w:sz="0" w:space="0" w:color="auto"/>
                                                                                                  </w:divBdr>
                                                                                                  <w:divsChild>
                                                                                                    <w:div w:id="1916551450">
                                                                                                      <w:marLeft w:val="0"/>
                                                                                                      <w:marRight w:val="0"/>
                                                                                                      <w:marTop w:val="0"/>
                                                                                                      <w:marBottom w:val="0"/>
                                                                                                      <w:divBdr>
                                                                                                        <w:top w:val="none" w:sz="0" w:space="0" w:color="auto"/>
                                                                                                        <w:left w:val="none" w:sz="0" w:space="0" w:color="auto"/>
                                                                                                        <w:bottom w:val="none" w:sz="0" w:space="0" w:color="auto"/>
                                                                                                        <w:right w:val="none" w:sz="0" w:space="0" w:color="auto"/>
                                                                                                      </w:divBdr>
                                                                                                      <w:divsChild>
                                                                                                        <w:div w:id="138883545">
                                                                                                          <w:marLeft w:val="0"/>
                                                                                                          <w:marRight w:val="0"/>
                                                                                                          <w:marTop w:val="0"/>
                                                                                                          <w:marBottom w:val="0"/>
                                                                                                          <w:divBdr>
                                                                                                            <w:top w:val="none" w:sz="0" w:space="0" w:color="auto"/>
                                                                                                            <w:left w:val="none" w:sz="0" w:space="0" w:color="auto"/>
                                                                                                            <w:bottom w:val="none" w:sz="0" w:space="0" w:color="auto"/>
                                                                                                            <w:right w:val="none" w:sz="0" w:space="0" w:color="auto"/>
                                                                                                          </w:divBdr>
                                                                                                          <w:divsChild>
                                                                                                            <w:div w:id="560018717">
                                                                                                              <w:marLeft w:val="0"/>
                                                                                                              <w:marRight w:val="0"/>
                                                                                                              <w:marTop w:val="0"/>
                                                                                                              <w:marBottom w:val="0"/>
                                                                                                              <w:divBdr>
                                                                                                                <w:top w:val="none" w:sz="0" w:space="0" w:color="auto"/>
                                                                                                                <w:left w:val="none" w:sz="0" w:space="0" w:color="auto"/>
                                                                                                                <w:bottom w:val="none" w:sz="0" w:space="0" w:color="auto"/>
                                                                                                                <w:right w:val="none" w:sz="0" w:space="0" w:color="auto"/>
                                                                                                              </w:divBdr>
                                                                                                              <w:divsChild>
                                                                                                                <w:div w:id="1207598543">
                                                                                                                  <w:marLeft w:val="0"/>
                                                                                                                  <w:marRight w:val="0"/>
                                                                                                                  <w:marTop w:val="0"/>
                                                                                                                  <w:marBottom w:val="0"/>
                                                                                                                  <w:divBdr>
                                                                                                                    <w:top w:val="none" w:sz="0" w:space="0" w:color="auto"/>
                                                                                                                    <w:left w:val="none" w:sz="0" w:space="0" w:color="auto"/>
                                                                                                                    <w:bottom w:val="none" w:sz="0" w:space="0" w:color="auto"/>
                                                                                                                    <w:right w:val="none" w:sz="0" w:space="0" w:color="auto"/>
                                                                                                                  </w:divBdr>
                                                                                                                  <w:divsChild>
                                                                                                                    <w:div w:id="1014577027">
                                                                                                                      <w:marLeft w:val="0"/>
                                                                                                                      <w:marRight w:val="0"/>
                                                                                                                      <w:marTop w:val="0"/>
                                                                                                                      <w:marBottom w:val="0"/>
                                                                                                                      <w:divBdr>
                                                                                                                        <w:top w:val="none" w:sz="0" w:space="0" w:color="auto"/>
                                                                                                                        <w:left w:val="none" w:sz="0" w:space="0" w:color="auto"/>
                                                                                                                        <w:bottom w:val="none" w:sz="0" w:space="0" w:color="auto"/>
                                                                                                                        <w:right w:val="none" w:sz="0" w:space="0" w:color="auto"/>
                                                                                                                      </w:divBdr>
                                                                                                                      <w:divsChild>
                                                                                                                        <w:div w:id="1503273230">
                                                                                                                          <w:marLeft w:val="0"/>
                                                                                                                          <w:marRight w:val="0"/>
                                                                                                                          <w:marTop w:val="0"/>
                                                                                                                          <w:marBottom w:val="0"/>
                                                                                                                          <w:divBdr>
                                                                                                                            <w:top w:val="none" w:sz="0" w:space="0" w:color="auto"/>
                                                                                                                            <w:left w:val="none" w:sz="0" w:space="0" w:color="auto"/>
                                                                                                                            <w:bottom w:val="none" w:sz="0" w:space="0" w:color="auto"/>
                                                                                                                            <w:right w:val="none" w:sz="0" w:space="0" w:color="auto"/>
                                                                                                                          </w:divBdr>
                                                                                                                          <w:divsChild>
                                                                                                                            <w:div w:id="484128930">
                                                                                                                              <w:marLeft w:val="0"/>
                                                                                                                              <w:marRight w:val="0"/>
                                                                                                                              <w:marTop w:val="0"/>
                                                                                                                              <w:marBottom w:val="0"/>
                                                                                                                              <w:divBdr>
                                                                                                                                <w:top w:val="none" w:sz="0" w:space="0" w:color="auto"/>
                                                                                                                                <w:left w:val="none" w:sz="0" w:space="0" w:color="auto"/>
                                                                                                                                <w:bottom w:val="none" w:sz="0" w:space="0" w:color="auto"/>
                                                                                                                                <w:right w:val="none" w:sz="0" w:space="0" w:color="auto"/>
                                                                                                                              </w:divBdr>
                                                                                                                              <w:divsChild>
                                                                                                                                <w:div w:id="1888760221">
                                                                                                                                  <w:marLeft w:val="0"/>
                                                                                                                                  <w:marRight w:val="0"/>
                                                                                                                                  <w:marTop w:val="0"/>
                                                                                                                                  <w:marBottom w:val="0"/>
                                                                                                                                  <w:divBdr>
                                                                                                                                    <w:top w:val="none" w:sz="0" w:space="0" w:color="auto"/>
                                                                                                                                    <w:left w:val="none" w:sz="0" w:space="0" w:color="auto"/>
                                                                                                                                    <w:bottom w:val="none" w:sz="0" w:space="0" w:color="auto"/>
                                                                                                                                    <w:right w:val="none" w:sz="0" w:space="0" w:color="auto"/>
                                                                                                                                  </w:divBdr>
                                                                                                                                  <w:divsChild>
                                                                                                                                    <w:div w:id="890650996">
                                                                                                                                      <w:marLeft w:val="0"/>
                                                                                                                                      <w:marRight w:val="0"/>
                                                                                                                                      <w:marTop w:val="0"/>
                                                                                                                                      <w:marBottom w:val="0"/>
                                                                                                                                      <w:divBdr>
                                                                                                                                        <w:top w:val="none" w:sz="0" w:space="0" w:color="auto"/>
                                                                                                                                        <w:left w:val="none" w:sz="0" w:space="0" w:color="auto"/>
                                                                                                                                        <w:bottom w:val="none" w:sz="0" w:space="0" w:color="auto"/>
                                                                                                                                        <w:right w:val="none" w:sz="0" w:space="0" w:color="auto"/>
                                                                                                                                      </w:divBdr>
                                                                                                                                      <w:divsChild>
                                                                                                                                        <w:div w:id="1466584219">
                                                                                                                                          <w:marLeft w:val="0"/>
                                                                                                                                          <w:marRight w:val="0"/>
                                                                                                                                          <w:marTop w:val="0"/>
                                                                                                                                          <w:marBottom w:val="0"/>
                                                                                                                                          <w:divBdr>
                                                                                                                                            <w:top w:val="none" w:sz="0" w:space="0" w:color="auto"/>
                                                                                                                                            <w:left w:val="none" w:sz="0" w:space="0" w:color="auto"/>
                                                                                                                                            <w:bottom w:val="none" w:sz="0" w:space="0" w:color="auto"/>
                                                                                                                                            <w:right w:val="none" w:sz="0" w:space="0" w:color="auto"/>
                                                                                                                                          </w:divBdr>
                                                                                                                                          <w:divsChild>
                                                                                                                                            <w:div w:id="823935275">
                                                                                                                                              <w:marLeft w:val="0"/>
                                                                                                                                              <w:marRight w:val="0"/>
                                                                                                                                              <w:marTop w:val="0"/>
                                                                                                                                              <w:marBottom w:val="0"/>
                                                                                                                                              <w:divBdr>
                                                                                                                                                <w:top w:val="none" w:sz="0" w:space="0" w:color="auto"/>
                                                                                                                                                <w:left w:val="none" w:sz="0" w:space="0" w:color="auto"/>
                                                                                                                                                <w:bottom w:val="none" w:sz="0" w:space="0" w:color="auto"/>
                                                                                                                                                <w:right w:val="none" w:sz="0" w:space="0" w:color="auto"/>
                                                                                                                                              </w:divBdr>
                                                                                                                                              <w:divsChild>
                                                                                                                                                <w:div w:id="1910260613">
                                                                                                                                                  <w:marLeft w:val="0"/>
                                                                                                                                                  <w:marRight w:val="0"/>
                                                                                                                                                  <w:marTop w:val="0"/>
                                                                                                                                                  <w:marBottom w:val="0"/>
                                                                                                                                                  <w:divBdr>
                                                                                                                                                    <w:top w:val="none" w:sz="0" w:space="0" w:color="auto"/>
                                                                                                                                                    <w:left w:val="none" w:sz="0" w:space="0" w:color="auto"/>
                                                                                                                                                    <w:bottom w:val="none" w:sz="0" w:space="0" w:color="auto"/>
                                                                                                                                                    <w:right w:val="none" w:sz="0" w:space="0" w:color="auto"/>
                                                                                                                                                  </w:divBdr>
                                                                                                                                                  <w:divsChild>
                                                                                                                                                    <w:div w:id="982735302">
                                                                                                                                                      <w:marLeft w:val="0"/>
                                                                                                                                                      <w:marRight w:val="0"/>
                                                                                                                                                      <w:marTop w:val="0"/>
                                                                                                                                                      <w:marBottom w:val="0"/>
                                                                                                                                                      <w:divBdr>
                                                                                                                                                        <w:top w:val="none" w:sz="0" w:space="0" w:color="auto"/>
                                                                                                                                                        <w:left w:val="none" w:sz="0" w:space="0" w:color="auto"/>
                                                                                                                                                        <w:bottom w:val="none" w:sz="0" w:space="0" w:color="auto"/>
                                                                                                                                                        <w:right w:val="none" w:sz="0" w:space="0" w:color="auto"/>
                                                                                                                                                      </w:divBdr>
                                                                                                                                                      <w:divsChild>
                                                                                                                                                        <w:div w:id="1228808088">
                                                                                                                                                          <w:marLeft w:val="0"/>
                                                                                                                                                          <w:marRight w:val="0"/>
                                                                                                                                                          <w:marTop w:val="0"/>
                                                                                                                                                          <w:marBottom w:val="0"/>
                                                                                                                                                          <w:divBdr>
                                                                                                                                                            <w:top w:val="none" w:sz="0" w:space="0" w:color="auto"/>
                                                                                                                                                            <w:left w:val="none" w:sz="0" w:space="0" w:color="auto"/>
                                                                                                                                                            <w:bottom w:val="none" w:sz="0" w:space="0" w:color="auto"/>
                                                                                                                                                            <w:right w:val="none" w:sz="0" w:space="0" w:color="auto"/>
                                                                                                                                                          </w:divBdr>
                                                                                                                                                          <w:divsChild>
                                                                                                                                                            <w:div w:id="80951323">
                                                                                                                                                              <w:marLeft w:val="0"/>
                                                                                                                                                              <w:marRight w:val="0"/>
                                                                                                                                                              <w:marTop w:val="0"/>
                                                                                                                                                              <w:marBottom w:val="0"/>
                                                                                                                                                              <w:divBdr>
                                                                                                                                                                <w:top w:val="none" w:sz="0" w:space="0" w:color="auto"/>
                                                                                                                                                                <w:left w:val="none" w:sz="0" w:space="0" w:color="auto"/>
                                                                                                                                                                <w:bottom w:val="none" w:sz="0" w:space="0" w:color="auto"/>
                                                                                                                                                                <w:right w:val="none" w:sz="0" w:space="0" w:color="auto"/>
                                                                                                                                                              </w:divBdr>
                                                                                                                                                              <w:divsChild>
                                                                                                                                                                <w:div w:id="1997106316">
                                                                                                                                                                  <w:marLeft w:val="0"/>
                                                                                                                                                                  <w:marRight w:val="0"/>
                                                                                                                                                                  <w:marTop w:val="0"/>
                                                                                                                                                                  <w:marBottom w:val="0"/>
                                                                                                                                                                  <w:divBdr>
                                                                                                                                                                    <w:top w:val="none" w:sz="0" w:space="0" w:color="auto"/>
                                                                                                                                                                    <w:left w:val="none" w:sz="0" w:space="0" w:color="auto"/>
                                                                                                                                                                    <w:bottom w:val="none" w:sz="0" w:space="0" w:color="auto"/>
                                                                                                                                                                    <w:right w:val="none" w:sz="0" w:space="0" w:color="auto"/>
                                                                                                                                                                  </w:divBdr>
                                                                                                                                                                  <w:divsChild>
                                                                                                                                                                    <w:div w:id="893348740">
                                                                                                                                                                      <w:marLeft w:val="0"/>
                                                                                                                                                                      <w:marRight w:val="0"/>
                                                                                                                                                                      <w:marTop w:val="0"/>
                                                                                                                                                                      <w:marBottom w:val="0"/>
                                                                                                                                                                      <w:divBdr>
                                                                                                                                                                        <w:top w:val="none" w:sz="0" w:space="0" w:color="auto"/>
                                                                                                                                                                        <w:left w:val="none" w:sz="0" w:space="0" w:color="auto"/>
                                                                                                                                                                        <w:bottom w:val="none" w:sz="0" w:space="0" w:color="auto"/>
                                                                                                                                                                        <w:right w:val="none" w:sz="0" w:space="0" w:color="auto"/>
                                                                                                                                                                      </w:divBdr>
                                                                                                                                                                      <w:divsChild>
                                                                                                                                                                        <w:div w:id="411506530">
                                                                                                                                                                          <w:marLeft w:val="0"/>
                                                                                                                                                                          <w:marRight w:val="0"/>
                                                                                                                                                                          <w:marTop w:val="0"/>
                                                                                                                                                                          <w:marBottom w:val="0"/>
                                                                                                                                                                          <w:divBdr>
                                                                                                                                                                            <w:top w:val="none" w:sz="0" w:space="0" w:color="auto"/>
                                                                                                                                                                            <w:left w:val="none" w:sz="0" w:space="0" w:color="auto"/>
                                                                                                                                                                            <w:bottom w:val="none" w:sz="0" w:space="0" w:color="auto"/>
                                                                                                                                                                            <w:right w:val="none" w:sz="0" w:space="0" w:color="auto"/>
                                                                                                                                                                          </w:divBdr>
                                                                                                                                                                          <w:divsChild>
                                                                                                                                                                            <w:div w:id="659306367">
                                                                                                                                                                              <w:marLeft w:val="0"/>
                                                                                                                                                                              <w:marRight w:val="0"/>
                                                                                                                                                                              <w:marTop w:val="0"/>
                                                                                                                                                                              <w:marBottom w:val="0"/>
                                                                                                                                                                              <w:divBdr>
                                                                                                                                                                                <w:top w:val="none" w:sz="0" w:space="0" w:color="auto"/>
                                                                                                                                                                                <w:left w:val="none" w:sz="0" w:space="0" w:color="auto"/>
                                                                                                                                                                                <w:bottom w:val="none" w:sz="0" w:space="0" w:color="auto"/>
                                                                                                                                                                                <w:right w:val="none" w:sz="0" w:space="0" w:color="auto"/>
                                                                                                                                                                              </w:divBdr>
                                                                                                                                                                              <w:divsChild>
                                                                                                                                                                                <w:div w:id="2024359444">
                                                                                                                                                                                  <w:marLeft w:val="0"/>
                                                                                                                                                                                  <w:marRight w:val="0"/>
                                                                                                                                                                                  <w:marTop w:val="0"/>
                                                                                                                                                                                  <w:marBottom w:val="0"/>
                                                                                                                                                                                  <w:divBdr>
                                                                                                                                                                                    <w:top w:val="none" w:sz="0" w:space="0" w:color="auto"/>
                                                                                                                                                                                    <w:left w:val="none" w:sz="0" w:space="0" w:color="auto"/>
                                                                                                                                                                                    <w:bottom w:val="none" w:sz="0" w:space="0" w:color="auto"/>
                                                                                                                                                                                    <w:right w:val="none" w:sz="0" w:space="0" w:color="auto"/>
                                                                                                                                                                                  </w:divBdr>
                                                                                                                                                                                  <w:divsChild>
                                                                                                                                                                                    <w:div w:id="1000233071">
                                                                                                                                                                                      <w:marLeft w:val="0"/>
                                                                                                                                                                                      <w:marRight w:val="0"/>
                                                                                                                                                                                      <w:marTop w:val="0"/>
                                                                                                                                                                                      <w:marBottom w:val="0"/>
                                                                                                                                                                                      <w:divBdr>
                                                                                                                                                                                        <w:top w:val="none" w:sz="0" w:space="0" w:color="auto"/>
                                                                                                                                                                                        <w:left w:val="none" w:sz="0" w:space="0" w:color="auto"/>
                                                                                                                                                                                        <w:bottom w:val="none" w:sz="0" w:space="0" w:color="auto"/>
                                                                                                                                                                                        <w:right w:val="none" w:sz="0" w:space="0" w:color="auto"/>
                                                                                                                                                                                      </w:divBdr>
                                                                                                                                                                                      <w:divsChild>
                                                                                                                                                                                        <w:div w:id="1726833722">
                                                                                                                                                                                          <w:marLeft w:val="0"/>
                                                                                                                                                                                          <w:marRight w:val="0"/>
                                                                                                                                                                                          <w:marTop w:val="0"/>
                                                                                                                                                                                          <w:marBottom w:val="0"/>
                                                                                                                                                                                          <w:divBdr>
                                                                                                                                                                                            <w:top w:val="none" w:sz="0" w:space="0" w:color="auto"/>
                                                                                                                                                                                            <w:left w:val="none" w:sz="0" w:space="0" w:color="auto"/>
                                                                                                                                                                                            <w:bottom w:val="none" w:sz="0" w:space="0" w:color="auto"/>
                                                                                                                                                                                            <w:right w:val="none" w:sz="0" w:space="0" w:color="auto"/>
                                                                                                                                                                                          </w:divBdr>
                                                                                                                                                                                          <w:divsChild>
                                                                                                                                                                                            <w:div w:id="657878037">
                                                                                                                                                                                              <w:marLeft w:val="0"/>
                                                                                                                                                                                              <w:marRight w:val="0"/>
                                                                                                                                                                                              <w:marTop w:val="0"/>
                                                                                                                                                                                              <w:marBottom w:val="0"/>
                                                                                                                                                                                              <w:divBdr>
                                                                                                                                                                                                <w:top w:val="none" w:sz="0" w:space="0" w:color="auto"/>
                                                                                                                                                                                                <w:left w:val="none" w:sz="0" w:space="0" w:color="auto"/>
                                                                                                                                                                                                <w:bottom w:val="none" w:sz="0" w:space="0" w:color="auto"/>
                                                                                                                                                                                                <w:right w:val="none" w:sz="0" w:space="0" w:color="auto"/>
                                                                                                                                                                                              </w:divBdr>
                                                                                                                                                                                              <w:divsChild>
                                                                                                                                                                                                <w:div w:id="650451208">
                                                                                                                                                                                                  <w:marLeft w:val="0"/>
                                                                                                                                                                                                  <w:marRight w:val="0"/>
                                                                                                                                                                                                  <w:marTop w:val="0"/>
                                                                                                                                                                                                  <w:marBottom w:val="0"/>
                                                                                                                                                                                                  <w:divBdr>
                                                                                                                                                                                                    <w:top w:val="none" w:sz="0" w:space="0" w:color="auto"/>
                                                                                                                                                                                                    <w:left w:val="none" w:sz="0" w:space="0" w:color="auto"/>
                                                                                                                                                                                                    <w:bottom w:val="none" w:sz="0" w:space="0" w:color="auto"/>
                                                                                                                                                                                                    <w:right w:val="none" w:sz="0" w:space="0" w:color="auto"/>
                                                                                                                                                                                                  </w:divBdr>
                                                                                                                                                                                                  <w:divsChild>
                                                                                                                                                                                                    <w:div w:id="1623540085">
                                                                                                                                                                                                      <w:marLeft w:val="0"/>
                                                                                                                                                                                                      <w:marRight w:val="0"/>
                                                                                                                                                                                                      <w:marTop w:val="0"/>
                                                                                                                                                                                                      <w:marBottom w:val="0"/>
                                                                                                                                                                                                      <w:divBdr>
                                                                                                                                                                                                        <w:top w:val="none" w:sz="0" w:space="0" w:color="auto"/>
                                                                                                                                                                                                        <w:left w:val="none" w:sz="0" w:space="0" w:color="auto"/>
                                                                                                                                                                                                        <w:bottom w:val="none" w:sz="0" w:space="0" w:color="auto"/>
                                                                                                                                                                                                        <w:right w:val="none" w:sz="0" w:space="0" w:color="auto"/>
                                                                                                                                                                                                      </w:divBdr>
                                                                                                                                                                                                      <w:divsChild>
                                                                                                                                                                                                        <w:div w:id="6834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9493620">
      <w:bodyDiv w:val="1"/>
      <w:marLeft w:val="0"/>
      <w:marRight w:val="0"/>
      <w:marTop w:val="0"/>
      <w:marBottom w:val="0"/>
      <w:divBdr>
        <w:top w:val="none" w:sz="0" w:space="0" w:color="auto"/>
        <w:left w:val="none" w:sz="0" w:space="0" w:color="auto"/>
        <w:bottom w:val="none" w:sz="0" w:space="0" w:color="auto"/>
        <w:right w:val="none" w:sz="0" w:space="0" w:color="auto"/>
      </w:divBdr>
    </w:div>
    <w:div w:id="1609041551">
      <w:bodyDiv w:val="1"/>
      <w:marLeft w:val="0"/>
      <w:marRight w:val="0"/>
      <w:marTop w:val="0"/>
      <w:marBottom w:val="0"/>
      <w:divBdr>
        <w:top w:val="none" w:sz="0" w:space="0" w:color="auto"/>
        <w:left w:val="none" w:sz="0" w:space="0" w:color="auto"/>
        <w:bottom w:val="none" w:sz="0" w:space="0" w:color="auto"/>
        <w:right w:val="none" w:sz="0" w:space="0" w:color="auto"/>
      </w:divBdr>
    </w:div>
    <w:div w:id="1683318808">
      <w:bodyDiv w:val="1"/>
      <w:marLeft w:val="0"/>
      <w:marRight w:val="0"/>
      <w:marTop w:val="0"/>
      <w:marBottom w:val="0"/>
      <w:divBdr>
        <w:top w:val="none" w:sz="0" w:space="0" w:color="auto"/>
        <w:left w:val="none" w:sz="0" w:space="0" w:color="auto"/>
        <w:bottom w:val="none" w:sz="0" w:space="0" w:color="auto"/>
        <w:right w:val="none" w:sz="0" w:space="0" w:color="auto"/>
      </w:divBdr>
    </w:div>
    <w:div w:id="1815833521">
      <w:bodyDiv w:val="1"/>
      <w:marLeft w:val="0"/>
      <w:marRight w:val="0"/>
      <w:marTop w:val="0"/>
      <w:marBottom w:val="0"/>
      <w:divBdr>
        <w:top w:val="none" w:sz="0" w:space="0" w:color="auto"/>
        <w:left w:val="none" w:sz="0" w:space="0" w:color="auto"/>
        <w:bottom w:val="none" w:sz="0" w:space="0" w:color="auto"/>
        <w:right w:val="none" w:sz="0" w:space="0" w:color="auto"/>
      </w:divBdr>
      <w:divsChild>
        <w:div w:id="787310732">
          <w:marLeft w:val="0"/>
          <w:marRight w:val="0"/>
          <w:marTop w:val="0"/>
          <w:marBottom w:val="0"/>
          <w:divBdr>
            <w:top w:val="none" w:sz="0" w:space="0" w:color="auto"/>
            <w:left w:val="none" w:sz="0" w:space="0" w:color="auto"/>
            <w:bottom w:val="none" w:sz="0" w:space="0" w:color="auto"/>
            <w:right w:val="none" w:sz="0" w:space="0" w:color="auto"/>
          </w:divBdr>
        </w:div>
        <w:div w:id="1935825063">
          <w:marLeft w:val="0"/>
          <w:marRight w:val="0"/>
          <w:marTop w:val="0"/>
          <w:marBottom w:val="0"/>
          <w:divBdr>
            <w:top w:val="none" w:sz="0" w:space="0" w:color="auto"/>
            <w:left w:val="none" w:sz="0" w:space="0" w:color="auto"/>
            <w:bottom w:val="none" w:sz="0" w:space="0" w:color="auto"/>
            <w:right w:val="none" w:sz="0" w:space="0" w:color="auto"/>
          </w:divBdr>
        </w:div>
        <w:div w:id="1652441576">
          <w:marLeft w:val="0"/>
          <w:marRight w:val="0"/>
          <w:marTop w:val="0"/>
          <w:marBottom w:val="0"/>
          <w:divBdr>
            <w:top w:val="none" w:sz="0" w:space="0" w:color="auto"/>
            <w:left w:val="none" w:sz="0" w:space="0" w:color="auto"/>
            <w:bottom w:val="none" w:sz="0" w:space="0" w:color="auto"/>
            <w:right w:val="none" w:sz="0" w:space="0" w:color="auto"/>
          </w:divBdr>
          <w:divsChild>
            <w:div w:id="1786729414">
              <w:marLeft w:val="0"/>
              <w:marRight w:val="0"/>
              <w:marTop w:val="0"/>
              <w:marBottom w:val="0"/>
              <w:divBdr>
                <w:top w:val="none" w:sz="0" w:space="0" w:color="auto"/>
                <w:left w:val="none" w:sz="0" w:space="0" w:color="auto"/>
                <w:bottom w:val="none" w:sz="0" w:space="0" w:color="auto"/>
                <w:right w:val="none" w:sz="0" w:space="0" w:color="auto"/>
              </w:divBdr>
            </w:div>
            <w:div w:id="2014799398">
              <w:marLeft w:val="0"/>
              <w:marRight w:val="0"/>
              <w:marTop w:val="0"/>
              <w:marBottom w:val="0"/>
              <w:divBdr>
                <w:top w:val="none" w:sz="0" w:space="0" w:color="auto"/>
                <w:left w:val="none" w:sz="0" w:space="0" w:color="auto"/>
                <w:bottom w:val="none" w:sz="0" w:space="0" w:color="auto"/>
                <w:right w:val="none" w:sz="0" w:space="0" w:color="auto"/>
              </w:divBdr>
            </w:div>
          </w:divsChild>
        </w:div>
        <w:div w:id="1690985780">
          <w:marLeft w:val="0"/>
          <w:marRight w:val="0"/>
          <w:marTop w:val="0"/>
          <w:marBottom w:val="0"/>
          <w:divBdr>
            <w:top w:val="none" w:sz="0" w:space="0" w:color="auto"/>
            <w:left w:val="none" w:sz="0" w:space="0" w:color="auto"/>
            <w:bottom w:val="none" w:sz="0" w:space="0" w:color="auto"/>
            <w:right w:val="none" w:sz="0" w:space="0" w:color="auto"/>
          </w:divBdr>
          <w:divsChild>
            <w:div w:id="166096790">
              <w:marLeft w:val="0"/>
              <w:marRight w:val="0"/>
              <w:marTop w:val="0"/>
              <w:marBottom w:val="300"/>
              <w:divBdr>
                <w:top w:val="none" w:sz="0" w:space="0" w:color="auto"/>
                <w:left w:val="none" w:sz="0" w:space="0" w:color="auto"/>
                <w:bottom w:val="none" w:sz="0" w:space="0" w:color="auto"/>
                <w:right w:val="none" w:sz="0" w:space="0" w:color="auto"/>
              </w:divBdr>
            </w:div>
          </w:divsChild>
        </w:div>
        <w:div w:id="771315879">
          <w:marLeft w:val="0"/>
          <w:marRight w:val="0"/>
          <w:marTop w:val="0"/>
          <w:marBottom w:val="0"/>
          <w:divBdr>
            <w:top w:val="none" w:sz="0" w:space="0" w:color="auto"/>
            <w:left w:val="none" w:sz="0" w:space="0" w:color="auto"/>
            <w:bottom w:val="none" w:sz="0" w:space="0" w:color="auto"/>
            <w:right w:val="none" w:sz="0" w:space="0" w:color="auto"/>
          </w:divBdr>
        </w:div>
        <w:div w:id="170918103">
          <w:marLeft w:val="0"/>
          <w:marRight w:val="0"/>
          <w:marTop w:val="0"/>
          <w:marBottom w:val="0"/>
          <w:divBdr>
            <w:top w:val="none" w:sz="0" w:space="0" w:color="auto"/>
            <w:left w:val="none" w:sz="0" w:space="0" w:color="auto"/>
            <w:bottom w:val="none" w:sz="0" w:space="0" w:color="auto"/>
            <w:right w:val="none" w:sz="0" w:space="0" w:color="auto"/>
          </w:divBdr>
          <w:divsChild>
            <w:div w:id="343438141">
              <w:marLeft w:val="0"/>
              <w:marRight w:val="0"/>
              <w:marTop w:val="0"/>
              <w:marBottom w:val="0"/>
              <w:divBdr>
                <w:top w:val="none" w:sz="0" w:space="0" w:color="auto"/>
                <w:left w:val="none" w:sz="0" w:space="0" w:color="auto"/>
                <w:bottom w:val="none" w:sz="0" w:space="0" w:color="auto"/>
                <w:right w:val="none" w:sz="0" w:space="0" w:color="auto"/>
              </w:divBdr>
            </w:div>
            <w:div w:id="502555106">
              <w:marLeft w:val="0"/>
              <w:marRight w:val="0"/>
              <w:marTop w:val="0"/>
              <w:marBottom w:val="0"/>
              <w:divBdr>
                <w:top w:val="none" w:sz="0" w:space="0" w:color="auto"/>
                <w:left w:val="none" w:sz="0" w:space="0" w:color="auto"/>
                <w:bottom w:val="none" w:sz="0" w:space="0" w:color="auto"/>
                <w:right w:val="none" w:sz="0" w:space="0" w:color="auto"/>
              </w:divBdr>
            </w:div>
            <w:div w:id="976497994">
              <w:marLeft w:val="0"/>
              <w:marRight w:val="0"/>
              <w:marTop w:val="0"/>
              <w:marBottom w:val="0"/>
              <w:divBdr>
                <w:top w:val="none" w:sz="0" w:space="0" w:color="auto"/>
                <w:left w:val="none" w:sz="0" w:space="0" w:color="auto"/>
                <w:bottom w:val="none" w:sz="0" w:space="0" w:color="auto"/>
                <w:right w:val="none" w:sz="0" w:space="0" w:color="auto"/>
              </w:divBdr>
            </w:div>
          </w:divsChild>
        </w:div>
        <w:div w:id="1283994299">
          <w:marLeft w:val="0"/>
          <w:marRight w:val="0"/>
          <w:marTop w:val="0"/>
          <w:marBottom w:val="0"/>
          <w:divBdr>
            <w:top w:val="none" w:sz="0" w:space="0" w:color="auto"/>
            <w:left w:val="none" w:sz="0" w:space="0" w:color="auto"/>
            <w:bottom w:val="none" w:sz="0" w:space="0" w:color="auto"/>
            <w:right w:val="none" w:sz="0" w:space="0" w:color="auto"/>
          </w:divBdr>
        </w:div>
        <w:div w:id="1157499591">
          <w:marLeft w:val="0"/>
          <w:marRight w:val="0"/>
          <w:marTop w:val="0"/>
          <w:marBottom w:val="0"/>
          <w:divBdr>
            <w:top w:val="none" w:sz="0" w:space="0" w:color="auto"/>
            <w:left w:val="none" w:sz="0" w:space="0" w:color="auto"/>
            <w:bottom w:val="none" w:sz="0" w:space="0" w:color="auto"/>
            <w:right w:val="none" w:sz="0" w:space="0" w:color="auto"/>
          </w:divBdr>
        </w:div>
      </w:divsChild>
    </w:div>
    <w:div w:id="1965651255">
      <w:bodyDiv w:val="1"/>
      <w:marLeft w:val="0"/>
      <w:marRight w:val="0"/>
      <w:marTop w:val="0"/>
      <w:marBottom w:val="0"/>
      <w:divBdr>
        <w:top w:val="none" w:sz="0" w:space="0" w:color="auto"/>
        <w:left w:val="none" w:sz="0" w:space="0" w:color="auto"/>
        <w:bottom w:val="none" w:sz="0" w:space="0" w:color="auto"/>
        <w:right w:val="none" w:sz="0" w:space="0" w:color="auto"/>
      </w:divBdr>
    </w:div>
    <w:div w:id="1987202182">
      <w:bodyDiv w:val="1"/>
      <w:marLeft w:val="0"/>
      <w:marRight w:val="0"/>
      <w:marTop w:val="0"/>
      <w:marBottom w:val="0"/>
      <w:divBdr>
        <w:top w:val="none" w:sz="0" w:space="0" w:color="auto"/>
        <w:left w:val="none" w:sz="0" w:space="0" w:color="auto"/>
        <w:bottom w:val="none" w:sz="0" w:space="0" w:color="auto"/>
        <w:right w:val="none" w:sz="0" w:space="0" w:color="auto"/>
      </w:divBdr>
      <w:divsChild>
        <w:div w:id="1596396862">
          <w:marLeft w:val="0"/>
          <w:marRight w:val="0"/>
          <w:marTop w:val="0"/>
          <w:marBottom w:val="0"/>
          <w:divBdr>
            <w:top w:val="none" w:sz="0" w:space="0" w:color="auto"/>
            <w:left w:val="none" w:sz="0" w:space="0" w:color="auto"/>
            <w:bottom w:val="none" w:sz="0" w:space="0" w:color="auto"/>
            <w:right w:val="none" w:sz="0" w:space="0" w:color="auto"/>
          </w:divBdr>
        </w:div>
      </w:divsChild>
    </w:div>
    <w:div w:id="2013675257">
      <w:bodyDiv w:val="1"/>
      <w:marLeft w:val="0"/>
      <w:marRight w:val="0"/>
      <w:marTop w:val="0"/>
      <w:marBottom w:val="0"/>
      <w:divBdr>
        <w:top w:val="none" w:sz="0" w:space="0" w:color="auto"/>
        <w:left w:val="none" w:sz="0" w:space="0" w:color="auto"/>
        <w:bottom w:val="none" w:sz="0" w:space="0" w:color="auto"/>
        <w:right w:val="none" w:sz="0" w:space="0" w:color="auto"/>
      </w:divBdr>
    </w:div>
    <w:div w:id="2092581658">
      <w:bodyDiv w:val="1"/>
      <w:marLeft w:val="0"/>
      <w:marRight w:val="0"/>
      <w:marTop w:val="0"/>
      <w:marBottom w:val="0"/>
      <w:divBdr>
        <w:top w:val="none" w:sz="0" w:space="0" w:color="auto"/>
        <w:left w:val="none" w:sz="0" w:space="0" w:color="auto"/>
        <w:bottom w:val="none" w:sz="0" w:space="0" w:color="auto"/>
        <w:right w:val="none" w:sz="0" w:space="0" w:color="auto"/>
      </w:divBdr>
    </w:div>
    <w:div w:id="2112429654">
      <w:bodyDiv w:val="1"/>
      <w:marLeft w:val="0"/>
      <w:marRight w:val="0"/>
      <w:marTop w:val="0"/>
      <w:marBottom w:val="0"/>
      <w:divBdr>
        <w:top w:val="none" w:sz="0" w:space="0" w:color="auto"/>
        <w:left w:val="none" w:sz="0" w:space="0" w:color="auto"/>
        <w:bottom w:val="none" w:sz="0" w:space="0" w:color="auto"/>
        <w:right w:val="none" w:sz="0" w:space="0" w:color="auto"/>
      </w:divBdr>
    </w:div>
    <w:div w:id="213971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mapsporta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homepage.divms.uiowa.edu/~luke/classes/STAT4580/map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microsoft.com/en-us/maps/create-a-bing-maps-key"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apps.douglas.co.us/assessor/advanced-search/"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microsoft.com/en-us/maps/create-a-bing-maps-ke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2.census.gov/geo/tiger/GENZ2010/" TargetMode="Externa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Bro09</b:Tag>
    <b:SourceType>Book</b:SourceType>
    <b:Guid>{A02030D7-0DA1-49C0-8299-77BAF5BA3303}</b:Guid>
    <b:Title>Managing Information Technology</b:Title>
    <b:Year>2009</b:Year>
    <b:City>Upper Saddle River</b:City>
    <b:Publisher>Pearson Prentice Hall</b:Publisher>
    <b:Author>
      <b:Author>
        <b:NameList>
          <b:Person>
            <b:Last>Brown</b:Last>
            <b:Middle>V.</b:Middle>
            <b:First>C.</b:First>
          </b:Person>
          <b:Person>
            <b:Last>DeHayes</b:Last>
            <b:Middle>W.</b:Middle>
            <b:First>D.</b:First>
          </b:Person>
          <b:Person>
            <b:Last>Hoffer</b:Last>
            <b:Middle>A.</b:Middle>
            <b:First>J.</b:First>
          </b:Person>
          <b:Person>
            <b:Last>Martin</b:Last>
            <b:Middle>W.</b:Middle>
            <b:First>E.</b:First>
          </b:Person>
          <b:Person>
            <b:Last>Perkins</b:Last>
            <b:Middle>C.</b:Middle>
            <b:First>W.</b:First>
          </b:Person>
        </b:NameList>
      </b:Author>
    </b:Author>
    <b:StateProvince>NJ</b:StateProvince>
    <b:StandardNumber>ISBN 0131789546, 978-0131789548</b:StandardNumber>
    <b:Edition>7th ed.</b:Edition>
    <b:RefOrder>1</b:RefOrder>
  </b:Source>
  <b:Source>
    <b:Tag>Hin08</b:Tag>
    <b:SourceType>InternetSite</b:SourceType>
    <b:Guid>{F0701A17-6B26-4587-84B1-441F2FBE6D15}</b:Guid>
    <b:Title>Sanity check: If you're working on IT-business alignment, you've already lost</b:Title>
    <b:Year>2008</b:Year>
    <b:InternetSiteTitle>TechRepublic</b:InternetSiteTitle>
    <b:Month>March</b:Month>
    <b:Day>17</b:Day>
    <b:URL>http://www.techrepublic.com/blog/hiner/sanity-check-if-youre-working-on-it-business-alignment-youve-already-lost/603</b:URL>
    <b:Author>
      <b:Author>
        <b:NameList>
          <b:Person>
            <b:Last>Hiner</b:Last>
            <b:First>Jason</b:First>
          </b:Person>
        </b:NameList>
      </b:Author>
    </b:Author>
    <b:RefOrder>2</b:RefOrder>
  </b:Source>
  <b:Source>
    <b:Tag>Wai10</b:Tag>
    <b:SourceType>InternetSite</b:SourceType>
    <b:Guid>{813E9400-773E-4178-A00F-6529560D7E3C}</b:Guid>
    <b:Title>CVS IT Chief on the Remedy for Business-IT Alignment</b:Title>
    <b:InternetSiteTitle>CIO.com</b:InternetSiteTitle>
    <b:Year>2010</b:Year>
    <b:Month>March</b:Month>
    <b:Day>29</b:Day>
    <b:URL>http://www.cio.com/article/588467/CVS_IT_Chief_on_the_Remedy_for_Business_IT_Alignment?page=1&amp;taxonomyId=3000</b:URL>
    <b:Author>
      <b:Author>
        <b:NameList>
          <b:Person>
            <b:Last>Wailgum</b:Last>
            <b:First>Thomas</b:First>
          </b:Person>
        </b:NameList>
      </b:Author>
    </b:Author>
    <b:RefOrder>3</b:RefOrder>
  </b:Source>
</b:Sources>
</file>

<file path=customXml/itemProps1.xml><?xml version="1.0" encoding="utf-8"?>
<ds:datastoreItem xmlns:ds="http://schemas.openxmlformats.org/officeDocument/2006/customXml" ds:itemID="{B89B2F4F-C1D6-4F68-B269-2E3A51889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4036</Words>
  <Characters>23010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2019-04-01T03:14:00Z</dcterms:created>
  <dcterms:modified xsi:type="dcterms:W3CDTF">2019-12-22T21:02:00Z</dcterms:modified>
</cp:coreProperties>
</file>