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FE608" w14:textId="22058192" w:rsidR="009F65A5" w:rsidRDefault="006937B6">
      <w:r>
        <w:t>Test Doc</w:t>
      </w:r>
      <w:bookmarkStart w:id="0" w:name="_GoBack"/>
      <w:bookmarkEnd w:id="0"/>
    </w:p>
    <w:sectPr w:rsidR="009F6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B6"/>
    <w:rsid w:val="006937B6"/>
    <w:rsid w:val="009F65A5"/>
    <w:rsid w:val="00A5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354ED"/>
  <w15:chartTrackingRefBased/>
  <w15:docId w15:val="{17282992-3261-4282-B37C-E3B2139D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Critchfield</dc:creator>
  <cp:keywords/>
  <dc:description/>
  <cp:lastModifiedBy>Julian Critchfield</cp:lastModifiedBy>
  <cp:revision>1</cp:revision>
  <dcterms:created xsi:type="dcterms:W3CDTF">2020-01-28T22:26:00Z</dcterms:created>
  <dcterms:modified xsi:type="dcterms:W3CDTF">2020-01-28T22:26:00Z</dcterms:modified>
</cp:coreProperties>
</file>