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4C285BEE" w:rsidR="0048697C" w:rsidRPr="00F74999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 xml:space="preserve">ПРО ВИКОНАННЯ ЛАБОРАТОРНОЇ РОБОТИ № </w:t>
      </w:r>
      <w:r w:rsidR="00F74999">
        <w:rPr>
          <w:sz w:val="28"/>
          <w:szCs w:val="28"/>
          <w:lang w:val="en-US"/>
        </w:rPr>
        <w:t>9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7316C3C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06365F70" w14:textId="6D58A491" w:rsidR="00F74999" w:rsidRDefault="00F74999" w:rsidP="0048697C">
      <w:pPr>
        <w:jc w:val="center"/>
        <w:rPr>
          <w:sz w:val="28"/>
          <w:szCs w:val="28"/>
          <w:lang w:val="en-US"/>
        </w:rPr>
      </w:pPr>
      <w:r w:rsidRPr="00F74999">
        <w:rPr>
          <w:sz w:val="28"/>
          <w:szCs w:val="28"/>
        </w:rPr>
        <w:t xml:space="preserve">РЕАЛІЗАЦІЯ ПРОГРАМНИХ МОДУЛІВ РОЗГАЛУЖЕНИХ </w:t>
      </w:r>
    </w:p>
    <w:p w14:paraId="776B181A" w14:textId="45FB00B9" w:rsidR="0048697C" w:rsidRPr="003E1466" w:rsidRDefault="00F74999" w:rsidP="0048697C">
      <w:pPr>
        <w:jc w:val="center"/>
        <w:rPr>
          <w:sz w:val="28"/>
          <w:szCs w:val="28"/>
        </w:rPr>
      </w:pPr>
      <w:r w:rsidRPr="00F74999">
        <w:rPr>
          <w:sz w:val="28"/>
          <w:szCs w:val="28"/>
        </w:rPr>
        <w:t>ТА ІТЕРАЦІЙНИХ ОБЧИСЛЮВАЛЬНИХ ПРОЦЕСІВ</w:t>
      </w: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доцент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>рбезпеки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CB4416" w:rsidP="0048697C">
      <w:pPr>
        <w:ind w:left="5812"/>
        <w:rPr>
          <w:sz w:val="28"/>
          <w:szCs w:val="28"/>
        </w:rPr>
      </w:pPr>
      <w:hyperlink r:id="rId6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викладач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 xml:space="preserve">рбезпеки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7A622F05" w14:textId="65E0164D" w:rsidR="00F74999" w:rsidRPr="00F74999" w:rsidRDefault="0048697C" w:rsidP="00F74999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="00F74999" w:rsidRPr="00F74999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="00F74999" w:rsidRPr="00F74999">
        <w:rPr>
          <w:sz w:val="28"/>
          <w:szCs w:val="28"/>
          <w:lang w:val="en-US"/>
        </w:rPr>
        <w:t>Code::Blocks</w:t>
      </w:r>
      <w:r w:rsidR="00F74999" w:rsidRPr="00F74999">
        <w:rPr>
          <w:sz w:val="28"/>
          <w:szCs w:val="28"/>
        </w:rPr>
        <w:t xml:space="preserve">. </w:t>
      </w:r>
    </w:p>
    <w:p w14:paraId="25689D67" w14:textId="3E73D658" w:rsidR="0048697C" w:rsidRPr="00B8675D" w:rsidRDefault="0048697C" w:rsidP="00F7499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E1466">
        <w:rPr>
          <w:b/>
          <w:bCs/>
          <w:sz w:val="28"/>
          <w:szCs w:val="28"/>
        </w:rPr>
        <w:t>Варіант №1</w:t>
      </w:r>
      <w:r w:rsidR="00B8675D">
        <w:rPr>
          <w:b/>
          <w:bCs/>
          <w:sz w:val="28"/>
          <w:szCs w:val="28"/>
          <w:lang w:val="en-US"/>
        </w:rPr>
        <w:t>9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3B63A575" w14:textId="35D6DDA7" w:rsidR="00B8675D" w:rsidRPr="00B8675D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функції розв’язування задач 9.1–9.3 як складових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статичної бібліотеки </w:t>
      </w:r>
      <w:proofErr w:type="spellStart"/>
      <w:r w:rsidRPr="00B8675D">
        <w:rPr>
          <w:rStyle w:val="Char"/>
        </w:rPr>
        <w:t>libModulesAvramenko.а</w:t>
      </w:r>
      <w:proofErr w:type="spellEnd"/>
      <w:r w:rsidRPr="00B8675D">
        <w:rPr>
          <w:szCs w:val="28"/>
        </w:rPr>
        <w:t xml:space="preserve"> (проект </w:t>
      </w:r>
      <w:proofErr w:type="spellStart"/>
      <w:r w:rsidRPr="00B8675D">
        <w:rPr>
          <w:rStyle w:val="Char"/>
        </w:rPr>
        <w:t>ModulesAvramenko</w:t>
      </w:r>
      <w:proofErr w:type="spellEnd"/>
      <w:r w:rsidRPr="00B8675D">
        <w:rPr>
          <w:szCs w:val="28"/>
        </w:rPr>
        <w:t>,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>створений під час виконання лабораторної роботи №8).</w:t>
      </w:r>
    </w:p>
    <w:p w14:paraId="257AF1B6" w14:textId="5B29515F" w:rsidR="00297F93" w:rsidRPr="00C32DBB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програмне забезпечення розв’язування задачі 9.4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на основі функцій статичної бібліотеки </w:t>
      </w:r>
      <w:proofErr w:type="spellStart"/>
      <w:r w:rsidR="00012FB0" w:rsidRPr="00B8675D">
        <w:rPr>
          <w:rStyle w:val="Char"/>
        </w:rPr>
        <w:t>libModulesAvramenko</w:t>
      </w:r>
      <w:r w:rsidRPr="00012FB0">
        <w:rPr>
          <w:rStyle w:val="Char"/>
        </w:rPr>
        <w:t>.а</w:t>
      </w:r>
      <w:proofErr w:type="spellEnd"/>
    </w:p>
    <w:p w14:paraId="78979BF2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9.1</w:t>
      </w:r>
    </w:p>
    <w:p w14:paraId="6B46820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0AF75523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визначити ступінь хвилювання моря (у балах) за заданою висотою хвиль у метрах.</w:t>
      </w:r>
    </w:p>
    <w:p w14:paraId="4DE4F6C9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висота хвиль у метрах.</w:t>
      </w:r>
    </w:p>
    <w:p w14:paraId="4D89C64D" w14:textId="63DC62D8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від 0 до 9 – бал хвилювання моря відповідно до таблиці.</w:t>
      </w:r>
    </w:p>
    <w:p w14:paraId="398966B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7366626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Програма має обробляти значення висоти хвиль з плаваючою комою.</w:t>
      </w:r>
    </w:p>
    <w:p w14:paraId="2CF9C0AF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точна відповідність діапазонам згідно таблиці.</w:t>
      </w:r>
    </w:p>
    <w:p w14:paraId="0461BD3D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Вивід має бути числом (0–9),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опціонально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з описом терміну (наприклад, “ROUGH”).</w:t>
      </w:r>
    </w:p>
    <w:p w14:paraId="34A58176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4C645D7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Проста консольна програма.</w:t>
      </w:r>
    </w:p>
    <w:p w14:paraId="416270A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Один вхід – число з плаваючою крапкою.</w:t>
      </w:r>
    </w:p>
    <w:p w14:paraId="78888903" w14:textId="61717492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Умовна конструкція </w:t>
      </w:r>
      <w:r w:rsidRPr="00C32DBB">
        <w:rPr>
          <w:rStyle w:val="Char"/>
          <w:lang w:val="uk-UA"/>
        </w:rPr>
        <w:t>if-elif-else</w:t>
      </w:r>
      <w:r w:rsidRPr="00C32DBB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32DBB">
        <w:rPr>
          <w:rStyle w:val="Char"/>
          <w:lang w:val="uk-UA"/>
        </w:rPr>
        <w:t>switch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8FD29D5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33AA008" w14:textId="06578E60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536FF" w:rsidRPr="006536FF">
        <w:rPr>
          <w:rStyle w:val="Char"/>
        </w:rPr>
        <w:t>int</w:t>
      </w:r>
      <w:proofErr w:type="spellEnd"/>
      <w:r w:rsidR="006536FF" w:rsidRPr="006536FF">
        <w:rPr>
          <w:rStyle w:val="Char"/>
        </w:rPr>
        <w:t xml:space="preserve"> </w:t>
      </w:r>
      <w:proofErr w:type="spellStart"/>
      <w:r w:rsidRPr="006536FF">
        <w:rPr>
          <w:rStyle w:val="Char"/>
          <w:lang w:val="uk-UA"/>
        </w:rPr>
        <w:t>wave_grade</w:t>
      </w:r>
      <w:proofErr w:type="spellEnd"/>
      <w:r w:rsidRPr="006536FF">
        <w:rPr>
          <w:rStyle w:val="Char"/>
          <w:lang w:val="uk-UA"/>
        </w:rPr>
        <w:t>(</w:t>
      </w:r>
      <w:proofErr w:type="spellStart"/>
      <w:r w:rsidRPr="006536FF">
        <w:rPr>
          <w:rStyle w:val="Char"/>
          <w:lang w:val="uk-UA"/>
        </w:rPr>
        <w:t>float</w:t>
      </w:r>
      <w:proofErr w:type="spellEnd"/>
      <w:r w:rsidR="006536FF" w:rsidRPr="006536FF">
        <w:rPr>
          <w:rStyle w:val="Char"/>
        </w:rPr>
        <w:t xml:space="preserve"> h)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4B1A099B" w14:textId="77777777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Приймає висоту хвилі.</w:t>
      </w:r>
    </w:p>
    <w:p w14:paraId="36EBB31E" w14:textId="36D816EE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Повертає оцінку хвилювання моря (0–9).</w:t>
      </w:r>
    </w:p>
    <w:p w14:paraId="0B43643D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ЗАДАЧА 9.2</w:t>
      </w:r>
    </w:p>
    <w:p w14:paraId="33691F93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62ED12B5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перетворити температуру з Фаренгейта в Цельсій.</w:t>
      </w:r>
    </w:p>
    <w:p w14:paraId="0A1B2A2B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Фаренгейта.</w:t>
      </w:r>
    </w:p>
    <w:p w14:paraId="3BF38E75" w14:textId="4F2D600E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Цельсія.</w:t>
      </w:r>
    </w:p>
    <w:p w14:paraId="09ACFD24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4C78115D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Просте обчислення за відомою формулою.</w:t>
      </w:r>
    </w:p>
    <w:p w14:paraId="353EFAF9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правильність розрахунку з урахуванням десяткової точності.</w:t>
      </w:r>
    </w:p>
    <w:p w14:paraId="4C2EE24C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3DAC4E28" w14:textId="055F5F2F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Одна функція, що приймає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 xml:space="preserve"> та повертає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163F387D" w14:textId="77777777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Консольна програма з виводом результату.</w:t>
      </w:r>
    </w:p>
    <w:p w14:paraId="1266D2BA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0DAEEFB5" w14:textId="38C71D03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71E27" w:rsidRPr="00571E27">
        <w:rPr>
          <w:rStyle w:val="Char"/>
          <w:lang w:val="uk-UA"/>
        </w:rPr>
        <w:t>float</w:t>
      </w:r>
      <w:proofErr w:type="spellEnd"/>
      <w:r w:rsidR="00571E27" w:rsidRPr="00571E27">
        <w:rPr>
          <w:rStyle w:val="Char"/>
        </w:rPr>
        <w:t xml:space="preserve"> </w:t>
      </w:r>
      <w:proofErr w:type="spellStart"/>
      <w:r w:rsidRPr="00571E27">
        <w:rPr>
          <w:rStyle w:val="Char"/>
          <w:lang w:val="uk-UA"/>
        </w:rPr>
        <w:t>fahrenheit_to_celsi</w:t>
      </w:r>
      <w:proofErr w:type="spellEnd"/>
      <w:r w:rsidRPr="00571E27">
        <w:rPr>
          <w:rStyle w:val="Char"/>
          <w:lang w:val="uk-UA"/>
        </w:rPr>
        <w:t>us(float</w:t>
      </w:r>
      <w:r w:rsidR="00571E27" w:rsidRPr="00571E27">
        <w:rPr>
          <w:rStyle w:val="Char"/>
        </w:rPr>
        <w:t xml:space="preserve"> </w:t>
      </w:r>
      <w:r w:rsidR="00571E27" w:rsidRPr="00571E27">
        <w:rPr>
          <w:rStyle w:val="Char"/>
          <w:lang w:val="uk-UA"/>
        </w:rPr>
        <w:t>t_f</w:t>
      </w:r>
      <w:r w:rsidRPr="00571E27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17C2F613" w14:textId="03EE778E" w:rsidR="00297F93" w:rsidRPr="00C32DBB" w:rsidRDefault="00297F93" w:rsidP="00CB441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Реалізує формулу: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9</m:t>
            </m:r>
          </m:den>
        </m:f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⋅(</m:t>
        </m:r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-32)</m:t>
        </m:r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D66EF53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9.3</w:t>
      </w:r>
    </w:p>
    <w:p w14:paraId="60F8145F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28327CD2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залежно від значення біта D₁ (другий справа, тобто біт №1), або підрахувати кількість бінарних нулів, або суму одиниць у двійковому представленні.</w:t>
      </w:r>
    </w:p>
    <w:p w14:paraId="706412C7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</w:t>
      </w:r>
      <w:r w:rsidRPr="00C32DBB">
        <w:rPr>
          <w:color w:val="000000" w:themeColor="text1"/>
          <w:sz w:val="28"/>
          <w:szCs w:val="28"/>
          <w:lang w:val="uk-UA"/>
        </w:rPr>
        <w:t xml:space="preserve"> від 0 до 65535.</w:t>
      </w:r>
    </w:p>
    <w:p w14:paraId="33EB44E1" w14:textId="4A31540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</w:p>
    <w:p w14:paraId="63BE353E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біт D₁ == 1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кількість нулів</w:t>
      </w:r>
      <w:r w:rsidRPr="00C32DBB">
        <w:rPr>
          <w:color w:val="000000" w:themeColor="text1"/>
          <w:sz w:val="28"/>
          <w:szCs w:val="28"/>
          <w:lang w:val="uk-UA"/>
        </w:rPr>
        <w:t>;</w:t>
      </w:r>
    </w:p>
    <w:p w14:paraId="130D6CA2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D₁ == 0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суму одиниць</w:t>
      </w:r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050D45EB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93FEB49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побітова операція для визначення значення біта.</w:t>
      </w:r>
    </w:p>
    <w:p w14:paraId="54324215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бінарна репрезентація числа.</w:t>
      </w:r>
    </w:p>
    <w:p w14:paraId="271E156B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Для підрахунку – використовуємо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тернарний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оператор.</w:t>
      </w:r>
    </w:p>
    <w:p w14:paraId="48287207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52AB4D4F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Отримання біта через побітову операцію: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 &gt;&gt; 1) &amp; 1</w:t>
      </w:r>
    </w:p>
    <w:p w14:paraId="10C1B694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Далі залежно від значення – рахуємо або нулі, або одиниці в бінарному представленні (</w:t>
      </w:r>
      <w:proofErr w:type="spellStart"/>
      <w:r w:rsidRPr="004536C9">
        <w:rPr>
          <w:rStyle w:val="Char"/>
          <w:lang w:val="uk-UA"/>
        </w:rPr>
        <w:t>bin</w:t>
      </w:r>
      <w:proofErr w:type="spellEnd"/>
      <w:r w:rsidRPr="004536C9">
        <w:rPr>
          <w:rStyle w:val="Char"/>
          <w:lang w:val="uk-UA"/>
        </w:rPr>
        <w:t>(N)</w:t>
      </w:r>
      <w:r w:rsidRPr="00C32DBB">
        <w:rPr>
          <w:color w:val="000000" w:themeColor="text1"/>
          <w:sz w:val="28"/>
          <w:szCs w:val="28"/>
          <w:lang w:val="uk-UA"/>
        </w:rPr>
        <w:t>).</w:t>
      </w:r>
    </w:p>
    <w:p w14:paraId="72860E4D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BDF8534" w14:textId="7B3EAFC2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lastRenderedPageBreak/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536C9" w:rsidRPr="004536C9">
        <w:rPr>
          <w:rStyle w:val="Char"/>
        </w:rPr>
        <w:t>int</w:t>
      </w:r>
      <w:proofErr w:type="spellEnd"/>
      <w:r w:rsidR="004536C9" w:rsidRPr="004536C9">
        <w:rPr>
          <w:rStyle w:val="Char"/>
        </w:rPr>
        <w:t xml:space="preserve"> </w:t>
      </w:r>
      <w:proofErr w:type="spellStart"/>
      <w:r w:rsidRPr="004536C9">
        <w:rPr>
          <w:rStyle w:val="Char"/>
          <w:lang w:val="uk-UA"/>
        </w:rPr>
        <w:t>proces</w:t>
      </w:r>
      <w:proofErr w:type="spellEnd"/>
      <w:r w:rsidRPr="004536C9">
        <w:rPr>
          <w:rStyle w:val="Char"/>
          <w:lang w:val="uk-UA"/>
        </w:rPr>
        <w:t>s_binary(int</w:t>
      </w:r>
      <w:r w:rsidR="004536C9" w:rsidRPr="004536C9">
        <w:rPr>
          <w:rStyle w:val="Char"/>
        </w:rPr>
        <w:t xml:space="preserve"> N</w:t>
      </w:r>
      <w:r w:rsidRPr="004536C9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6905DEA6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bit = (N &gt;&gt; 1) &amp; 1</w:t>
      </w:r>
    </w:p>
    <w:p w14:paraId="213B8071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result = bin(N)[2:]</w:t>
      </w:r>
    </w:p>
    <w:p w14:paraId="02BB2561" w14:textId="77777777" w:rsidR="00297F93" w:rsidRPr="00C32DBB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</w:t>
      </w:r>
      <w:proofErr w:type="spellStart"/>
      <w:r w:rsidRPr="004536C9">
        <w:rPr>
          <w:rStyle w:val="Char"/>
          <w:lang w:val="uk-UA"/>
        </w:rPr>
        <w:t>bit</w:t>
      </w:r>
      <w:proofErr w:type="spellEnd"/>
      <w:r w:rsidRPr="004536C9">
        <w:rPr>
          <w:rStyle w:val="Char"/>
          <w:lang w:val="uk-UA"/>
        </w:rPr>
        <w:t xml:space="preserve"> == 1</w:t>
      </w:r>
      <w:r w:rsidRPr="00C32DBB">
        <w:rPr>
          <w:color w:val="000000" w:themeColor="text1"/>
          <w:sz w:val="28"/>
          <w:szCs w:val="28"/>
          <w:lang w:val="uk-UA"/>
        </w:rPr>
        <w:t xml:space="preserve">: рахуємо кількість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'0'</w:t>
      </w:r>
      <w:r w:rsidRPr="00C32DBB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result</w:t>
      </w:r>
      <w:proofErr w:type="spellEnd"/>
    </w:p>
    <w:p w14:paraId="720D37B7" w14:textId="7C8E2213" w:rsidR="00BF675A" w:rsidRPr="00007DFC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Style w:val="Char"/>
          <w:rFonts w:ascii="Times New Roman" w:hAnsi="Times New Roman"/>
          <w:color w:val="000000" w:themeColor="text1"/>
          <w:sz w:val="28"/>
          <w:szCs w:val="28"/>
          <w:lang w:val="uk-UA" w:eastAsia="en-US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Інакше – суму одиниць: </w:t>
      </w:r>
      <w:proofErr w:type="spellStart"/>
      <w:r w:rsidRPr="001C73B8">
        <w:rPr>
          <w:rStyle w:val="Char"/>
          <w:lang w:val="uk-UA"/>
        </w:rPr>
        <w:t>sum</w:t>
      </w:r>
      <w:proofErr w:type="spellEnd"/>
      <w:r w:rsidRPr="001C73B8">
        <w:rPr>
          <w:rStyle w:val="Char"/>
          <w:lang w:val="uk-UA"/>
        </w:rPr>
        <w:t>(</w:t>
      </w:r>
      <w:proofErr w:type="spellStart"/>
      <w:r w:rsidRPr="001C73B8">
        <w:rPr>
          <w:rStyle w:val="Char"/>
          <w:lang w:val="uk-UA"/>
        </w:rPr>
        <w:t>int</w:t>
      </w:r>
      <w:proofErr w:type="spellEnd"/>
      <w:r w:rsidRPr="001C73B8">
        <w:rPr>
          <w:rStyle w:val="Char"/>
          <w:lang w:val="uk-UA"/>
        </w:rPr>
        <w:t xml:space="preserve">(b) </w:t>
      </w:r>
      <w:proofErr w:type="spellStart"/>
      <w:r w:rsidRPr="001C73B8">
        <w:rPr>
          <w:rStyle w:val="Char"/>
          <w:lang w:val="uk-UA"/>
        </w:rPr>
        <w:t>for</w:t>
      </w:r>
      <w:proofErr w:type="spellEnd"/>
      <w:r w:rsidRPr="001C73B8">
        <w:rPr>
          <w:rStyle w:val="Char"/>
          <w:lang w:val="uk-UA"/>
        </w:rPr>
        <w:t xml:space="preserve"> b </w:t>
      </w:r>
      <w:proofErr w:type="spellStart"/>
      <w:r w:rsidRPr="001C73B8">
        <w:rPr>
          <w:rStyle w:val="Char"/>
          <w:lang w:val="uk-UA"/>
        </w:rPr>
        <w:t>in</w:t>
      </w:r>
      <w:proofErr w:type="spellEnd"/>
      <w:r w:rsidRPr="001C73B8">
        <w:rPr>
          <w:rStyle w:val="Char"/>
          <w:lang w:val="uk-UA"/>
        </w:rPr>
        <w:t xml:space="preserve"> </w:t>
      </w:r>
      <w:proofErr w:type="spellStart"/>
      <w:r w:rsidRPr="001C73B8">
        <w:rPr>
          <w:rStyle w:val="Char"/>
          <w:lang w:val="uk-UA"/>
        </w:rPr>
        <w:t>result</w:t>
      </w:r>
      <w:proofErr w:type="spellEnd"/>
      <w:r w:rsidRPr="001C73B8">
        <w:rPr>
          <w:rStyle w:val="Char"/>
          <w:lang w:val="uk-UA"/>
        </w:rPr>
        <w:t>)</w:t>
      </w:r>
    </w:p>
    <w:p w14:paraId="3EDF3249" w14:textId="3D111965" w:rsidR="00007DFC" w:rsidRPr="00007DFC" w:rsidRDefault="00007DFC" w:rsidP="00007DFC">
      <w:pPr>
        <w:pStyle w:val="Heading1"/>
        <w:rPr>
          <w:rFonts w:cs="Times New Roman"/>
          <w:lang w:val="en-US"/>
        </w:rPr>
      </w:pPr>
      <w:proofErr w:type="spellStart"/>
      <w:r w:rsidRPr="00007DFC">
        <w:rPr>
          <w:rFonts w:cs="Times New Roman"/>
          <w:lang w:val="en-US"/>
        </w:rPr>
        <w:t>Тестові</w:t>
      </w:r>
      <w:proofErr w:type="spellEnd"/>
      <w:r w:rsidRPr="00007DFC">
        <w:rPr>
          <w:rFonts w:cs="Times New Roman"/>
          <w:lang w:val="en-US"/>
        </w:rPr>
        <w:t xml:space="preserve"> </w:t>
      </w:r>
      <w:proofErr w:type="spellStart"/>
      <w:r w:rsidRPr="00007DFC">
        <w:rPr>
          <w:rFonts w:cs="Times New Roman"/>
          <w:lang w:val="en-US"/>
        </w:rPr>
        <w:t>набори</w:t>
      </w:r>
      <w:proofErr w:type="spellEnd"/>
    </w:p>
    <w:p w14:paraId="1398F350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Задача 9.1 – Оцінка хвилювання моря</w:t>
      </w:r>
    </w:p>
    <w:p w14:paraId="6DBB00E7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За заданою висотою хвилі (у метрах) визначити бал хвилювання згідно таблиці.</w:t>
      </w:r>
      <w:r w:rsidRPr="00007DFC">
        <w:rPr>
          <w:sz w:val="28"/>
          <w:szCs w:val="28"/>
        </w:rPr>
        <w:br/>
      </w:r>
      <w:r w:rsidRPr="00007DFC">
        <w:rPr>
          <w:b/>
          <w:bCs/>
          <w:sz w:val="28"/>
          <w:szCs w:val="28"/>
        </w:rPr>
        <w:t>Контрольні приклади:</w:t>
      </w:r>
    </w:p>
    <w:p w14:paraId="3A1E8AA4" w14:textId="77777777" w:rsidR="00007DFC" w:rsidRPr="00007DFC" w:rsidRDefault="00007DFC" w:rsidP="00CB4416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ситуація – мінімальне значення):</w:t>
      </w:r>
    </w:p>
    <w:p w14:paraId="40B97EA2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0.0</w:t>
      </w:r>
    </w:p>
    <w:p w14:paraId="273BEA84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 м → CALM-GLASSY)</w:t>
      </w:r>
    </w:p>
    <w:p w14:paraId="40A07F61" w14:textId="77777777" w:rsidR="00007DFC" w:rsidRPr="00007DFC" w:rsidRDefault="00007DFC" w:rsidP="00CB4416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(нижня межа наступного діапазону):</w:t>
      </w:r>
    </w:p>
    <w:p w14:paraId="6843734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0.1</w:t>
      </w:r>
    </w:p>
    <w:p w14:paraId="7EA9FF6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(0.1 м знаходиться на межі CALM-RIPPLED)</w:t>
      </w:r>
    </w:p>
    <w:p w14:paraId="5AB7C405" w14:textId="77777777" w:rsidR="00007DFC" w:rsidRPr="00007DFC" w:rsidRDefault="00007DFC" w:rsidP="00CB441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(середина діапазону):</w:t>
      </w:r>
    </w:p>
    <w:p w14:paraId="56E7D73F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0.3</w:t>
      </w:r>
    </w:p>
    <w:p w14:paraId="17396727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(0.3 м → SMOOTH-WAVELET)</w:t>
      </w:r>
    </w:p>
    <w:p w14:paraId="1036FFCA" w14:textId="77777777" w:rsidR="00007DFC" w:rsidRPr="00007DFC" w:rsidRDefault="00007DFC" w:rsidP="00CB4416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(середнє значення іншого діапазону):</w:t>
      </w:r>
    </w:p>
    <w:p w14:paraId="28FF99D6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1.0</w:t>
      </w:r>
    </w:p>
    <w:p w14:paraId="70BD7C15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3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(1.0 м → SLIGHT)</w:t>
      </w:r>
    </w:p>
    <w:p w14:paraId="304E2D90" w14:textId="77777777" w:rsidR="00007DFC" w:rsidRPr="00007DFC" w:rsidRDefault="00007DFC" w:rsidP="00CB441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(верхня межа середніх значень):</w:t>
      </w:r>
    </w:p>
    <w:p w14:paraId="4236B193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2.0</w:t>
      </w:r>
    </w:p>
    <w:p w14:paraId="47471A16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4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(2.0 м → MODERATE)</w:t>
      </w:r>
    </w:p>
    <w:p w14:paraId="0DC094FD" w14:textId="77777777" w:rsidR="00007DFC" w:rsidRPr="00007DFC" w:rsidRDefault="00007DFC" w:rsidP="00CB4416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6 (середнє значення для діапазону “ROUGH”):</w:t>
      </w:r>
    </w:p>
    <w:p w14:paraId="30205CF7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3.0</w:t>
      </w:r>
    </w:p>
    <w:p w14:paraId="649B4C44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5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(3.0 м → ROUGH)</w:t>
      </w:r>
    </w:p>
    <w:p w14:paraId="34C9B30E" w14:textId="77777777" w:rsidR="00007DFC" w:rsidRPr="00007DFC" w:rsidRDefault="00007DFC" w:rsidP="00CB441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7 (для “VERY ROUGH”):</w:t>
      </w:r>
    </w:p>
    <w:p w14:paraId="38E6FE92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5.0</w:t>
      </w:r>
    </w:p>
    <w:p w14:paraId="10C102C1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6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(5.0 м → VERY ROUGH)</w:t>
      </w:r>
    </w:p>
    <w:p w14:paraId="5793662D" w14:textId="77777777" w:rsidR="00007DFC" w:rsidRPr="00007DFC" w:rsidRDefault="00007DFC" w:rsidP="00CB4416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8 (для “HIGH”):</w:t>
      </w:r>
    </w:p>
    <w:p w14:paraId="4CC3B1CD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7.0</w:t>
      </w:r>
    </w:p>
    <w:p w14:paraId="0A88DD11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7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(7.0 м → HIGH)</w:t>
      </w:r>
    </w:p>
    <w:p w14:paraId="3F95959D" w14:textId="77777777" w:rsidR="00007DFC" w:rsidRPr="00007DFC" w:rsidRDefault="00007DFC" w:rsidP="00CB4416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9 (для “VERY HIGH”):</w:t>
      </w:r>
    </w:p>
    <w:p w14:paraId="689989F7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10.0</w:t>
      </w:r>
    </w:p>
    <w:p w14:paraId="654EB214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8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(10.0 м → VERY HIGH)</w:t>
      </w:r>
    </w:p>
    <w:p w14:paraId="171291F1" w14:textId="77777777" w:rsidR="00007DFC" w:rsidRPr="00007DFC" w:rsidRDefault="00007DFC" w:rsidP="00CB4416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10 (для “PHENOMENAL”):</w:t>
      </w:r>
    </w:p>
    <w:p w14:paraId="3E759AE0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15.0</w:t>
      </w:r>
    </w:p>
    <w:p w14:paraId="40C3526D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9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(15.0 м більше 14 м → PHENOMENAL)</w:t>
      </w:r>
    </w:p>
    <w:p w14:paraId="0277C7CE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9.2 – Конвертація температури з Фаренгейта у Цельсій</w:t>
      </w:r>
    </w:p>
    <w:p w14:paraId="4838E87A" w14:textId="09171EF9" w:rsidR="00007DFC" w:rsidRPr="00007DFC" w:rsidRDefault="00007DFC" w:rsidP="00007DFC">
      <w:pPr>
        <w:spacing w:line="360" w:lineRule="auto"/>
        <w:rPr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Перевести температуру за шкалою Фаренгейта в температуру</w:t>
      </w:r>
      <w:r>
        <w:rPr>
          <w:sz w:val="28"/>
          <w:szCs w:val="28"/>
        </w:rPr>
        <w:t xml:space="preserve"> за шкалою Цельсія за формулою:</w:t>
      </w:r>
    </w:p>
    <w:p w14:paraId="66800A4B" w14:textId="6C00A590" w:rsidR="00007DFC" w:rsidRPr="00007DFC" w:rsidRDefault="00007DFC" w:rsidP="00007DFC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-32)</m:t>
          </m:r>
        </m:oMath>
      </m:oMathPara>
    </w:p>
    <w:p w14:paraId="4A3B6478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638A1965" w14:textId="77777777" w:rsidR="00007DFC" w:rsidRPr="00007DFC" w:rsidRDefault="00007DFC" w:rsidP="00CB4416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точка замерзання води):</w:t>
      </w:r>
    </w:p>
    <w:p w14:paraId="43FD34A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32°F</w:t>
      </w:r>
    </w:p>
    <w:p w14:paraId="63DA836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0°C</w:t>
      </w:r>
    </w:p>
    <w:p w14:paraId="50F0B760" w14:textId="77777777" w:rsidR="00007DFC" w:rsidRPr="00007DFC" w:rsidRDefault="00007DFC" w:rsidP="00CB4416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(точка кипіння води):</w:t>
      </w:r>
    </w:p>
    <w:p w14:paraId="3DB7C25B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212°F</w:t>
      </w:r>
    </w:p>
    <w:p w14:paraId="4DA7E6CA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100°C</w:t>
      </w:r>
    </w:p>
    <w:p w14:paraId="3D4DA308" w14:textId="77777777" w:rsidR="00007DFC" w:rsidRPr="00007DFC" w:rsidRDefault="00007DFC" w:rsidP="00CB4416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(помірна температура):</w:t>
      </w:r>
    </w:p>
    <w:p w14:paraId="667446F7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68°F</w:t>
      </w:r>
    </w:p>
    <w:p w14:paraId="15D36280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20°C</w:t>
      </w:r>
    </w:p>
    <w:p w14:paraId="69768A23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(негативна температура):</w:t>
      </w:r>
    </w:p>
    <w:p w14:paraId="039E3F0E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-40°F</w:t>
      </w:r>
    </w:p>
    <w:p w14:paraId="68E5A37F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-40°C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(Оскільки -40°F дорівнює -40°C)</w:t>
      </w:r>
    </w:p>
    <w:p w14:paraId="4CBE2DCE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(типове значення):</w:t>
      </w:r>
    </w:p>
    <w:p w14:paraId="36F01C8A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100°F</w:t>
      </w:r>
    </w:p>
    <w:p w14:paraId="3483B8C5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приблизно 37.78°C</w:t>
      </w:r>
    </w:p>
    <w:p w14:paraId="027D2962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9.3 – Обчислення за двійковим представленням числа</w:t>
      </w:r>
    </w:p>
    <w:p w14:paraId="16A95471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br/>
        <w:t>Для натурального числа NN (від 0 до 65535) потрібно перевірити, чи рівний другий справа біт (D₁) 1.</w:t>
      </w:r>
    </w:p>
    <w:p w14:paraId="79194399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1, то результат – кількість двійкових нулів у представленні числа.</w:t>
      </w:r>
    </w:p>
    <w:p w14:paraId="59433F8A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0, то результат – сума (кількість) двійкових одиниць у представленні.</w:t>
      </w:r>
    </w:p>
    <w:p w14:paraId="03E96DD3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2D26DF37" w14:textId="77777777" w:rsidR="00007DFC" w:rsidRPr="00007DFC" w:rsidRDefault="00007DFC" w:rsidP="00CB4416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(D₁ = 1):</w:t>
      </w:r>
    </w:p>
    <w:p w14:paraId="474E1739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</w:t>
      </w:r>
    </w:p>
    <w:p w14:paraId="19DDC22C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"10"</w:t>
      </w:r>
    </w:p>
    <w:p w14:paraId="6B6ECB01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(2&gt;&gt;1)&amp;1=1(2 &gt;&gt; 1) \&amp; 1 = 1</w:t>
      </w:r>
    </w:p>
    <w:p w14:paraId="146EC7F9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 (кількість '0' = 1)</w:t>
      </w:r>
    </w:p>
    <w:p w14:paraId="78FA506E" w14:textId="77777777" w:rsidR="00007DFC" w:rsidRPr="00007DFC" w:rsidRDefault="00007DFC" w:rsidP="00CB4416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(D₁ = 0):</w:t>
      </w:r>
    </w:p>
    <w:p w14:paraId="35EC75E9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</w:t>
      </w:r>
    </w:p>
    <w:p w14:paraId="4B743F7D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"1" (або "0000000000000001" при повному представленні)</w:t>
      </w:r>
    </w:p>
    <w:p w14:paraId="45B48211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(1&gt;&gt;1)&amp;1=0(1 &gt;&gt; 1) \&amp; 1 = 0</w:t>
      </w:r>
    </w:p>
    <w:p w14:paraId="38EE8FFB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 (сума одиниць = 1)</w:t>
      </w:r>
    </w:p>
    <w:p w14:paraId="331666CD" w14:textId="77777777" w:rsidR="00007DFC" w:rsidRPr="00007DFC" w:rsidRDefault="00007DFC" w:rsidP="00CB4416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(D₁ = 0):</w:t>
      </w:r>
    </w:p>
    <w:p w14:paraId="7D729F6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9</w:t>
      </w:r>
    </w:p>
    <w:p w14:paraId="315A704A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"1001"</w:t>
      </w:r>
    </w:p>
    <w:p w14:paraId="75928525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(9&gt;&gt;1)&amp;1=0(9 &gt;&gt; 1) \&amp; 1 = 0 (оскільки "1001" &gt;&gt; 1 = "100", останній біт = 0)</w:t>
      </w:r>
    </w:p>
    <w:p w14:paraId="110ADA7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 (кількість одиниць у "1001" = 2)</w:t>
      </w:r>
    </w:p>
    <w:p w14:paraId="686C1B83" w14:textId="77777777" w:rsidR="00007DFC" w:rsidRPr="00007DFC" w:rsidRDefault="00007DFC" w:rsidP="00CB4416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Тест 4 (крайній випадок):</w:t>
      </w:r>
    </w:p>
    <w:p w14:paraId="16685C57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</w:t>
      </w:r>
    </w:p>
    <w:p w14:paraId="3CAB30B9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"0"</w:t>
      </w:r>
    </w:p>
    <w:p w14:paraId="0E790F1D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(0&gt;&gt;1)&amp;1=0(0 &gt;&gt; 1) \&amp; 1 = 0</w:t>
      </w:r>
    </w:p>
    <w:p w14:paraId="2B13BB26" w14:textId="3CC669F3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 (сума оди</w:t>
      </w:r>
      <w:bookmarkStart w:id="0" w:name="_GoBack"/>
      <w:bookmarkEnd w:id="0"/>
      <w:r w:rsidRPr="00007DFC">
        <w:rPr>
          <w:sz w:val="28"/>
          <w:szCs w:val="28"/>
        </w:rPr>
        <w:t>ниць = 0)</w:t>
      </w:r>
    </w:p>
    <w:sectPr w:rsidR="00007DFC" w:rsidRPr="00007DFC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5"/>
  </w:num>
  <w:num w:numId="3">
    <w:abstractNumId w:val="44"/>
  </w:num>
  <w:num w:numId="4">
    <w:abstractNumId w:val="20"/>
  </w:num>
  <w:num w:numId="5">
    <w:abstractNumId w:val="4"/>
  </w:num>
  <w:num w:numId="6">
    <w:abstractNumId w:val="18"/>
  </w:num>
  <w:num w:numId="7">
    <w:abstractNumId w:val="48"/>
  </w:num>
  <w:num w:numId="8">
    <w:abstractNumId w:val="7"/>
  </w:num>
  <w:num w:numId="9">
    <w:abstractNumId w:val="38"/>
  </w:num>
  <w:num w:numId="10">
    <w:abstractNumId w:val="28"/>
  </w:num>
  <w:num w:numId="11">
    <w:abstractNumId w:val="11"/>
  </w:num>
  <w:num w:numId="12">
    <w:abstractNumId w:val="25"/>
  </w:num>
  <w:num w:numId="13">
    <w:abstractNumId w:val="35"/>
  </w:num>
  <w:num w:numId="14">
    <w:abstractNumId w:val="14"/>
  </w:num>
  <w:num w:numId="15">
    <w:abstractNumId w:val="9"/>
  </w:num>
  <w:num w:numId="16">
    <w:abstractNumId w:val="1"/>
  </w:num>
  <w:num w:numId="17">
    <w:abstractNumId w:val="47"/>
  </w:num>
  <w:num w:numId="18">
    <w:abstractNumId w:val="19"/>
  </w:num>
  <w:num w:numId="19">
    <w:abstractNumId w:val="6"/>
  </w:num>
  <w:num w:numId="20">
    <w:abstractNumId w:val="3"/>
  </w:num>
  <w:num w:numId="21">
    <w:abstractNumId w:val="8"/>
  </w:num>
  <w:num w:numId="22">
    <w:abstractNumId w:val="24"/>
  </w:num>
  <w:num w:numId="23">
    <w:abstractNumId w:val="32"/>
  </w:num>
  <w:num w:numId="24">
    <w:abstractNumId w:val="41"/>
  </w:num>
  <w:num w:numId="25">
    <w:abstractNumId w:val="5"/>
  </w:num>
  <w:num w:numId="26">
    <w:abstractNumId w:val="46"/>
  </w:num>
  <w:num w:numId="27">
    <w:abstractNumId w:val="42"/>
  </w:num>
  <w:num w:numId="28">
    <w:abstractNumId w:val="30"/>
  </w:num>
  <w:num w:numId="29">
    <w:abstractNumId w:val="23"/>
  </w:num>
  <w:num w:numId="30">
    <w:abstractNumId w:val="39"/>
  </w:num>
  <w:num w:numId="31">
    <w:abstractNumId w:val="26"/>
  </w:num>
  <w:num w:numId="32">
    <w:abstractNumId w:val="21"/>
  </w:num>
  <w:num w:numId="33">
    <w:abstractNumId w:val="0"/>
  </w:num>
  <w:num w:numId="34">
    <w:abstractNumId w:val="17"/>
  </w:num>
  <w:num w:numId="35">
    <w:abstractNumId w:val="12"/>
  </w:num>
  <w:num w:numId="36">
    <w:abstractNumId w:val="43"/>
  </w:num>
  <w:num w:numId="37">
    <w:abstractNumId w:val="37"/>
  </w:num>
  <w:num w:numId="38">
    <w:abstractNumId w:val="31"/>
  </w:num>
  <w:num w:numId="39">
    <w:abstractNumId w:val="15"/>
  </w:num>
  <w:num w:numId="40">
    <w:abstractNumId w:val="29"/>
  </w:num>
  <w:num w:numId="41">
    <w:abstractNumId w:val="2"/>
  </w:num>
  <w:num w:numId="42">
    <w:abstractNumId w:val="36"/>
  </w:num>
  <w:num w:numId="43">
    <w:abstractNumId w:val="10"/>
  </w:num>
  <w:num w:numId="44">
    <w:abstractNumId w:val="27"/>
  </w:num>
  <w:num w:numId="45">
    <w:abstractNumId w:val="16"/>
  </w:num>
  <w:num w:numId="46">
    <w:abstractNumId w:val="33"/>
  </w:num>
  <w:num w:numId="47">
    <w:abstractNumId w:val="34"/>
  </w:num>
  <w:num w:numId="48">
    <w:abstractNumId w:val="22"/>
  </w:num>
  <w:num w:numId="49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E0"/>
    <w:rsid w:val="00007DFC"/>
    <w:rsid w:val="00012FB0"/>
    <w:rsid w:val="00070B41"/>
    <w:rsid w:val="0008329B"/>
    <w:rsid w:val="0012325C"/>
    <w:rsid w:val="001C73B8"/>
    <w:rsid w:val="00266582"/>
    <w:rsid w:val="00276DF0"/>
    <w:rsid w:val="00297F93"/>
    <w:rsid w:val="002E1519"/>
    <w:rsid w:val="003577E0"/>
    <w:rsid w:val="003E1466"/>
    <w:rsid w:val="004536C9"/>
    <w:rsid w:val="0048697C"/>
    <w:rsid w:val="0052204A"/>
    <w:rsid w:val="00571E27"/>
    <w:rsid w:val="006536FF"/>
    <w:rsid w:val="006C0B77"/>
    <w:rsid w:val="00783C10"/>
    <w:rsid w:val="008242FF"/>
    <w:rsid w:val="00870751"/>
    <w:rsid w:val="00922C48"/>
    <w:rsid w:val="00B471EC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D6251B"/>
    <w:rsid w:val="00D81E34"/>
    <w:rsid w:val="00DD00E2"/>
    <w:rsid w:val="00EA59DF"/>
    <w:rsid w:val="00EE4070"/>
    <w:rsid w:val="00EE79CE"/>
    <w:rsid w:val="00F12C76"/>
    <w:rsid w:val="00F14E77"/>
    <w:rsid w:val="00F74999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3941</Words>
  <Characters>2247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mikroffarad</cp:lastModifiedBy>
  <cp:revision>34</cp:revision>
  <dcterms:created xsi:type="dcterms:W3CDTF">2025-03-30T17:32:00Z</dcterms:created>
  <dcterms:modified xsi:type="dcterms:W3CDTF">2025-04-07T10:57:00Z</dcterms:modified>
</cp:coreProperties>
</file>