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0B29A7" w:rsidRPr="00E46EB1" w:rsidRDefault="000B29A7" w:rsidP="000B29A7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0B29A7" w:rsidRPr="008D01BB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:rsidR="000B29A7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</w:p>
    <w:p w:rsidR="000B29A7" w:rsidRPr="008D01BB" w:rsidRDefault="000B29A7" w:rsidP="000B29A7">
      <w:pPr>
        <w:jc w:val="center"/>
        <w:rPr>
          <w:sz w:val="28"/>
          <w:szCs w:val="28"/>
          <w:lang w:val="ru-RU"/>
        </w:rPr>
      </w:pPr>
      <w:r w:rsidRPr="008D01BB">
        <w:rPr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jc w:val="center"/>
        <w:rPr>
          <w:sz w:val="30"/>
          <w:szCs w:val="30"/>
        </w:rPr>
      </w:pPr>
    </w:p>
    <w:p w:rsidR="000B29A7" w:rsidRPr="00320505" w:rsidRDefault="000B29A7" w:rsidP="000B29A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0B29A7" w:rsidRPr="00DD5737" w:rsidRDefault="000B29A7" w:rsidP="000B29A7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0B29A7" w:rsidRPr="00320505" w:rsidRDefault="000B29A7" w:rsidP="000B29A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0B29A7" w:rsidRDefault="000B29A7" w:rsidP="000B29A7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0B29A7" w:rsidRDefault="000B29A7" w:rsidP="000B29A7">
      <w:pPr>
        <w:spacing w:before="108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  <w:r>
        <w:rPr>
          <w:sz w:val="28"/>
          <w:szCs w:val="28"/>
        </w:rPr>
        <w:br w:type="page"/>
      </w:r>
    </w:p>
    <w:p w:rsidR="000B29A7" w:rsidRPr="008D01BB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proofErr w:type="spellStart"/>
      <w:r w:rsidRPr="008D01BB">
        <w:rPr>
          <w:b/>
          <w:sz w:val="28"/>
          <w:szCs w:val="28"/>
          <w:lang w:val="ru-RU"/>
        </w:rPr>
        <w:t>Програмна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реалізація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абстрактних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типів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даних</w:t>
      </w:r>
      <w:proofErr w:type="spellEnd"/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8D01BB">
        <w:rPr>
          <w:b/>
          <w:sz w:val="28"/>
          <w:szCs w:val="28"/>
        </w:rPr>
        <w:t>набутт</w:t>
      </w:r>
      <w:r>
        <w:rPr>
          <w:b/>
          <w:sz w:val="28"/>
          <w:szCs w:val="28"/>
        </w:rPr>
        <w:t>я</w:t>
      </w:r>
      <w:r w:rsidRPr="008D01BB">
        <w:rPr>
          <w:b/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8D01BB">
        <w:rPr>
          <w:b/>
          <w:sz w:val="28"/>
          <w:szCs w:val="28"/>
        </w:rPr>
        <w:t>препроцесорних</w:t>
      </w:r>
      <w:proofErr w:type="spellEnd"/>
      <w:r w:rsidRPr="008D01BB">
        <w:rPr>
          <w:b/>
          <w:sz w:val="28"/>
          <w:szCs w:val="28"/>
        </w:rPr>
        <w:t xml:space="preserve"> директив, макросів і </w:t>
      </w:r>
      <w:proofErr w:type="spellStart"/>
      <w:r w:rsidRPr="008D01BB">
        <w:rPr>
          <w:b/>
          <w:sz w:val="28"/>
          <w:szCs w:val="28"/>
        </w:rPr>
        <w:t>макрооператорів</w:t>
      </w:r>
      <w:proofErr w:type="spellEnd"/>
      <w:r w:rsidRPr="008D01BB">
        <w:rPr>
          <w:b/>
          <w:sz w:val="28"/>
          <w:szCs w:val="28"/>
        </w:rPr>
        <w:t xml:space="preserve"> під час реалізації програмних засобів у </w:t>
      </w:r>
      <w:proofErr w:type="spellStart"/>
      <w:r w:rsidRPr="008D01BB">
        <w:rPr>
          <w:b/>
          <w:sz w:val="28"/>
          <w:szCs w:val="28"/>
        </w:rPr>
        <w:t>кросплатформовому</w:t>
      </w:r>
      <w:proofErr w:type="spellEnd"/>
      <w:r w:rsidRPr="008D01BB">
        <w:rPr>
          <w:b/>
          <w:sz w:val="28"/>
          <w:szCs w:val="28"/>
        </w:rPr>
        <w:t xml:space="preserve"> середовищі </w:t>
      </w:r>
      <w:proofErr w:type="spellStart"/>
      <w:r w:rsidRPr="008D01BB">
        <w:rPr>
          <w:b/>
          <w:sz w:val="28"/>
          <w:szCs w:val="28"/>
        </w:rPr>
        <w:t>Code</w:t>
      </w:r>
      <w:proofErr w:type="spellEnd"/>
      <w:r w:rsidRPr="008D01BB">
        <w:rPr>
          <w:b/>
          <w:sz w:val="28"/>
          <w:szCs w:val="28"/>
        </w:rPr>
        <w:t>::</w:t>
      </w:r>
      <w:proofErr w:type="spellStart"/>
      <w:r w:rsidRPr="008D01BB">
        <w:rPr>
          <w:b/>
          <w:sz w:val="28"/>
          <w:szCs w:val="28"/>
        </w:rPr>
        <w:t>Blocks</w:t>
      </w:r>
      <w:proofErr w:type="spellEnd"/>
      <w:r w:rsidRPr="008D01BB">
        <w:rPr>
          <w:b/>
          <w:sz w:val="28"/>
          <w:szCs w:val="28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8D01BB">
        <w:rPr>
          <w:b/>
          <w:sz w:val="28"/>
          <w:szCs w:val="28"/>
          <w:lang w:val="ru-RU"/>
        </w:rPr>
        <w:t>Варіант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–</w:t>
      </w:r>
      <w:r w:rsidRPr="008D01BB">
        <w:rPr>
          <w:b/>
          <w:sz w:val="28"/>
          <w:szCs w:val="28"/>
          <w:lang w:val="ru-RU"/>
        </w:rPr>
        <w:t xml:space="preserve"> 4</w:t>
      </w: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ЗАВДАННЯ:</w:t>
      </w:r>
    </w:p>
    <w:p w:rsidR="000B29A7" w:rsidRPr="008D01BB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8D01BB">
        <w:rPr>
          <w:sz w:val="28"/>
        </w:rPr>
        <w:t xml:space="preserve">Як складову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:rsidR="000B29A7" w:rsidRPr="00C77B26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32"/>
          <w:szCs w:val="28"/>
          <w:lang w:val="ru-RU"/>
        </w:rPr>
      </w:pPr>
      <w:r w:rsidRPr="008D01BB">
        <w:rPr>
          <w:sz w:val="28"/>
        </w:rPr>
        <w:t xml:space="preserve">Реалізувати додаток </w:t>
      </w:r>
      <w:proofErr w:type="spellStart"/>
      <w:r w:rsidRPr="008D01BB">
        <w:rPr>
          <w:sz w:val="28"/>
        </w:rPr>
        <w:t>Teacher</w:t>
      </w:r>
      <w:proofErr w:type="spellEnd"/>
      <w:r w:rsidRPr="008D01BB">
        <w:rPr>
          <w:sz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8D01BB">
        <w:rPr>
          <w:sz w:val="28"/>
        </w:rPr>
        <w:t>проєкта</w:t>
      </w:r>
      <w:proofErr w:type="spellEnd"/>
      <w:r w:rsidRPr="008D01BB">
        <w:rPr>
          <w:sz w:val="28"/>
        </w:rPr>
        <w:t xml:space="preserve"> </w:t>
      </w:r>
      <w:proofErr w:type="spellStart"/>
      <w:r w:rsidRPr="008D01BB">
        <w:rPr>
          <w:sz w:val="28"/>
        </w:rPr>
        <w:t>main.срр</w:t>
      </w:r>
      <w:proofErr w:type="spellEnd"/>
      <w:r w:rsidRPr="008D01BB">
        <w:rPr>
          <w:sz w:val="28"/>
        </w:rPr>
        <w:t xml:space="preserve"> під час його компіляції знаходився не в \Lab12\</w:t>
      </w:r>
      <w:proofErr w:type="spellStart"/>
      <w:r w:rsidRPr="008D01BB">
        <w:rPr>
          <w:sz w:val="28"/>
        </w:rPr>
        <w:t>prj</w:t>
      </w:r>
      <w:proofErr w:type="spellEnd"/>
      <w:r w:rsidRPr="008D01BB">
        <w:rPr>
          <w:sz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та виконує його </w:t>
      </w:r>
      <w:proofErr w:type="spellStart"/>
      <w:r w:rsidRPr="008D01BB">
        <w:rPr>
          <w:sz w:val="28"/>
        </w:rPr>
        <w:t>unit</w:t>
      </w:r>
      <w:proofErr w:type="spellEnd"/>
      <w:r w:rsidRPr="008D01BB">
        <w:rPr>
          <w:sz w:val="28"/>
        </w:rPr>
        <w:t>-тестування за тест-</w:t>
      </w:r>
      <w:proofErr w:type="spellStart"/>
      <w:r w:rsidRPr="008D01BB">
        <w:rPr>
          <w:sz w:val="28"/>
        </w:rPr>
        <w:t>сьютом</w:t>
      </w:r>
      <w:proofErr w:type="spellEnd"/>
      <w:r w:rsidRPr="008D01BB">
        <w:rPr>
          <w:sz w:val="28"/>
        </w:rPr>
        <w:t>(</w:t>
      </w:r>
      <w:proofErr w:type="spellStart"/>
      <w:r w:rsidRPr="008D01BB">
        <w:rPr>
          <w:sz w:val="28"/>
        </w:rPr>
        <w:t>ами</w:t>
      </w:r>
      <w:proofErr w:type="spellEnd"/>
      <w:r w:rsidRPr="008D01BB">
        <w:rPr>
          <w:sz w:val="28"/>
        </w:rPr>
        <w:t>) із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\, протоколюючи результати тестування в текстовий файл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\TestResults.txt.</w:t>
      </w:r>
    </w:p>
    <w:p w:rsidR="000B29A7" w:rsidRDefault="000B29A7" w:rsidP="000B29A7">
      <w:pPr>
        <w:pStyle w:val="a4"/>
        <w:spacing w:line="360" w:lineRule="auto"/>
        <w:ind w:left="0"/>
        <w:jc w:val="center"/>
        <w:rPr>
          <w:sz w:val="28"/>
        </w:rPr>
      </w:pPr>
    </w:p>
    <w:p w:rsidR="000B29A7" w:rsidRPr="00C77B26" w:rsidRDefault="000B29A7" w:rsidP="000B29A7">
      <w:pPr>
        <w:pStyle w:val="a4"/>
        <w:spacing w:line="360" w:lineRule="auto"/>
        <w:ind w:left="0"/>
        <w:jc w:val="center"/>
        <w:rPr>
          <w:b/>
          <w:sz w:val="32"/>
          <w:szCs w:val="28"/>
        </w:rPr>
      </w:pPr>
      <w:r w:rsidRPr="00C77B26">
        <w:rPr>
          <w:b/>
          <w:sz w:val="28"/>
        </w:rPr>
        <w:t>Хід роботи</w:t>
      </w:r>
    </w:p>
    <w:p w:rsidR="000B29A7" w:rsidRPr="00C77B26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 xml:space="preserve">Концептуалізація: </w:t>
      </w:r>
      <w:r w:rsidRPr="00C77B26">
        <w:rPr>
          <w:sz w:val="28"/>
          <w:szCs w:val="28"/>
        </w:rPr>
        <w:t>предметною областю є геометрична фігура – конус.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>Об’</w:t>
      </w:r>
      <w:r>
        <w:rPr>
          <w:b/>
          <w:sz w:val="28"/>
          <w:szCs w:val="28"/>
        </w:rPr>
        <w:t xml:space="preserve">єктний аналіз: </w:t>
      </w:r>
      <w:r w:rsidRPr="00451812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, це </w:t>
      </w:r>
      <w:r w:rsidRPr="00451812">
        <w:rPr>
          <w:sz w:val="28"/>
          <w:szCs w:val="28"/>
        </w:rPr>
        <w:t>святковий ковпак</w:t>
      </w:r>
      <w:r>
        <w:rPr>
          <w:sz w:val="28"/>
          <w:szCs w:val="28"/>
        </w:rPr>
        <w:t xml:space="preserve"> (конус)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 містить такі атрибути, як радіус основи</w:t>
      </w:r>
      <w:r>
        <w:rPr>
          <w:sz w:val="28"/>
          <w:szCs w:val="28"/>
          <w:lang w:val="en-US"/>
        </w:rPr>
        <w:t xml:space="preserve"> (radius)</w:t>
      </w:r>
      <w:r>
        <w:rPr>
          <w:sz w:val="28"/>
          <w:szCs w:val="28"/>
        </w:rPr>
        <w:t>, висота</w:t>
      </w:r>
      <w:r>
        <w:rPr>
          <w:sz w:val="28"/>
          <w:szCs w:val="28"/>
          <w:lang w:val="en-US"/>
        </w:rPr>
        <w:t xml:space="preserve"> (height)</w:t>
      </w:r>
      <w:r>
        <w:rPr>
          <w:sz w:val="28"/>
          <w:szCs w:val="28"/>
        </w:rPr>
        <w:t xml:space="preserve"> та колір</w:t>
      </w:r>
      <w:r>
        <w:rPr>
          <w:sz w:val="28"/>
          <w:szCs w:val="28"/>
          <w:lang w:val="en-US"/>
        </w:rPr>
        <w:t xml:space="preserve"> (color); </w:t>
      </w:r>
      <w:r>
        <w:rPr>
          <w:sz w:val="28"/>
          <w:szCs w:val="28"/>
        </w:rPr>
        <w:t>всі атрибути є приватними</w:t>
      </w:r>
      <w:r>
        <w:rPr>
          <w:sz w:val="28"/>
          <w:szCs w:val="28"/>
          <w:lang w:val="en-US"/>
        </w:rPr>
        <w:t>.</w:t>
      </w:r>
    </w:p>
    <w:p w:rsidR="000B29A7" w:rsidRPr="008059E5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Визначення інтерфейсів сутності: </w:t>
      </w:r>
      <w:r>
        <w:rPr>
          <w:sz w:val="28"/>
          <w:szCs w:val="28"/>
        </w:rPr>
        <w:t>для доступу до даних-членів класі здійснюється за допомогою відкритих функцій-членів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під час створення </w:t>
      </w:r>
      <w:r>
        <w:rPr>
          <w:sz w:val="28"/>
          <w:szCs w:val="28"/>
        </w:rPr>
        <w:lastRenderedPageBreak/>
        <w:t xml:space="preserve">об’єкта класу всі йог атрибути </w:t>
      </w:r>
      <w:proofErr w:type="spellStart"/>
      <w:r>
        <w:rPr>
          <w:sz w:val="28"/>
          <w:szCs w:val="28"/>
        </w:rPr>
        <w:t>ініціалізуються</w:t>
      </w:r>
      <w:proofErr w:type="spellEnd"/>
      <w:r>
        <w:rPr>
          <w:sz w:val="28"/>
          <w:szCs w:val="28"/>
        </w:rPr>
        <w:t xml:space="preserve"> конструктором;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GetRadius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GetHeight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Pr="008059E5">
        <w:rPr>
          <w:sz w:val="28"/>
          <w:szCs w:val="28"/>
        </w:rPr>
        <w:t>GetColor</w:t>
      </w:r>
      <w:proofErr w:type="spellEnd"/>
      <w:r>
        <w:rPr>
          <w:sz w:val="28"/>
          <w:szCs w:val="28"/>
        </w:rPr>
        <w:t xml:space="preserve"> надають значення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SetRadius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SetHeigh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заміняють значення заданих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функція </w:t>
      </w:r>
      <w:proofErr w:type="spellStart"/>
      <w:r w:rsidRPr="008059E5">
        <w:rPr>
          <w:sz w:val="28"/>
          <w:szCs w:val="28"/>
        </w:rPr>
        <w:t>CountVolume</w:t>
      </w:r>
      <w:proofErr w:type="spellEnd"/>
      <w:r>
        <w:rPr>
          <w:sz w:val="28"/>
          <w:szCs w:val="28"/>
        </w:rPr>
        <w:t xml:space="preserve"> обчислює значення </w:t>
      </w:r>
      <w:proofErr w:type="spellStart"/>
      <w:r>
        <w:rPr>
          <w:sz w:val="28"/>
          <w:szCs w:val="28"/>
        </w:rPr>
        <w:t>об’єма</w:t>
      </w:r>
      <w:proofErr w:type="spellEnd"/>
      <w:r>
        <w:rPr>
          <w:sz w:val="28"/>
          <w:szCs w:val="28"/>
        </w:rPr>
        <w:t xml:space="preserve"> конуса в залежності від його атрибутів. 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Аналіз задачі 12.1: 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Дано: с</w:t>
      </w:r>
      <w:r w:rsidRPr="003E2459">
        <w:rPr>
          <w:sz w:val="28"/>
          <w:szCs w:val="28"/>
        </w:rPr>
        <w:t>утність предметної області — геометричний об’єкт "конус".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Реалізувати: </w:t>
      </w:r>
      <w:r w:rsidRPr="003E2459">
        <w:rPr>
          <w:sz w:val="28"/>
          <w:szCs w:val="28"/>
        </w:rPr>
        <w:t>клас 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конструктор класу,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методи для надання значень атрибутів, обчислення об’єму, заміни значень атрибутів.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 12.1:</w:t>
      </w:r>
    </w:p>
    <w:p w:rsidR="000B29A7" w:rsidRPr="0009475D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Вхід: </w:t>
      </w:r>
      <w:r>
        <w:rPr>
          <w:sz w:val="28"/>
          <w:szCs w:val="28"/>
          <w:lang w:val="en-US"/>
        </w:rPr>
        <w:t>Cone(radius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 color).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Вихід: </w:t>
      </w:r>
      <w:r>
        <w:rPr>
          <w:sz w:val="28"/>
          <w:szCs w:val="28"/>
          <w:lang w:val="en-US"/>
        </w:rPr>
        <w:t>radius, height, color, v</w:t>
      </w:r>
      <w:r w:rsidRPr="0009475D">
        <w:rPr>
          <w:sz w:val="28"/>
          <w:szCs w:val="28"/>
          <w:lang w:val="en-US"/>
        </w:rPr>
        <w:t>olume</w:t>
      </w:r>
      <w:r>
        <w:rPr>
          <w:sz w:val="28"/>
          <w:szCs w:val="28"/>
          <w:lang w:val="en-US"/>
        </w:rPr>
        <w:t>.</w:t>
      </w:r>
    </w:p>
    <w:p w:rsidR="000B29A7" w:rsidRPr="003D6B99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6B99">
        <w:rPr>
          <w:b/>
          <w:sz w:val="28"/>
          <w:szCs w:val="28"/>
        </w:rPr>
        <w:t>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3D6B99">
        <w:rPr>
          <w:b/>
          <w:sz w:val="28"/>
          <w:szCs w:val="28"/>
        </w:rPr>
        <w:t>: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 w:rsidRPr="003D6B99">
        <w:rPr>
          <w:sz w:val="28"/>
        </w:rPr>
        <w:t>Програмний модуль повинен р</w:t>
      </w:r>
      <w:r>
        <w:rPr>
          <w:sz w:val="28"/>
        </w:rPr>
        <w:t xml:space="preserve">еалізовувати клас, який моделює </w:t>
      </w:r>
      <w:r w:rsidRPr="003D6B99">
        <w:rPr>
          <w:bCs/>
          <w:sz w:val="28"/>
        </w:rPr>
        <w:t>конус</w:t>
      </w:r>
      <w:r w:rsidRPr="003D6B99">
        <w:rPr>
          <w:sz w:val="28"/>
        </w:rPr>
        <w:t>.</w:t>
      </w:r>
      <w:r>
        <w:rPr>
          <w:sz w:val="28"/>
        </w:rPr>
        <w:t xml:space="preserve"> </w:t>
      </w:r>
      <w:r w:rsidRPr="003D6B99">
        <w:rPr>
          <w:sz w:val="28"/>
        </w:rPr>
        <w:t>Клас має забезпечувати: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3D6B99">
        <w:rPr>
          <w:sz w:val="28"/>
          <w:lang w:val="ru-RU"/>
        </w:rPr>
        <w:t>Ініціалізацію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всіх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па</w:t>
      </w:r>
      <w:r>
        <w:rPr>
          <w:sz w:val="28"/>
          <w:lang w:val="ru-RU"/>
        </w:rPr>
        <w:t>раметрів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об'єкта</w:t>
      </w:r>
      <w:proofErr w:type="spellEnd"/>
      <w:r>
        <w:rPr>
          <w:sz w:val="28"/>
          <w:lang w:val="ru-RU"/>
        </w:rPr>
        <w:t xml:space="preserve"> при </w:t>
      </w:r>
      <w:proofErr w:type="spellStart"/>
      <w:r>
        <w:rPr>
          <w:sz w:val="28"/>
          <w:lang w:val="ru-RU"/>
        </w:rPr>
        <w:t>створенні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через конструктор</w:t>
      </w:r>
      <w:proofErr w:type="gramEnd"/>
      <w:r w:rsidRPr="003D6B99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Отримання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Обчислення</w:t>
      </w:r>
      <w:proofErr w:type="spellEnd"/>
      <w:r w:rsidRPr="00896DB1">
        <w:rPr>
          <w:sz w:val="28"/>
          <w:lang w:val="ru-RU"/>
        </w:rPr>
        <w:t xml:space="preserve"> та </w:t>
      </w:r>
      <w:proofErr w:type="spellStart"/>
      <w:r w:rsidRPr="00896DB1">
        <w:rPr>
          <w:sz w:val="28"/>
          <w:lang w:val="ru-RU"/>
        </w:rPr>
        <w:t>повернення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об’єму</w:t>
      </w:r>
      <w:proofErr w:type="spellEnd"/>
      <w:r w:rsidRPr="00896DB1">
        <w:rPr>
          <w:sz w:val="28"/>
          <w:lang w:val="ru-RU"/>
        </w:rPr>
        <w:t xml:space="preserve"> за </w:t>
      </w:r>
      <w:proofErr w:type="spellStart"/>
      <w:r w:rsidRPr="00896DB1">
        <w:rPr>
          <w:sz w:val="28"/>
          <w:lang w:val="ru-RU"/>
        </w:rPr>
        <w:t>заданими</w:t>
      </w:r>
      <w:proofErr w:type="spellEnd"/>
      <w:r w:rsidRPr="00896DB1">
        <w:rPr>
          <w:sz w:val="28"/>
          <w:lang w:val="ru-RU"/>
        </w:rPr>
        <w:t xml:space="preserve"> параметрами.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Зміну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 xml:space="preserve"> з </w:t>
      </w:r>
      <w:proofErr w:type="spellStart"/>
      <w:r w:rsidRPr="00896DB1">
        <w:rPr>
          <w:sz w:val="28"/>
          <w:lang w:val="ru-RU"/>
        </w:rPr>
        <w:t>перевіркою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коректності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введених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даних</w:t>
      </w:r>
      <w:proofErr w:type="spellEnd"/>
      <w:r w:rsidRPr="00896DB1">
        <w:rPr>
          <w:sz w:val="28"/>
          <w:lang w:val="ru-RU"/>
        </w:rPr>
        <w:t>.</w:t>
      </w:r>
    </w:p>
    <w:p w:rsidR="000B29A7" w:rsidRPr="00896DB1" w:rsidRDefault="000B29A7" w:rsidP="000B29A7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>Нефункціональні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>
        <w:rPr>
          <w:b/>
          <w:sz w:val="28"/>
        </w:rPr>
        <w:t>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Всі члени класу є закритими </w:t>
      </w:r>
      <w:r>
        <w:rPr>
          <w:sz w:val="28"/>
          <w:lang w:val="en-US"/>
        </w:rPr>
        <w:t>(private).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Доступ до них відбувається через відкриті функції-члени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public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</w:rPr>
        <w:t>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містить: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Приватні атрибути, що містять радіус основи конуса, висоту та колір.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Публічні функції-члени </w:t>
      </w:r>
      <w:r>
        <w:rPr>
          <w:sz w:val="28"/>
          <w:szCs w:val="28"/>
        </w:rPr>
        <w:t>для надання значень атрибутів, обчислення об’єму, заміни значень атрибутів.</w:t>
      </w:r>
    </w:p>
    <w:p w:rsidR="000B29A7" w:rsidRPr="00896DB1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lastRenderedPageBreak/>
        <w:t xml:space="preserve">Детальне </w:t>
      </w:r>
      <w:proofErr w:type="spellStart"/>
      <w:r w:rsidRPr="00896DB1">
        <w:rPr>
          <w:b/>
          <w:sz w:val="28"/>
        </w:rPr>
        <w:t>проєктування</w:t>
      </w:r>
      <w:proofErr w:type="spellEnd"/>
      <w:r w:rsidRPr="00896DB1">
        <w:rPr>
          <w:b/>
          <w:sz w:val="28"/>
        </w:rPr>
        <w:t xml:space="preserve"> 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складається з: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Рівня </w:t>
      </w:r>
      <w:r>
        <w:rPr>
          <w:sz w:val="28"/>
          <w:szCs w:val="28"/>
          <w:lang w:val="en-US"/>
        </w:rPr>
        <w:t>private: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radius</w:t>
      </w:r>
      <w:r>
        <w:rPr>
          <w:sz w:val="28"/>
        </w:rPr>
        <w:t xml:space="preserve"> – радіус основи</w:t>
      </w:r>
      <w:r>
        <w:rPr>
          <w:sz w:val="28"/>
          <w:lang w:val="en-US"/>
        </w:rPr>
        <w:t>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double height</w:t>
      </w:r>
      <w:r>
        <w:rPr>
          <w:sz w:val="28"/>
        </w:rPr>
        <w:t xml:space="preserve"> – висота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96DB1">
        <w:rPr>
          <w:sz w:val="28"/>
          <w:lang w:val="en-US"/>
        </w:rPr>
        <w:t>string color</w:t>
      </w:r>
      <w:r>
        <w:rPr>
          <w:sz w:val="28"/>
        </w:rPr>
        <w:t xml:space="preserve"> – колір</w:t>
      </w:r>
      <w:r>
        <w:rPr>
          <w:sz w:val="28"/>
          <w:lang w:val="en-US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Рівня </w:t>
      </w:r>
      <w:r>
        <w:rPr>
          <w:sz w:val="28"/>
          <w:lang w:val="en-US"/>
        </w:rPr>
        <w:t>public: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173971">
        <w:rPr>
          <w:sz w:val="28"/>
        </w:rPr>
        <w:t xml:space="preserve"> (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height</w:t>
      </w:r>
      <w:proofErr w:type="spellEnd"/>
      <w:r w:rsidRPr="00173971">
        <w:rPr>
          <w:sz w:val="28"/>
        </w:rPr>
        <w:t xml:space="preserve">, 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radius</w:t>
      </w:r>
      <w:proofErr w:type="spellEnd"/>
      <w:r w:rsidRPr="00173971">
        <w:rPr>
          <w:sz w:val="28"/>
        </w:rPr>
        <w:t xml:space="preserve">, 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конструктор класу.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GetHeight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GetRadius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GetColor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6F418E">
        <w:rPr>
          <w:sz w:val="28"/>
        </w:rPr>
        <w:t>SetHeight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input_height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SetRadius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input_radius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SetColor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CountVolume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обчислює та надає значення об’єму.</w:t>
      </w:r>
    </w:p>
    <w:p w:rsidR="008F636A" w:rsidRDefault="008F636A"/>
    <w:p w:rsidR="003365AF" w:rsidRDefault="003365AF"/>
    <w:p w:rsidR="003365AF" w:rsidRDefault="003365AF">
      <w:pPr>
        <w:sectPr w:rsidR="00336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65AF" w:rsidRDefault="003365AF" w:rsidP="003365AF">
      <w:pPr>
        <w:jc w:val="center"/>
        <w:rPr>
          <w:b/>
          <w:sz w:val="28"/>
        </w:rPr>
      </w:pPr>
      <w:r w:rsidRPr="003365AF">
        <w:rPr>
          <w:b/>
          <w:sz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067334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3E2459">
              <w:rPr>
                <w:sz w:val="28"/>
                <w:szCs w:val="28"/>
              </w:rPr>
              <w:t>ClassLab12_</w:t>
            </w:r>
            <w:proofErr w:type="spellStart"/>
            <w:r>
              <w:rPr>
                <w:sz w:val="28"/>
                <w:szCs w:val="28"/>
                <w:lang w:val="en-US"/>
              </w:rPr>
              <w:t>Bezkrovna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B95B8B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t>Modules</w:t>
            </w:r>
            <w:r>
              <w:rPr>
                <w:lang w:val="en-US"/>
              </w:rPr>
              <w:t>Bezkrovna.h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25406" w:rsidRDefault="003365AF" w:rsidP="000774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C60B3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C65CC9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8"/>
        <w:gridCol w:w="3996"/>
        <w:gridCol w:w="4160"/>
        <w:gridCol w:w="1471"/>
      </w:tblGrid>
      <w:tr w:rsidR="003365AF" w:rsidRPr="00974EAB" w:rsidTr="000774EC">
        <w:trPr>
          <w:trHeight w:val="1785"/>
          <w:jc w:val="right"/>
        </w:trPr>
        <w:tc>
          <w:tcPr>
            <w:tcW w:w="959" w:type="dxa"/>
            <w:shd w:val="clear" w:color="auto" w:fill="F3F3F3"/>
            <w:vAlign w:val="center"/>
          </w:tcPr>
          <w:p w:rsidR="003365AF" w:rsidRPr="00974EAB" w:rsidRDefault="003365AF" w:rsidP="000774E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05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79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42" w:type="dxa"/>
            <w:shd w:val="clear" w:color="auto" w:fill="F3F3F3"/>
            <w:vAlign w:val="center"/>
          </w:tcPr>
          <w:p w:rsidR="003365AF" w:rsidRPr="00725406" w:rsidRDefault="003365AF" w:rsidP="000774E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984B6A">
              <w:rPr>
                <w:szCs w:val="16"/>
              </w:rPr>
              <w:t>3, 4, "</w:t>
            </w:r>
            <w:proofErr w:type="spellStart"/>
            <w:r w:rsidRPr="00984B6A">
              <w:rPr>
                <w:szCs w:val="16"/>
              </w:rPr>
              <w:t>purple</w:t>
            </w:r>
            <w:proofErr w:type="spellEnd"/>
            <w:r w:rsidRPr="00984B6A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05B34">
              <w:rPr>
                <w:szCs w:val="16"/>
              </w:rPr>
              <w:t>50.2655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10, 5, "</w:t>
            </w:r>
            <w:proofErr w:type="spellStart"/>
            <w:r w:rsidRPr="00FB7E07">
              <w:rPr>
                <w:szCs w:val="16"/>
              </w:rPr>
              <w:t>yellow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2753A">
              <w:rPr>
                <w:szCs w:val="16"/>
              </w:rPr>
              <w:t>261.799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7, 2, "</w:t>
            </w:r>
            <w:proofErr w:type="spellStart"/>
            <w:r w:rsidRPr="00FB7E07">
              <w:rPr>
                <w:szCs w:val="16"/>
              </w:rPr>
              <w:t>blue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  <w:r w:rsidRPr="0052753A">
              <w:rPr>
                <w:szCs w:val="16"/>
              </w:rPr>
              <w:t>29.3215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0.1, 2, "</w:t>
            </w:r>
            <w:proofErr w:type="spellStart"/>
            <w:r w:rsidRPr="00537E06">
              <w:rPr>
                <w:szCs w:val="16"/>
              </w:rPr>
              <w:t>red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0.418879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12, 3, "</w:t>
            </w:r>
            <w:proofErr w:type="spellStart"/>
            <w:r w:rsidRPr="00537E06">
              <w:rPr>
                <w:szCs w:val="16"/>
              </w:rPr>
              <w:t>white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113.097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6, 0.8, "</w:t>
            </w:r>
            <w:proofErr w:type="spellStart"/>
            <w:r w:rsidRPr="00537E06">
              <w:rPr>
                <w:szCs w:val="16"/>
              </w:rPr>
              <w:t>black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4.02124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16, 27, "</w:t>
            </w:r>
            <w:proofErr w:type="spellStart"/>
            <w:r w:rsidRPr="00537E06">
              <w:rPr>
                <w:szCs w:val="16"/>
              </w:rPr>
              <w:t>cyan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12214.5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20, 10, "</w:t>
            </w:r>
            <w:proofErr w:type="spellStart"/>
            <w:r w:rsidRPr="00B26E3C">
              <w:rPr>
                <w:szCs w:val="16"/>
              </w:rPr>
              <w:t>magenta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2094.4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11, 9, "</w:t>
            </w:r>
            <w:proofErr w:type="spellStart"/>
            <w:r w:rsidRPr="00B26E3C">
              <w:rPr>
                <w:szCs w:val="16"/>
              </w:rPr>
              <w:t>orange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933.053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974EDD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16, 8, "</w:t>
            </w:r>
            <w:proofErr w:type="spellStart"/>
            <w:r w:rsidRPr="00B26E3C">
              <w:rPr>
                <w:szCs w:val="16"/>
              </w:rPr>
              <w:t>green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79" w:type="dxa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1072.33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974EDD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65AF" w:rsidRPr="003365AF" w:rsidRDefault="003365AF" w:rsidP="003365AF">
      <w:pPr>
        <w:jc w:val="center"/>
        <w:rPr>
          <w:b/>
          <w:sz w:val="28"/>
        </w:rPr>
      </w:pPr>
    </w:p>
    <w:sectPr w:rsidR="003365AF" w:rsidRPr="003365AF" w:rsidSect="003365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EDB" w:rsidRDefault="00A44EDB" w:rsidP="003365AF">
      <w:r>
        <w:separator/>
      </w:r>
    </w:p>
  </w:endnote>
  <w:endnote w:type="continuationSeparator" w:id="0">
    <w:p w:rsidR="00A44EDB" w:rsidRDefault="00A44EDB" w:rsidP="003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20"/>
              <w:szCs w:val="20"/>
            </w:rPr>
            <w:t>5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20"/>
              <w:szCs w:val="20"/>
            </w:rPr>
            <w:t>6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EDB" w:rsidRDefault="00A44EDB" w:rsidP="003365AF">
      <w:r>
        <w:separator/>
      </w:r>
    </w:p>
  </w:footnote>
  <w:footnote w:type="continuationSeparator" w:id="0">
    <w:p w:rsidR="00A44EDB" w:rsidRDefault="00A44EDB" w:rsidP="0033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-408967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32.2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z3z/I+EAAAALAQAADwAAAGRycy9kb3ducmV2&#10;LnhtbEyPwUrDQBCG74LvsIzgRdpNawg2ZlOkIBYRiqn2vM2OSTA7m2a3SXx7Ry96m+H/+OebbD3Z&#10;VgzY+8aRgsU8AoFUOtNQpeBt/zi7A+GDJqNbR6jgCz2s88uLTKfGjfSKQxEqwSXkU62gDqFLpfRl&#10;jVb7ueuQOPtwvdWB176Sptcjl9tWLqMokVY3xBdq3eGmxvKzOFsFY7kbDvuXJ7m7OWwdnbanTfH+&#10;rNT11fRwDyLgFP5g+NFndcjZ6ejOZLxoFcySOGaUg9+BidskTkAcFSxXixXIPJP/f8i/AQ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M98/yPhAAAACwEAAA8AAAAAAAAAAAAAAAAALwUA&#10;AGRycy9kb3ducmV2LnhtbFBLBQYAAAAABAAEAPMAAAA9BgAAAAA=&#10;" filled="f" stroked="f">
              <v:textbox>
                <w:txbxContent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6856"/>
    <w:multiLevelType w:val="hybridMultilevel"/>
    <w:tmpl w:val="232CD620"/>
    <w:lvl w:ilvl="0" w:tplc="00F86B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74788F"/>
    <w:multiLevelType w:val="hybridMultilevel"/>
    <w:tmpl w:val="70C84BA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A331EC"/>
    <w:multiLevelType w:val="hybridMultilevel"/>
    <w:tmpl w:val="3F76E2E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916FC8"/>
    <w:multiLevelType w:val="hybridMultilevel"/>
    <w:tmpl w:val="2450812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B"/>
    <w:rsid w:val="000B29A7"/>
    <w:rsid w:val="00101D10"/>
    <w:rsid w:val="00335EEB"/>
    <w:rsid w:val="003365AF"/>
    <w:rsid w:val="008F636A"/>
    <w:rsid w:val="00A44EDB"/>
    <w:rsid w:val="00ED4EA3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16DB"/>
  <w15:chartTrackingRefBased/>
  <w15:docId w15:val="{50CBE33A-B172-4140-A08B-451FAF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B29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9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65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3365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age number"/>
    <w:basedOn w:val="a0"/>
    <w:rsid w:val="0033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Ніка</dc:creator>
  <cp:keywords/>
  <dc:description/>
  <cp:lastModifiedBy>Ніка</cp:lastModifiedBy>
  <cp:revision>4</cp:revision>
  <dcterms:created xsi:type="dcterms:W3CDTF">2025-06-05T04:35:00Z</dcterms:created>
  <dcterms:modified xsi:type="dcterms:W3CDTF">2025-06-05T04:40:00Z</dcterms:modified>
</cp:coreProperties>
</file>