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769.999999999999" w:tblpY="1"/>
        <w:tblW w:w="6720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3555"/>
        <w:gridCol w:w="3165"/>
        <w:tblGridChange w:id="0">
          <w:tblGrid>
            <w:gridCol w:w="3555"/>
            <w:gridCol w:w="3165"/>
          </w:tblGrid>
        </w:tblGridChange>
      </w:tblGrid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4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Suite Description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TS_9_1</w:t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7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 of Project / Software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ModulesChaban</w:t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A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104" w:right="-218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Модульний/Unit Testing</w:t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0D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Suite Author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Чабан Софія</w:t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10">
            <w:pPr>
              <w:ind w:right="-214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104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TestDriver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6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94"/>
        <w:gridCol w:w="3345"/>
        <w:gridCol w:w="3295"/>
        <w:gridCol w:w="2752"/>
        <w:tblGridChange w:id="0">
          <w:tblGrid>
            <w:gridCol w:w="994"/>
            <w:gridCol w:w="3345"/>
            <w:gridCol w:w="3295"/>
            <w:gridCol w:w="2752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TS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2a2a2a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0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тестування (пройшов/не вдалося/ заблокований) /</w:t>
            </w:r>
          </w:p>
          <w:p w:rsidR="00000000" w:rsidDel="00000000" w:rsidP="00000000" w:rsidRDefault="00000000" w:rsidRPr="00000000" w14:paraId="00000021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Result</w:t>
              <w:br w:type="textWrapping"/>
              <w:t xml:space="preserve">(passed/failed/ blocked)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1,299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1,788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TC_03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502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3,645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TC_04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1,788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1,299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3,645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TC_07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3,645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TC_08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106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1,299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TC_09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215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1,788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  <w:tr>
        <w:trPr>
          <w:cantSplit w:val="0"/>
          <w:trHeight w:val="160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TC_10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"Ваш тариф 1,299 грн"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ind w:left="-57" w:right="-57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