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DC9C" w14:textId="77777777" w:rsidR="00135E09" w:rsidRPr="00135E09" w:rsidRDefault="00135E09" w:rsidP="00135E09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B3E32CC" w14:textId="77777777" w:rsidR="00135E09" w:rsidRPr="00135E09" w:rsidRDefault="00135E09" w:rsidP="00135E0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4C2FAC20" w14:textId="77777777" w:rsidR="00135E09" w:rsidRPr="00135E09" w:rsidRDefault="00135E09" w:rsidP="00135E09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5BEB36BE" w14:textId="77777777" w:rsidR="00135E09" w:rsidRPr="00135E09" w:rsidRDefault="00135E09" w:rsidP="00135E09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та програмного забезпечення</w:t>
      </w:r>
    </w:p>
    <w:p w14:paraId="2A788305" w14:textId="02534C82" w:rsidR="000B3255" w:rsidRPr="000B3255" w:rsidRDefault="00135E09" w:rsidP="000B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>:</w:t>
      </w:r>
      <w:r w:rsidR="000B3255" w:rsidRPr="000B3255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587AF498" w14:textId="6C4731ED" w:rsidR="00135E09" w:rsidRDefault="00135E09" w:rsidP="00135E09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D4FB265" w14:textId="77777777" w:rsidR="00135E09" w:rsidRDefault="00135E09" w:rsidP="00135E09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1DD6618" w14:textId="77777777" w:rsidR="00135E09" w:rsidRDefault="00135E09" w:rsidP="00135E09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5D7635F" w14:textId="77777777" w:rsidR="00135E09" w:rsidRDefault="00135E09" w:rsidP="00135E09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1016084" w14:textId="77777777" w:rsidR="00135E09" w:rsidRPr="006C3681" w:rsidRDefault="00135E09" w:rsidP="00135E0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0C965D58" w14:textId="3D0698ED" w:rsidR="00135E09" w:rsidRPr="006C3681" w:rsidRDefault="00135E09" w:rsidP="00135E09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6C3681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6C3681"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 w:rsidR="000B3255">
        <w:rPr>
          <w:rFonts w:ascii="Times New Roman" w:hAnsi="Times New Roman" w:cs="Times New Roman"/>
          <w:b/>
          <w:bCs/>
          <w:sz w:val="28"/>
          <w:szCs w:val="28"/>
          <w:lang w:val="uk-UA"/>
        </w:rPr>
        <w:t>12</w:t>
      </w:r>
    </w:p>
    <w:p w14:paraId="57D2691A" w14:textId="4CA21E20" w:rsidR="00135E09" w:rsidRPr="000B3255" w:rsidRDefault="00135E09" w:rsidP="000B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C3681"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абстрактних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C3681">
        <w:rPr>
          <w:rFonts w:ascii="Times New Roman" w:hAnsi="Times New Roman" w:cs="Times New Roman"/>
          <w:sz w:val="28"/>
          <w:szCs w:val="28"/>
        </w:rPr>
        <w:t>»</w:t>
      </w:r>
    </w:p>
    <w:p w14:paraId="1A367885" w14:textId="499CFAFF" w:rsidR="00621C9A" w:rsidRDefault="00621C9A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C942EA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4751C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DC8B36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3BF93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148683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7C3D2" w14:textId="77777777" w:rsidR="00135E09" w:rsidRDefault="00135E09" w:rsidP="00135E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9D3F3" w14:textId="77777777" w:rsidR="00135E09" w:rsidRDefault="00135E09" w:rsidP="00135E09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>: ст. гр. КН-25</w:t>
      </w:r>
    </w:p>
    <w:p w14:paraId="1527304C" w14:textId="77777777" w:rsidR="00135E09" w:rsidRDefault="00135E09" w:rsidP="00135E09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 w:rsidRPr="00135E09">
        <w:rPr>
          <w:rFonts w:ascii="Times New Roman" w:hAnsi="Times New Roman" w:cs="Times New Roman"/>
          <w:sz w:val="28"/>
          <w:szCs w:val="28"/>
        </w:rPr>
        <w:t>А.К</w:t>
      </w:r>
      <w:proofErr w:type="gram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C383D" w14:textId="77777777" w:rsidR="00135E09" w:rsidRDefault="00135E09" w:rsidP="00135E09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367C6427" w14:textId="3124BE7A" w:rsidR="00135E09" w:rsidRPr="000B3255" w:rsidRDefault="000B3255" w:rsidP="00135E09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Ковеленко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А.С. </w:t>
      </w:r>
    </w:p>
    <w:p w14:paraId="727BEA13" w14:textId="77777777" w:rsidR="00135E09" w:rsidRDefault="00135E09" w:rsidP="00135E09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A4EE63C" w14:textId="77777777" w:rsidR="00135E09" w:rsidRDefault="00135E09" w:rsidP="00135E09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1A7F0EC" w14:textId="77777777" w:rsidR="00135E09" w:rsidRDefault="00135E09" w:rsidP="00135E09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8351B94" w14:textId="31B611C3" w:rsidR="00135E09" w:rsidRDefault="00135E09" w:rsidP="00135E09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608E5D67" w14:textId="0F7284D6" w:rsidR="00135E09" w:rsidRDefault="00135E09" w:rsidP="00135E09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7F4CF82" w14:textId="77777777" w:rsidR="00621B83" w:rsidRDefault="00621B83" w:rsidP="00621B8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771DB2" w14:textId="7455565B" w:rsidR="00621B83" w:rsidRPr="006C3681" w:rsidRDefault="00621B83" w:rsidP="00621B8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368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абстрактних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2A262305" w14:textId="77777777" w:rsidR="00621B83" w:rsidRPr="006C3681" w:rsidRDefault="00621B83" w:rsidP="00621B8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D2332A3" w14:textId="78EAFC63" w:rsidR="00621B83" w:rsidRPr="000B3255" w:rsidRDefault="00621B83" w:rsidP="00621B8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368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 xml:space="preserve">полягає у набутті ґрунтовних вмінь і практичних навичок об’єктного аналізу й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проєктування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 xml:space="preserve">, створення класів С++ та тестування їх екземплярів, використання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препроцесорних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 xml:space="preserve"> директив, макросів і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макрооператорів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 xml:space="preserve"> під час реалізації програмних засобів у 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r w:rsidR="000B3255" w:rsidRPr="000B3255">
        <w:rPr>
          <w:rFonts w:ascii="Times New Roman" w:hAnsi="Times New Roman" w:cs="Times New Roman"/>
          <w:sz w:val="28"/>
          <w:szCs w:val="28"/>
        </w:rPr>
        <w:t>Code</w:t>
      </w:r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="000B3255" w:rsidRPr="000B325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="000B3255" w:rsidRPr="000B325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9946859" w14:textId="02B16923" w:rsidR="00621B83" w:rsidRDefault="00621B83" w:rsidP="00621B8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BA889B5" w14:textId="7EBDF461" w:rsidR="000B3255" w:rsidRDefault="000B3255" w:rsidP="000B3255">
      <w:pPr>
        <w:spacing w:line="240" w:lineRule="auto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main.cpp</w:t>
      </w:r>
    </w:p>
    <w:p w14:paraId="790B963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C8F56F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208DDA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192B72C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#include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"..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/../Modules/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Goncharenko.h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2DE4D5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49429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68D7C9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F19AD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BCE698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= __FILE__;</w:t>
      </w:r>
    </w:p>
    <w:p w14:paraId="08B3FD4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filePath.find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("Lab12\\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prj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") ==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filePath.find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("Lab12/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prj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") == string::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C09137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("../../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TestSuite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/TestResults.txt");</w:t>
      </w:r>
    </w:p>
    <w:p w14:paraId="033D9C2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if(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outFile.is_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6D9CFDE7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Встановлені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вимоги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порядку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виконання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лабораторної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роботи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порушено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3AC5706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outFile.close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376A03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8EC8A8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&lt;&lt; "УВАГА: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main.cpp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знаходиться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теці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\\Lab12\\prj!\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658A9017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 100; ++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FC6ADA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&lt;&lt; '\a';</w:t>
      </w:r>
    </w:p>
    <w:p w14:paraId="5400BDB4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7A7AA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64C057D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F5F67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FE2C7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report("../../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TestSuite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/TestResults.txt");</w:t>
      </w:r>
    </w:p>
    <w:p w14:paraId="18FDCD1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report.is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5BB2CE97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Помилка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створення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звіту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75AC56C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6F8963D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04C8D3D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741F7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"--- ПОЧАТОК ТЕСТУВАННЯ ---\n";</w:t>
      </w:r>
    </w:p>
    <w:p w14:paraId="2CE73CA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0F474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ClassLab12_Goncharenko coin;</w:t>
      </w:r>
    </w:p>
    <w:p w14:paraId="6B2F7DB5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F68B0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"[Test 1]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Перевірка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ініціалізації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за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замовчуванням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68416D2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"Expected: Width=39, Height=29.2\n";</w:t>
      </w:r>
    </w:p>
    <w:p w14:paraId="31046B0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"Result: Width=" &lt;&lt;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coin.getWidth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() &lt;&lt; ", Height=" &lt;&lt;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coin.getHeight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 &lt;&lt; "\n\n";</w:t>
      </w:r>
    </w:p>
    <w:p w14:paraId="118B7FF5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B8904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"[Test 2]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Перевірка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розрахунку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площі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(S = PI * a * b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):\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5682D49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"Expected Area: ~894.415\n";</w:t>
      </w:r>
    </w:p>
    <w:p w14:paraId="7421BF6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"Result: " &lt;&lt;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coin.getArea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() &lt;&lt; "\n\n";</w:t>
      </w:r>
    </w:p>
    <w:p w14:paraId="4DB8AE8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0B6DD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"[Test 3]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Зміна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атрибутів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валідація</w:t>
      </w:r>
      <w:proofErr w:type="spellEnd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):\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6E81CF4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coin.setWidth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(-10.0);</w:t>
      </w:r>
    </w:p>
    <w:p w14:paraId="04F9F8D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"Action: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setWidth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-10.0)\n";</w:t>
      </w:r>
    </w:p>
    <w:p w14:paraId="04CD0BE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"Expected: Reject (Width remains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39)\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494F748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"Result: Width=" &lt;&lt;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coin.getWidth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() &lt;&lt; "\n\n";</w:t>
      </w:r>
    </w:p>
    <w:p w14:paraId="0836AC20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600D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coin.setWidth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(50.0);</w:t>
      </w:r>
    </w:p>
    <w:p w14:paraId="2E0C3C2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coin.setHeight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(40.0);</w:t>
      </w:r>
    </w:p>
    <w:p w14:paraId="266CBFD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"Action: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setWidth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50.0),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setHeight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(40.0)\n";</w:t>
      </w:r>
    </w:p>
    <w:p w14:paraId="350992B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"Expected: Success\n";</w:t>
      </w:r>
    </w:p>
    <w:p w14:paraId="4B4E8C5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"Result Area: " &lt;&lt;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coin.getArea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() &lt;&lt; "\n\n";</w:t>
      </w:r>
    </w:p>
    <w:p w14:paraId="1F6AA3E0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1D79A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report &lt;&lt; "--- ТЕСТУВАННЯ ЗАВЕРШЕНО ---\n";</w:t>
      </w:r>
    </w:p>
    <w:p w14:paraId="5AD1CF9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report.close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E16BE3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8BE0F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Тестування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пройшло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успішно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Результати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записано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у \\Lab12\\TestSuite\\TestResults.txt\n";</w:t>
      </w:r>
    </w:p>
    <w:p w14:paraId="5642BBF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32218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413D886" w14:textId="733D7C0D" w:rsid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599078" w14:textId="77777777" w:rsid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F08615" w14:textId="77777777" w:rsidR="000B3255" w:rsidRDefault="000B3255" w:rsidP="000B3255">
      <w:pPr>
        <w:spacing w:line="240" w:lineRule="auto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14:paraId="59461A32" w14:textId="77777777" w:rsidR="000B3255" w:rsidRDefault="000B3255" w:rsidP="000B3255">
      <w:pPr>
        <w:spacing w:line="240" w:lineRule="auto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14:paraId="433059F7" w14:textId="19547CD8" w:rsidR="000B3255" w:rsidRDefault="000B3255" w:rsidP="000B3255">
      <w:pPr>
        <w:spacing w:line="240" w:lineRule="auto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lastRenderedPageBreak/>
        <w:t>Goncharenko.h</w:t>
      </w:r>
      <w:proofErr w:type="spellEnd"/>
    </w:p>
    <w:p w14:paraId="41BBBEC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#ifndef MODULES_GONCHARENKO_H</w:t>
      </w:r>
    </w:p>
    <w:p w14:paraId="5A9344E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#define MODULES_GONCHARENKO_H</w:t>
      </w:r>
    </w:p>
    <w:p w14:paraId="5EC7B6A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B7D36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D35037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5D37E5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A1D43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#ifndef M_PI</w:t>
      </w:r>
    </w:p>
    <w:p w14:paraId="34567C2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#define M_PI 3.14159265358979323846</w:t>
      </w:r>
    </w:p>
    <w:p w14:paraId="74E58C8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254DF9C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7336C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class ClassLab12_Goncharenko {</w:t>
      </w:r>
    </w:p>
    <w:p w14:paraId="4E087B8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3678D09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width;</w:t>
      </w:r>
    </w:p>
    <w:p w14:paraId="53E6770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height;</w:t>
      </w:r>
    </w:p>
    <w:p w14:paraId="4B707F3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CE162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E34016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double w = 39.0, double h = 29.2);</w:t>
      </w:r>
    </w:p>
    <w:p w14:paraId="6C277BB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C2733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) const;</w:t>
      </w:r>
    </w:p>
    <w:p w14:paraId="5BCA4344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) const;</w:t>
      </w:r>
    </w:p>
    <w:p w14:paraId="79837C70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49D4B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setWidth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double w);</w:t>
      </w:r>
    </w:p>
    <w:p w14:paraId="5F7340D5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setHeight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double h);</w:t>
      </w:r>
    </w:p>
    <w:p w14:paraId="638B13F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8A4D8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getArea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) const;</w:t>
      </w:r>
    </w:p>
    <w:p w14:paraId="79CD7A4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AD9CDA3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B2D52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ClassLab12_Goncharenko(double w, double h) {</w:t>
      </w:r>
    </w:p>
    <w:p w14:paraId="17A9464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setWidth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(w)) width = 39.0;</w:t>
      </w:r>
    </w:p>
    <w:p w14:paraId="53FA530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B3255">
        <w:rPr>
          <w:rFonts w:ascii="Courier New" w:hAnsi="Courier New" w:cs="Courier New"/>
          <w:sz w:val="20"/>
          <w:szCs w:val="20"/>
          <w:lang w:val="en-US"/>
        </w:rPr>
        <w:t>setHeight</w:t>
      </w:r>
      <w:proofErr w:type="spellEnd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(h)) height = 29.2;</w:t>
      </w:r>
    </w:p>
    <w:p w14:paraId="4550450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75FA2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0BBD95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double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getWidth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 const {</w:t>
      </w:r>
    </w:p>
    <w:p w14:paraId="6D74D52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width;</w:t>
      </w:r>
    </w:p>
    <w:p w14:paraId="3622BCDF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B4805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AD695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lastRenderedPageBreak/>
        <w:t>double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getHeight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 const {</w:t>
      </w:r>
    </w:p>
    <w:p w14:paraId="57AE3A3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height;</w:t>
      </w:r>
    </w:p>
    <w:p w14:paraId="51FD32FD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9A054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C947D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bool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setWidth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(double w) {</w:t>
      </w:r>
    </w:p>
    <w:p w14:paraId="58D4DA4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(w &gt; 0) {</w:t>
      </w:r>
    </w:p>
    <w:p w14:paraId="78C74004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width = w;</w:t>
      </w:r>
    </w:p>
    <w:p w14:paraId="0EEFD251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21642074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3DD05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false;</w:t>
      </w:r>
    </w:p>
    <w:p w14:paraId="736F71E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57176E6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EB103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bool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setHeight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(double h) {</w:t>
      </w:r>
    </w:p>
    <w:p w14:paraId="20DA3D2A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if (h &gt; 0) {</w:t>
      </w:r>
    </w:p>
    <w:p w14:paraId="6F6941A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height = h;</w:t>
      </w:r>
    </w:p>
    <w:p w14:paraId="3408BC39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4E29A9A7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5E486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false;</w:t>
      </w:r>
    </w:p>
    <w:p w14:paraId="4F0D78DB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E23BAE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185F0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double ClassLab12_</w:t>
      </w:r>
      <w:proofErr w:type="gramStart"/>
      <w:r w:rsidRPr="000B3255">
        <w:rPr>
          <w:rFonts w:ascii="Courier New" w:hAnsi="Courier New" w:cs="Courier New"/>
          <w:sz w:val="20"/>
          <w:szCs w:val="20"/>
          <w:lang w:val="en-US"/>
        </w:rPr>
        <w:t>Goncharenko::</w:t>
      </w:r>
      <w:proofErr w:type="spellStart"/>
      <w:proofErr w:type="gramEnd"/>
      <w:r w:rsidRPr="000B3255">
        <w:rPr>
          <w:rFonts w:ascii="Courier New" w:hAnsi="Courier New" w:cs="Courier New"/>
          <w:sz w:val="20"/>
          <w:szCs w:val="20"/>
          <w:lang w:val="en-US"/>
        </w:rPr>
        <w:t>getArea</w:t>
      </w:r>
      <w:proofErr w:type="spellEnd"/>
      <w:r w:rsidRPr="000B3255">
        <w:rPr>
          <w:rFonts w:ascii="Courier New" w:hAnsi="Courier New" w:cs="Courier New"/>
          <w:sz w:val="20"/>
          <w:szCs w:val="20"/>
          <w:lang w:val="en-US"/>
        </w:rPr>
        <w:t>() const {</w:t>
      </w:r>
    </w:p>
    <w:p w14:paraId="5E032B38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a = width / 2.0;</w:t>
      </w:r>
    </w:p>
    <w:p w14:paraId="3A9DF7B5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double b = height / 2.0;</w:t>
      </w:r>
    </w:p>
    <w:p w14:paraId="5934B7F7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 xml:space="preserve">    return M_PI * a * b;</w:t>
      </w:r>
    </w:p>
    <w:p w14:paraId="56825712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532D4C" w14:textId="77777777" w:rsidR="000B3255" w:rsidRP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CB0B59" w14:textId="4EFD9BB1" w:rsid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39108884" w14:textId="77777777" w:rsid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C22B49" w14:textId="4DCD8CFB" w:rsidR="000B3255" w:rsidRDefault="000B3255" w:rsidP="000B3255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3255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61A6558F" wp14:editId="60DE2C54">
            <wp:extent cx="3943350" cy="23583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75" cy="23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215" w14:textId="5D3683A3" w:rsidR="000B3255" w:rsidRDefault="000B3255" w:rsidP="000B325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Контрольні запитання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13FCA1" w14:textId="77777777" w:rsidR="000B3255" w:rsidRPr="000B3255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є результатами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концептуалізації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об'єктного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?</w:t>
      </w:r>
    </w:p>
    <w:p w14:paraId="210E8726" w14:textId="67BF545A" w:rsidR="000B3255" w:rsidRPr="000B3255" w:rsidRDefault="000B3255" w:rsidP="000B325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сутностей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характеристик (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атрибутів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змоделювати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</w:t>
      </w:r>
    </w:p>
    <w:p w14:paraId="081F7BB2" w14:textId="77777777" w:rsidR="000B3255" w:rsidRPr="000B3255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зв'язок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концептуалізацією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визначенням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?</w:t>
      </w:r>
    </w:p>
    <w:p w14:paraId="45638EA0" w14:textId="43CF7099" w:rsidR="000B3255" w:rsidRPr="000B3255" w:rsidRDefault="000B3255" w:rsidP="000B325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Концептуалізація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255">
        <w:rPr>
          <w:rFonts w:ascii="Times New Roman" w:hAnsi="Times New Roman" w:cs="Times New Roman"/>
          <w:i/>
          <w:iCs/>
          <w:sz w:val="28"/>
          <w:szCs w:val="28"/>
        </w:rPr>
        <w:t>що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об'єктний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перетворює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відкриті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утворюють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i/>
          <w:iCs/>
          <w:sz w:val="28"/>
          <w:szCs w:val="28"/>
        </w:rPr>
        <w:t>інтерфейс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</w:t>
      </w:r>
    </w:p>
    <w:p w14:paraId="34F5A071" w14:textId="77777777" w:rsidR="000B3255" w:rsidRPr="000B3255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Критерії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struct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?</w:t>
      </w:r>
    </w:p>
    <w:p w14:paraId="17637774" w14:textId="3AD91489" w:rsidR="000B3255" w:rsidRPr="000B3255" w:rsidRDefault="000B3255" w:rsidP="000B325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struct</w:t>
      </w:r>
      <w:proofErr w:type="spellEnd"/>
      <w:r w:rsidRPr="000B325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простих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(усе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відкрито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class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— для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складною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поведінкою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вимагається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інкапсуляція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).</w:t>
      </w:r>
    </w:p>
    <w:p w14:paraId="286135E7" w14:textId="77777777" w:rsidR="000B3255" w:rsidRPr="000B3255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?</w:t>
      </w:r>
    </w:p>
    <w:p w14:paraId="5DEA631F" w14:textId="4E18CC44" w:rsidR="000B3255" w:rsidRPr="000B3255" w:rsidRDefault="000B3255" w:rsidP="000B325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public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безпечно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взаємодіяти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об'єктом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</w:t>
      </w:r>
    </w:p>
    <w:p w14:paraId="0AA83A9A" w14:textId="77777777" w:rsidR="000B3255" w:rsidRPr="000B3255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оголосити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конструктор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закритим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)?</w:t>
      </w:r>
    </w:p>
    <w:p w14:paraId="03E98F21" w14:textId="345DB9A8" w:rsidR="000B3255" w:rsidRPr="000B3255" w:rsidRDefault="000B3255" w:rsidP="000B3255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Тому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екземпляр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звичайним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способом (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main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).</w:t>
      </w:r>
    </w:p>
    <w:p w14:paraId="050C647C" w14:textId="77777777" w:rsidR="00604EAB" w:rsidRPr="00604EAB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:</w:t>
      </w:r>
    </w:p>
    <w:p w14:paraId="3224A9EC" w14:textId="47B8511B" w:rsidR="000B3255" w:rsidRPr="000B3255" w:rsidRDefault="000B3255" w:rsidP="00604EAB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роблять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компактнішим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дозволяючи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передавати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аргументи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</w:t>
      </w:r>
    </w:p>
    <w:p w14:paraId="52D67130" w14:textId="77777777" w:rsidR="00604EAB" w:rsidRPr="00604EAB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членів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:</w:t>
      </w:r>
    </w:p>
    <w:p w14:paraId="4397A0C5" w14:textId="47779D32" w:rsidR="000B3255" w:rsidRPr="000B3255" w:rsidRDefault="000B3255" w:rsidP="00604EAB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Оператор "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крапка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" (</w:t>
      </w:r>
      <w:r w:rsidRPr="000B3255">
        <w:rPr>
          <w:rFonts w:ascii="Courier New" w:hAnsi="Courier New" w:cs="Courier New"/>
          <w:sz w:val="28"/>
          <w:szCs w:val="28"/>
        </w:rPr>
        <w:t>.</w:t>
      </w:r>
      <w:r w:rsidRPr="000B3255">
        <w:rPr>
          <w:rFonts w:ascii="Times New Roman" w:hAnsi="Times New Roman" w:cs="Times New Roman"/>
          <w:sz w:val="28"/>
          <w:szCs w:val="28"/>
        </w:rPr>
        <w:t xml:space="preserve">) — для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звичайних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 Оператор "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стрілка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" (</w:t>
      </w:r>
      <w:r w:rsidRPr="000B3255">
        <w:rPr>
          <w:rFonts w:ascii="Courier New" w:hAnsi="Courier New" w:cs="Courier New"/>
          <w:sz w:val="28"/>
          <w:szCs w:val="28"/>
        </w:rPr>
        <w:t>-&gt;</w:t>
      </w:r>
      <w:r w:rsidRPr="000B3255">
        <w:rPr>
          <w:rFonts w:ascii="Times New Roman" w:hAnsi="Times New Roman" w:cs="Times New Roman"/>
          <w:sz w:val="28"/>
          <w:szCs w:val="28"/>
        </w:rPr>
        <w:t xml:space="preserve">) — для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вказівників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.</w:t>
      </w:r>
    </w:p>
    <w:p w14:paraId="15ECCC0C" w14:textId="77777777" w:rsidR="00604EAB" w:rsidRPr="00604EAB" w:rsidRDefault="000B3255" w:rsidP="000B32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інкапсуляцію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?</w:t>
      </w:r>
    </w:p>
    <w:p w14:paraId="2AFF7DD5" w14:textId="07C1191B" w:rsidR="000B3255" w:rsidRPr="000B3255" w:rsidRDefault="000B3255" w:rsidP="00604EAB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об'єднує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в одну структуру і, за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модифікаторів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доступу (</w:t>
      </w:r>
      <w:proofErr w:type="spellStart"/>
      <w:r w:rsidRPr="000B3255">
        <w:rPr>
          <w:rFonts w:ascii="Courier New" w:hAnsi="Courier New" w:cs="Courier New"/>
          <w:sz w:val="28"/>
          <w:szCs w:val="28"/>
        </w:rPr>
        <w:t>private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забороняє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пряму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внутрішніх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ззовні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відкриті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25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0B3255">
        <w:rPr>
          <w:rFonts w:ascii="Times New Roman" w:hAnsi="Times New Roman" w:cs="Times New Roman"/>
          <w:sz w:val="28"/>
          <w:szCs w:val="28"/>
        </w:rPr>
        <w:t>).</w:t>
      </w:r>
    </w:p>
    <w:p w14:paraId="2EFA6A7B" w14:textId="77777777" w:rsidR="000B3255" w:rsidRPr="000B3255" w:rsidRDefault="000B3255" w:rsidP="000B325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B3255" w:rsidRPr="000B3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153B6"/>
    <w:multiLevelType w:val="multilevel"/>
    <w:tmpl w:val="6AB0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60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09"/>
    <w:rsid w:val="000B3255"/>
    <w:rsid w:val="001119C6"/>
    <w:rsid w:val="00135E09"/>
    <w:rsid w:val="00250214"/>
    <w:rsid w:val="00604EAB"/>
    <w:rsid w:val="00621B83"/>
    <w:rsid w:val="00621C9A"/>
    <w:rsid w:val="006C3681"/>
    <w:rsid w:val="006E05F7"/>
    <w:rsid w:val="0093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FF73"/>
  <w15:chartTrackingRefBased/>
  <w15:docId w15:val="{FB378FE3-2914-469F-B40A-34DEC37B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E0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B32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32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4665C-3DB0-4FAE-84F8-67ACD202E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Алиса Гончаренко</cp:lastModifiedBy>
  <cp:revision>2</cp:revision>
  <dcterms:created xsi:type="dcterms:W3CDTF">2026-05-22T13:52:00Z</dcterms:created>
  <dcterms:modified xsi:type="dcterms:W3CDTF">2026-05-22T13:52:00Z</dcterms:modified>
</cp:coreProperties>
</file>