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C455E" w14:textId="77777777" w:rsidR="00BC15D6" w:rsidRDefault="00BC15D6" w:rsidP="00BC15D6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330DF560" w14:textId="77777777" w:rsidR="00BC15D6" w:rsidRDefault="00BC15D6" w:rsidP="00BC15D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Центральноукраїнський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технічний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</w:p>
    <w:p w14:paraId="398B2FA1" w14:textId="77777777" w:rsidR="00BC15D6" w:rsidRDefault="00BC15D6" w:rsidP="00BC15D6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Механіко-технологічний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факультет</w:t>
      </w:r>
    </w:p>
    <w:p w14:paraId="2BAEFF78" w14:textId="77777777" w:rsidR="00BC15D6" w:rsidRDefault="00BC15D6" w:rsidP="00BC15D6">
      <w:pPr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</w:p>
    <w:p w14:paraId="738B591C" w14:textId="77777777" w:rsidR="00BC15D6" w:rsidRPr="00623644" w:rsidRDefault="00BC15D6" w:rsidP="00BC15D6">
      <w:pPr>
        <w:ind w:left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Дисципліна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методології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Pr="006236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3644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</w:p>
    <w:p w14:paraId="43E6820E" w14:textId="77777777" w:rsidR="00BC15D6" w:rsidRDefault="00BC15D6" w:rsidP="00BC15D6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D1828BA" w14:textId="77777777" w:rsidR="00BC15D6" w:rsidRDefault="00BC15D6" w:rsidP="00BC15D6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2DF5904" w14:textId="77777777" w:rsidR="00BC15D6" w:rsidRDefault="00BC15D6" w:rsidP="00BC15D6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D66A23A" w14:textId="77777777" w:rsidR="00BC15D6" w:rsidRDefault="00BC15D6" w:rsidP="00BC15D6">
      <w:pPr>
        <w:ind w:left="708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56A789E" w14:textId="77777777" w:rsidR="00BC15D6" w:rsidRDefault="00BC15D6" w:rsidP="00BC15D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</w:p>
    <w:p w14:paraId="30A20E74" w14:textId="6ED53D56" w:rsidR="00BC15D6" w:rsidRDefault="00BC15D6" w:rsidP="00BC15D6">
      <w:pPr>
        <w:ind w:left="2124"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Лабораторна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="007137BE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541155CD" w14:textId="73719231" w:rsidR="00BC15D6" w:rsidRPr="00BC15D6" w:rsidRDefault="00BC15D6" w:rsidP="007137BE">
      <w:pPr>
        <w:ind w:left="708"/>
        <w:rPr>
          <w:rFonts w:ascii="Times New Roman" w:hAnsi="Times New Roman" w:cs="Times New Roman"/>
          <w:sz w:val="28"/>
          <w:szCs w:val="28"/>
        </w:rPr>
      </w:pPr>
      <w:r w:rsidRPr="00BC15D6">
        <w:rPr>
          <w:rFonts w:ascii="Times New Roman" w:hAnsi="Times New Roman" w:cs="Times New Roman"/>
          <w:sz w:val="28"/>
          <w:szCs w:val="28"/>
          <w:lang w:val="uk-UA"/>
        </w:rPr>
        <w:t>Тема: «</w:t>
      </w:r>
      <w:proofErr w:type="spellStart"/>
      <w:r w:rsidR="007137BE" w:rsidRPr="007137BE">
        <w:rPr>
          <w:rFonts w:ascii="Times New Roman" w:hAnsi="Times New Roman" w:cs="Times New Roman"/>
          <w:sz w:val="28"/>
          <w:szCs w:val="28"/>
        </w:rPr>
        <w:t>Програмна</w:t>
      </w:r>
      <w:proofErr w:type="spellEnd"/>
      <w:r w:rsidR="007137BE"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37BE" w:rsidRPr="007137BE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="007137BE"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37BE" w:rsidRPr="007137BE">
        <w:rPr>
          <w:rFonts w:ascii="Times New Roman" w:hAnsi="Times New Roman" w:cs="Times New Roman"/>
          <w:sz w:val="28"/>
          <w:szCs w:val="28"/>
        </w:rPr>
        <w:t>абстрактних</w:t>
      </w:r>
      <w:proofErr w:type="spellEnd"/>
      <w:r w:rsidR="007137BE"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37BE" w:rsidRPr="007137BE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="007137BE"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37BE" w:rsidRPr="007137B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BC15D6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38157543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405260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A4E7D9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15F216F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992829B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4A94D1A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DFF9B4A" w14:textId="77777777" w:rsidR="00BC15D6" w:rsidRPr="00BC15D6" w:rsidRDefault="00BC15D6" w:rsidP="00BC15D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F52C3E" w14:textId="77777777" w:rsidR="00BC15D6" w:rsidRDefault="00BC15D6" w:rsidP="00BC15D6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</w:rPr>
        <w:t>: ст. гр. КН-25</w:t>
      </w:r>
    </w:p>
    <w:p w14:paraId="05AF0F82" w14:textId="77777777" w:rsidR="00BC15D6" w:rsidRDefault="00BC15D6" w:rsidP="00BC15D6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Гончаренко </w:t>
      </w:r>
      <w:proofErr w:type="gramStart"/>
      <w:r>
        <w:rPr>
          <w:rFonts w:ascii="Times New Roman" w:hAnsi="Times New Roman" w:cs="Times New Roman"/>
          <w:sz w:val="28"/>
          <w:szCs w:val="28"/>
        </w:rPr>
        <w:t>А.К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F29E8F" w14:textId="77777777" w:rsidR="00BC15D6" w:rsidRDefault="00BC15D6" w:rsidP="00BC15D6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Перевірив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викладач</w:t>
      </w:r>
      <w:proofErr w:type="spellEnd"/>
    </w:p>
    <w:p w14:paraId="21B98D7F" w14:textId="77777777" w:rsidR="00BC15D6" w:rsidRPr="00623644" w:rsidRDefault="00BC15D6" w:rsidP="00BC15D6">
      <w:pPr>
        <w:ind w:left="637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Коваленко А. С.</w:t>
      </w:r>
    </w:p>
    <w:p w14:paraId="667607CB" w14:textId="77777777" w:rsidR="00BC15D6" w:rsidRDefault="00BC15D6" w:rsidP="00BC15D6">
      <w:pPr>
        <w:ind w:left="6372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915DB99" w14:textId="77777777" w:rsidR="00BC15D6" w:rsidRDefault="00BC15D6" w:rsidP="00BC15D6">
      <w:pPr>
        <w:spacing w:after="0" w:line="240" w:lineRule="auto"/>
        <w:ind w:left="2832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6966927" w14:textId="77777777" w:rsidR="00BC15D6" w:rsidRDefault="00BC15D6" w:rsidP="00BC15D6">
      <w:pPr>
        <w:spacing w:after="0" w:line="240" w:lineRule="auto"/>
        <w:ind w:left="2832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Кропивницький</w:t>
      </w:r>
    </w:p>
    <w:p w14:paraId="434CDE93" w14:textId="77777777" w:rsidR="00BC15D6" w:rsidRDefault="00BC15D6" w:rsidP="00CD1CB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7038C55" w14:textId="77777777" w:rsidR="00BC15D6" w:rsidRDefault="00BC15D6" w:rsidP="00BC15D6">
      <w:pPr>
        <w:spacing w:after="0" w:line="240" w:lineRule="auto"/>
        <w:ind w:left="3540"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357D0D86" w14:textId="77777777" w:rsidR="00BC15D6" w:rsidRDefault="00BC15D6" w:rsidP="00BC15D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F05018D" w14:textId="5C80E113" w:rsidR="007137BE" w:rsidRPr="007137BE" w:rsidRDefault="007137BE" w:rsidP="007137BE">
      <w:pPr>
        <w:rPr>
          <w:rFonts w:ascii="Times New Roman" w:hAnsi="Times New Roman" w:cs="Times New Roman"/>
          <w:sz w:val="28"/>
          <w:szCs w:val="28"/>
        </w:rPr>
      </w:pPr>
      <w:r w:rsidRPr="007137BE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Специфікація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вимог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(SRS)</w:t>
      </w:r>
    </w:p>
    <w:p w14:paraId="3E1958A9" w14:textId="77777777" w:rsidR="007137BE" w:rsidRPr="007137BE" w:rsidRDefault="007137BE" w:rsidP="007137BE">
      <w:pPr>
        <w:rPr>
          <w:rFonts w:ascii="Times New Roman" w:hAnsi="Times New Roman" w:cs="Times New Roman"/>
          <w:sz w:val="28"/>
          <w:szCs w:val="28"/>
        </w:rPr>
      </w:pPr>
      <w:r w:rsidRPr="007137BE">
        <w:rPr>
          <w:rFonts w:ascii="Times New Roman" w:hAnsi="Times New Roman" w:cs="Times New Roman"/>
          <w:sz w:val="28"/>
          <w:szCs w:val="28"/>
        </w:rPr>
        <w:t xml:space="preserve">2.1.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Функціональні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:</w:t>
      </w:r>
    </w:p>
    <w:p w14:paraId="6D6B2E73" w14:textId="77777777" w:rsidR="007137BE" w:rsidRPr="007137BE" w:rsidRDefault="007137BE" w:rsidP="007137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37BE">
        <w:rPr>
          <w:rFonts w:ascii="Times New Roman" w:hAnsi="Times New Roman" w:cs="Times New Roman"/>
          <w:sz w:val="28"/>
          <w:szCs w:val="28"/>
        </w:rPr>
        <w:t>ФВ-1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Інкапсуляція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повинна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еліптичного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монети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 з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прихованими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полями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(ширина) та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висота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).</w:t>
      </w:r>
    </w:p>
    <w:p w14:paraId="43E1D090" w14:textId="77777777" w:rsidR="007137BE" w:rsidRPr="007137BE" w:rsidRDefault="007137BE" w:rsidP="007137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37BE">
        <w:rPr>
          <w:rFonts w:ascii="Times New Roman" w:hAnsi="Times New Roman" w:cs="Times New Roman"/>
          <w:sz w:val="28"/>
          <w:szCs w:val="28"/>
        </w:rPr>
        <w:t>ФВ-2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розмірів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сеттери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перевіряти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приймати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додатні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($&gt; 0$).</w:t>
      </w:r>
    </w:p>
    <w:p w14:paraId="490AF59C" w14:textId="77777777" w:rsidR="007137BE" w:rsidRPr="007137BE" w:rsidRDefault="007137BE" w:rsidP="007137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137BE">
        <w:rPr>
          <w:rFonts w:ascii="Times New Roman" w:hAnsi="Times New Roman" w:cs="Times New Roman"/>
          <w:sz w:val="28"/>
          <w:szCs w:val="28"/>
        </w:rPr>
        <w:t>ФВ-3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): Клас повинен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розраховувати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площу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монети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площу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еліпса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математичною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формулою </w:t>
      </w:r>
      <w:r w:rsidRPr="007137BE">
        <w:rPr>
          <w:rFonts w:ascii="Times New Roman" w:hAnsi="Times New Roman" w:cs="Times New Roman"/>
          <w:sz w:val="28"/>
          <w:szCs w:val="28"/>
          <w:lang w:val="en-US"/>
        </w:rPr>
        <w:t>$S = \pi \</w:t>
      </w:r>
      <w:proofErr w:type="spellStart"/>
      <w:r w:rsidRPr="007137BE">
        <w:rPr>
          <w:rFonts w:ascii="Times New Roman" w:hAnsi="Times New Roman" w:cs="Times New Roman"/>
          <w:sz w:val="28"/>
          <w:szCs w:val="28"/>
          <w:lang w:val="en-US"/>
        </w:rPr>
        <w:t>cdot</w:t>
      </w:r>
      <w:proofErr w:type="spellEnd"/>
      <w:r w:rsidRPr="007137BE">
        <w:rPr>
          <w:rFonts w:ascii="Times New Roman" w:hAnsi="Times New Roman" w:cs="Times New Roman"/>
          <w:sz w:val="28"/>
          <w:szCs w:val="28"/>
          <w:lang w:val="en-US"/>
        </w:rPr>
        <w:t xml:space="preserve"> a \</w:t>
      </w:r>
      <w:proofErr w:type="spellStart"/>
      <w:r w:rsidRPr="007137BE">
        <w:rPr>
          <w:rFonts w:ascii="Times New Roman" w:hAnsi="Times New Roman" w:cs="Times New Roman"/>
          <w:sz w:val="28"/>
          <w:szCs w:val="28"/>
          <w:lang w:val="en-US"/>
        </w:rPr>
        <w:t>cdot</w:t>
      </w:r>
      <w:proofErr w:type="spellEnd"/>
      <w:r w:rsidRPr="007137BE">
        <w:rPr>
          <w:rFonts w:ascii="Times New Roman" w:hAnsi="Times New Roman" w:cs="Times New Roman"/>
          <w:sz w:val="28"/>
          <w:szCs w:val="28"/>
          <w:lang w:val="en-US"/>
        </w:rPr>
        <w:t xml:space="preserve"> b$, </w:t>
      </w:r>
      <w:r w:rsidRPr="007137BE">
        <w:rPr>
          <w:rFonts w:ascii="Times New Roman" w:hAnsi="Times New Roman" w:cs="Times New Roman"/>
          <w:sz w:val="28"/>
          <w:szCs w:val="28"/>
        </w:rPr>
        <w:t>де</w:t>
      </w:r>
      <w:r w:rsidRPr="007137BE">
        <w:rPr>
          <w:rFonts w:ascii="Times New Roman" w:hAnsi="Times New Roman" w:cs="Times New Roman"/>
          <w:sz w:val="28"/>
          <w:szCs w:val="28"/>
          <w:lang w:val="en-US"/>
        </w:rPr>
        <w:t xml:space="preserve"> $a$ </w:t>
      </w:r>
      <w:r w:rsidRPr="007137BE">
        <w:rPr>
          <w:rFonts w:ascii="Times New Roman" w:hAnsi="Times New Roman" w:cs="Times New Roman"/>
          <w:sz w:val="28"/>
          <w:szCs w:val="28"/>
        </w:rPr>
        <w:t>та</w:t>
      </w:r>
      <w:r w:rsidRPr="007137BE">
        <w:rPr>
          <w:rFonts w:ascii="Times New Roman" w:hAnsi="Times New Roman" w:cs="Times New Roman"/>
          <w:sz w:val="28"/>
          <w:szCs w:val="28"/>
          <w:lang w:val="en-US"/>
        </w:rPr>
        <w:t xml:space="preserve"> $b$ —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радіуси</w:t>
      </w:r>
      <w:proofErr w:type="spellEnd"/>
      <w:r w:rsidRPr="007137B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півосі</w:t>
      </w:r>
      <w:proofErr w:type="spellEnd"/>
      <w:r w:rsidRPr="007137B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47D3E95" w14:textId="77777777" w:rsidR="007137BE" w:rsidRPr="007137BE" w:rsidRDefault="007137BE" w:rsidP="007137B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137BE">
        <w:rPr>
          <w:rFonts w:ascii="Times New Roman" w:hAnsi="Times New Roman" w:cs="Times New Roman"/>
          <w:sz w:val="28"/>
          <w:szCs w:val="28"/>
        </w:rPr>
        <w:t xml:space="preserve">ФВ-4 (Контроль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повинна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примусово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перевіряти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запускається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вона з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правильної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директорії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(Lab12\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prj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ні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генерувати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звуковий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сигнал (систему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тривоги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припиняти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роботу.</w:t>
      </w:r>
    </w:p>
    <w:p w14:paraId="13D6BCF6" w14:textId="77777777" w:rsidR="007137BE" w:rsidRPr="007137BE" w:rsidRDefault="007137BE" w:rsidP="007137BE">
      <w:pPr>
        <w:rPr>
          <w:rFonts w:ascii="Times New Roman" w:hAnsi="Times New Roman" w:cs="Times New Roman"/>
          <w:sz w:val="28"/>
          <w:szCs w:val="28"/>
        </w:rPr>
      </w:pPr>
      <w:r w:rsidRPr="007137BE">
        <w:rPr>
          <w:rFonts w:ascii="Times New Roman" w:hAnsi="Times New Roman" w:cs="Times New Roman"/>
          <w:sz w:val="28"/>
          <w:szCs w:val="28"/>
        </w:rPr>
        <w:t xml:space="preserve">2.2.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Нефункціональні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:</w:t>
      </w:r>
    </w:p>
    <w:p w14:paraId="301BF33F" w14:textId="77777777" w:rsidR="007137BE" w:rsidRPr="007137BE" w:rsidRDefault="007137BE" w:rsidP="007137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37BE">
        <w:rPr>
          <w:rFonts w:ascii="Times New Roman" w:hAnsi="Times New Roman" w:cs="Times New Roman"/>
          <w:sz w:val="28"/>
          <w:szCs w:val="28"/>
        </w:rPr>
        <w:t xml:space="preserve">НВ-1: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автоматизованого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записуватися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зовнішній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лог-файл TestResults.txt.</w:t>
      </w:r>
    </w:p>
    <w:p w14:paraId="3B4F9579" w14:textId="77777777" w:rsidR="007137BE" w:rsidRPr="007137BE" w:rsidRDefault="007137BE" w:rsidP="007137B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137BE">
        <w:rPr>
          <w:rFonts w:ascii="Times New Roman" w:hAnsi="Times New Roman" w:cs="Times New Roman"/>
          <w:sz w:val="28"/>
          <w:szCs w:val="28"/>
        </w:rPr>
        <w:t xml:space="preserve">НВ-2: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Оголошення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знаходитися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окремому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заголовковому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Goncharenko.h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6287A5E6" w14:textId="0975D828" w:rsidR="007137BE" w:rsidRDefault="007137BE" w:rsidP="00BC15D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137BE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Лістинг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коду</w:t>
      </w:r>
    </w:p>
    <w:p w14:paraId="1148C00F" w14:textId="3B860566" w:rsidR="007137BE" w:rsidRDefault="007137BE" w:rsidP="00BC15D6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Goncharenko.h</w:t>
      </w:r>
      <w:proofErr w:type="spellEnd"/>
    </w:p>
    <w:p w14:paraId="132AB62F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#ifndef MODULES_GONCHARENKO_H</w:t>
      </w:r>
    </w:p>
    <w:p w14:paraId="689BE6F6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#define MODULES_GONCHARENKO_H</w:t>
      </w:r>
    </w:p>
    <w:p w14:paraId="3FF86CEB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38774F62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#include &lt;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iostream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542D3E8A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#include &lt;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cmath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66C50919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2FFB0389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#ifndef M_PI</w:t>
      </w:r>
    </w:p>
    <w:p w14:paraId="4BC3777C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#define M_PI 3.14159265358979323846</w:t>
      </w:r>
    </w:p>
    <w:p w14:paraId="24CBAC49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#endif</w:t>
      </w:r>
    </w:p>
    <w:p w14:paraId="349D3700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0E53C39C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class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ClassLab12_Goncharenko {</w:t>
      </w:r>
    </w:p>
    <w:p w14:paraId="3E83EB86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private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65EF41D4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6BD4D2A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4746145B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6687C790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public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:</w:t>
      </w:r>
    </w:p>
    <w:p w14:paraId="01FFDDB8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ClassLab12_Goncharenko(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w = 39.0,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h = 29.2);</w:t>
      </w:r>
    </w:p>
    <w:p w14:paraId="4FE99FBA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50A19224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getWidth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()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const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61704B50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getHeight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()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const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2C062CE8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03F588E4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bool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setWidth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w);</w:t>
      </w:r>
    </w:p>
    <w:p w14:paraId="7D9146AD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bool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setHeight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h);</w:t>
      </w:r>
    </w:p>
    <w:p w14:paraId="49514F5C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4F5E67A5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getArea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()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const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73BAFC01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};</w:t>
      </w:r>
    </w:p>
    <w:p w14:paraId="6762B51C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50CAF206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ClassLab12_Goncharenko::ClassLab12_Goncharenko(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w,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h) {</w:t>
      </w:r>
    </w:p>
    <w:p w14:paraId="14B3BDE1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(!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setWidth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(w))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= 39.0;</w:t>
      </w:r>
    </w:p>
    <w:p w14:paraId="4E881137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(!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setHeight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(h))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= 29.2;</w:t>
      </w:r>
    </w:p>
    <w:p w14:paraId="550958D3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62A17B6E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68091090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ClassLab12_Goncharenko::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getWidth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()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const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3ECD49D7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64969BAA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00DEAB71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7963C9FE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ClassLab12_Goncharenko::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getHeight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()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const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0448FB1B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7ED5F420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71036E1A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2BA3CCAA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bool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ClassLab12_Goncharenko::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setWidth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w) {</w:t>
      </w:r>
    </w:p>
    <w:p w14:paraId="45EF5AEB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(w &gt; 0) {</w:t>
      </w:r>
    </w:p>
    <w:p w14:paraId="0A7FB5F4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= w;</w:t>
      </w:r>
    </w:p>
    <w:p w14:paraId="6073F72E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true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5BDE79A0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00ECC7C5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false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6B87F79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lastRenderedPageBreak/>
        <w:t>}</w:t>
      </w:r>
    </w:p>
    <w:p w14:paraId="3EFF138F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5A9E28AE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bool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ClassLab12_Goncharenko::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setHeight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h) {</w:t>
      </w:r>
    </w:p>
    <w:p w14:paraId="008B8790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(h &gt; 0) {</w:t>
      </w:r>
    </w:p>
    <w:p w14:paraId="03DC4574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= h;</w:t>
      </w:r>
    </w:p>
    <w:p w14:paraId="34613814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true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0B11A70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754FF398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false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1740F98E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32B28B09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068CB8EE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ClassLab12_Goncharenko::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getArea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()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const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{</w:t>
      </w:r>
    </w:p>
    <w:p w14:paraId="5F9F4213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a =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/ 2.0;</w:t>
      </w:r>
    </w:p>
    <w:p w14:paraId="7BB6B4E8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double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b =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/ 2.0;</w:t>
      </w:r>
    </w:p>
    <w:p w14:paraId="2B47189A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M_PI * a * b;</w:t>
      </w:r>
    </w:p>
    <w:p w14:paraId="61878A36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27CE1149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6D0A2B19" w14:textId="2779E4EE" w:rsid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#endif</w:t>
      </w:r>
    </w:p>
    <w:p w14:paraId="4230EF01" w14:textId="20E0F6B8" w:rsidR="007137BE" w:rsidRDefault="007137BE" w:rsidP="007137B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137BE">
        <w:rPr>
          <w:rFonts w:ascii="Times New Roman" w:hAnsi="Times New Roman" w:cs="Times New Roman"/>
          <w:sz w:val="28"/>
          <w:szCs w:val="28"/>
        </w:rPr>
        <w:t>main.cpp</w:t>
      </w:r>
    </w:p>
    <w:p w14:paraId="502EA50E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#include &lt;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iostream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287EF4EF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#include &lt;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fstream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29874F6A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#include &lt;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string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&gt;</w:t>
      </w:r>
    </w:p>
    <w:p w14:paraId="46FE6023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#include "../../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Modules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/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Goncharenko.h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"</w:t>
      </w:r>
    </w:p>
    <w:p w14:paraId="27BAF542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4A5FB6F3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using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namespace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std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54FA572D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22EF3D74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main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() {</w:t>
      </w:r>
    </w:p>
    <w:p w14:paraId="4F155864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string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filePath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= __FILE__;</w:t>
      </w:r>
    </w:p>
    <w:p w14:paraId="00ECD896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filePath.find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("Lab12\\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prj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") ==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string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::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npos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&amp;&amp;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filePath.find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("Lab12/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prj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") ==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string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::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npos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) {</w:t>
      </w:r>
    </w:p>
    <w:p w14:paraId="193DA752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ofstream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outFile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("../../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TestSuite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/TestResults.txt");</w:t>
      </w:r>
    </w:p>
    <w:p w14:paraId="6D48AA70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outFile.is_open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()) {</w:t>
      </w:r>
    </w:p>
    <w:p w14:paraId="17BF7221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outFile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"Âñòàíîâëåí³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âèìîãè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ïîðÿäêó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âèêîíàííÿ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ëàáîðàòîðíî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¿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ðîáîòè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ïîðóøåíî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!\n";</w:t>
      </w:r>
    </w:p>
    <w:p w14:paraId="268A195B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outFile.close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();</w:t>
      </w:r>
    </w:p>
    <w:p w14:paraId="1AFB88D5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14:paraId="3EBD25E0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"ÓÂÀÃÀ: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Ôàéë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main.cpp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çíàõîäèòüñÿ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íå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â òåö³ \\Lab12\\prj!\n";</w:t>
      </w:r>
    </w:p>
    <w:p w14:paraId="7962DBB0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for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int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i = 0; i &lt; 100; ++i) {</w:t>
      </w:r>
    </w:p>
    <w:p w14:paraId="6092DC8E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    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'\a';</w:t>
      </w:r>
    </w:p>
    <w:p w14:paraId="7D2429E5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    }</w:t>
      </w:r>
    </w:p>
    <w:p w14:paraId="6F682F20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1;</w:t>
      </w:r>
    </w:p>
    <w:p w14:paraId="0AE4BF10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0482739A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1B99838F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ofstream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("../../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TestSuite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/TestResults.txt");</w:t>
      </w:r>
    </w:p>
    <w:p w14:paraId="6B58C9A8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if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(!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report.is_open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()) {</w:t>
      </w:r>
    </w:p>
    <w:p w14:paraId="483D2186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Ïîìèëêà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ñòâîðåííÿ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ôàéëó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çâ³òó!\n";</w:t>
      </w:r>
    </w:p>
    <w:p w14:paraId="6C3BF64E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1;</w:t>
      </w:r>
    </w:p>
    <w:p w14:paraId="53650C5D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}</w:t>
      </w:r>
    </w:p>
    <w:p w14:paraId="669839B4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78EA9A22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"--- ÏÎ×ÀÒÎÊ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ÒÅÑÒÓÂÀÍÍß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---\n";</w:t>
      </w:r>
    </w:p>
    <w:p w14:paraId="5B281232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2B4EEE25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ClassLab12_Goncharenko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coin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;</w:t>
      </w:r>
    </w:p>
    <w:p w14:paraId="0E12BD16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7FECBEF1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"[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Test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1] Ïåðåâ³ðêà ³í³ö³àë³çàö³¿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çà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çàìîâ÷óâàííÿì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:\n";</w:t>
      </w:r>
    </w:p>
    <w:p w14:paraId="38662E78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Expected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=39,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=29.2\n";</w:t>
      </w:r>
    </w:p>
    <w:p w14:paraId="43118271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Result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=" &lt;&lt;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coin.getWidth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() &lt;&lt; ",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Height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=" &lt;&lt;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coin.getHeight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() &lt;&lt; "\n\n";</w:t>
      </w:r>
    </w:p>
    <w:p w14:paraId="11C60285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745B5725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"[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Test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2] Ïåðåâ³ðêà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ðîçðàõóíêó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ïëîù³ (S = PI * a * b):\n";</w:t>
      </w:r>
    </w:p>
    <w:p w14:paraId="6F2B146F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Expected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Area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: ~894.415\n";</w:t>
      </w:r>
    </w:p>
    <w:p w14:paraId="62BBD90A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Result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: " &lt;&lt;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coin.getArea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() &lt;&lt; "\n\n";</w:t>
      </w:r>
    </w:p>
    <w:p w14:paraId="5B823211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2CC7A36C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"[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Test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3] Çì³íà àòðèáóò³â (âàë³äàö³ÿ):\n";</w:t>
      </w:r>
    </w:p>
    <w:p w14:paraId="01D539A2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coin.setWidth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(-10.0);</w:t>
      </w:r>
    </w:p>
    <w:p w14:paraId="6C10B5B2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Action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setWidth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(-10.0)\n";</w:t>
      </w:r>
    </w:p>
    <w:p w14:paraId="58175032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Expected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Reject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remains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39)\n";</w:t>
      </w:r>
    </w:p>
    <w:p w14:paraId="116C798A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Result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=" &lt;&lt;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coin.getWidth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() &lt;&lt; "\n\n";</w:t>
      </w:r>
    </w:p>
    <w:p w14:paraId="097F61C7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76D6BD12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coin.setWidth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(50.0);</w:t>
      </w:r>
    </w:p>
    <w:p w14:paraId="27205B12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coin.setHeight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(40.0);</w:t>
      </w:r>
    </w:p>
    <w:p w14:paraId="1F527B03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Action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setWidth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(50.0),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setHeight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(40.0)\n";</w:t>
      </w:r>
    </w:p>
    <w:p w14:paraId="3A45E1C8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lastRenderedPageBreak/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Expected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: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Success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\n";</w:t>
      </w:r>
    </w:p>
    <w:p w14:paraId="25F37845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Result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Area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: " &lt;&lt;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coin.getArea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() &lt;&lt; "\n\n";</w:t>
      </w:r>
    </w:p>
    <w:p w14:paraId="0859B4E7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747DC07B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"---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ÒÅÑÒÓÂÀÍÍß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ÇÀÂÅÐØÅÍÎ ---\n";</w:t>
      </w:r>
    </w:p>
    <w:p w14:paraId="174E223A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report.close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>();</w:t>
      </w:r>
    </w:p>
    <w:p w14:paraId="2B83C225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78BBCC52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cout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&lt;&lt; "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Òåñòóâàííÿ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ïðîéøëî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óñï³øíî.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Ðåçóëüòàòè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çàïèñàíî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ó \\Lab12\\TestSuite\\TestResults.txt\n";</w:t>
      </w:r>
    </w:p>
    <w:p w14:paraId="579A5F8C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</w:p>
    <w:p w14:paraId="58505E24" w14:textId="77777777" w:rsidR="007137BE" w:rsidRP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   </w:t>
      </w:r>
      <w:proofErr w:type="spellStart"/>
      <w:r w:rsidRPr="007137BE">
        <w:rPr>
          <w:rFonts w:ascii="Courier New" w:hAnsi="Courier New" w:cs="Courier New"/>
          <w:sz w:val="20"/>
          <w:szCs w:val="20"/>
          <w:lang w:val="uk-UA"/>
        </w:rPr>
        <w:t>return</w:t>
      </w:r>
      <w:proofErr w:type="spellEnd"/>
      <w:r w:rsidRPr="007137BE">
        <w:rPr>
          <w:rFonts w:ascii="Courier New" w:hAnsi="Courier New" w:cs="Courier New"/>
          <w:sz w:val="20"/>
          <w:szCs w:val="20"/>
          <w:lang w:val="uk-UA"/>
        </w:rPr>
        <w:t xml:space="preserve"> 0;</w:t>
      </w:r>
    </w:p>
    <w:p w14:paraId="0394CE6C" w14:textId="1E387494" w:rsidR="007137BE" w:rsidRDefault="007137BE" w:rsidP="007137BE">
      <w:pPr>
        <w:rPr>
          <w:rFonts w:ascii="Courier New" w:hAnsi="Courier New" w:cs="Courier New"/>
          <w:sz w:val="20"/>
          <w:szCs w:val="20"/>
          <w:lang w:val="uk-UA"/>
        </w:rPr>
      </w:pPr>
      <w:r w:rsidRPr="007137BE">
        <w:rPr>
          <w:rFonts w:ascii="Courier New" w:hAnsi="Courier New" w:cs="Courier New"/>
          <w:sz w:val="20"/>
          <w:szCs w:val="20"/>
          <w:lang w:val="uk-UA"/>
        </w:rPr>
        <w:t>}</w:t>
      </w:r>
    </w:p>
    <w:p w14:paraId="1C6EBB89" w14:textId="084FD18C" w:rsidR="007137BE" w:rsidRDefault="007137BE" w:rsidP="007137B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137BE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Системне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розробленого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модуля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44"/>
        <w:gridCol w:w="3345"/>
      </w:tblGrid>
      <w:tr w:rsidR="007137BE" w14:paraId="407C28F3" w14:textId="77777777" w:rsidTr="007137BE">
        <w:trPr>
          <w:trHeight w:val="506"/>
        </w:trPr>
        <w:tc>
          <w:tcPr>
            <w:tcW w:w="3344" w:type="dxa"/>
          </w:tcPr>
          <w:p w14:paraId="30087FBA" w14:textId="14A097D0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тестового набору:</w:t>
            </w:r>
          </w:p>
        </w:tc>
        <w:tc>
          <w:tcPr>
            <w:tcW w:w="3345" w:type="dxa"/>
          </w:tcPr>
          <w:p w14:paraId="5118D3A4" w14:textId="66F7856F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TS_Lab12_Honcharenko</w:t>
            </w:r>
          </w:p>
        </w:tc>
      </w:tr>
      <w:tr w:rsidR="007137BE" w14:paraId="686C1152" w14:textId="77777777" w:rsidTr="007137BE">
        <w:trPr>
          <w:trHeight w:val="506"/>
        </w:trPr>
        <w:tc>
          <w:tcPr>
            <w:tcW w:w="3344" w:type="dxa"/>
          </w:tcPr>
          <w:p w14:paraId="763BBB1B" w14:textId="46588BAE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проекту / ПЗ:</w:t>
            </w:r>
          </w:p>
        </w:tc>
        <w:tc>
          <w:tcPr>
            <w:tcW w:w="3345" w:type="dxa"/>
          </w:tcPr>
          <w:p w14:paraId="6C85E9ED" w14:textId="630BCA6D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Lab12_Honcharenko.exe</w:t>
            </w:r>
          </w:p>
        </w:tc>
      </w:tr>
      <w:tr w:rsidR="007137BE" w14:paraId="55E75B1C" w14:textId="77777777" w:rsidTr="007137BE">
        <w:trPr>
          <w:trHeight w:val="506"/>
        </w:trPr>
        <w:tc>
          <w:tcPr>
            <w:tcW w:w="3344" w:type="dxa"/>
          </w:tcPr>
          <w:p w14:paraId="14E16A1B" w14:textId="7583D4F9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тестування:</w:t>
            </w:r>
          </w:p>
        </w:tc>
        <w:tc>
          <w:tcPr>
            <w:tcW w:w="3345" w:type="dxa"/>
          </w:tcPr>
          <w:p w14:paraId="26B05631" w14:textId="30B0A77B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</w:p>
        </w:tc>
      </w:tr>
      <w:tr w:rsidR="007137BE" w14:paraId="7F68B23E" w14:textId="77777777" w:rsidTr="007137BE">
        <w:trPr>
          <w:trHeight w:val="530"/>
        </w:trPr>
        <w:tc>
          <w:tcPr>
            <w:tcW w:w="3344" w:type="dxa"/>
          </w:tcPr>
          <w:p w14:paraId="279F1BB0" w14:textId="236FFCA8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Автор:</w:t>
            </w:r>
          </w:p>
        </w:tc>
        <w:tc>
          <w:tcPr>
            <w:tcW w:w="3345" w:type="dxa"/>
          </w:tcPr>
          <w:p w14:paraId="1DF5F29A" w14:textId="54D98D5E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Гончаренко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Аліса</w:t>
            </w:r>
            <w:proofErr w:type="spellEnd"/>
          </w:p>
        </w:tc>
      </w:tr>
      <w:tr w:rsidR="007137BE" w14:paraId="0E2364E4" w14:textId="77777777" w:rsidTr="007137BE">
        <w:trPr>
          <w:trHeight w:val="482"/>
        </w:trPr>
        <w:tc>
          <w:tcPr>
            <w:tcW w:w="3344" w:type="dxa"/>
          </w:tcPr>
          <w:p w14:paraId="6E8AEC7B" w14:textId="61A77E4B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Виконавець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3345" w:type="dxa"/>
          </w:tcPr>
          <w:p w14:paraId="629F238B" w14:textId="465A8D70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Гончаренко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Аліса</w:t>
            </w:r>
            <w:proofErr w:type="spellEnd"/>
          </w:p>
        </w:tc>
      </w:tr>
    </w:tbl>
    <w:p w14:paraId="6A07E2D4" w14:textId="77777777" w:rsidR="007137BE" w:rsidRDefault="007137BE" w:rsidP="007137BE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17"/>
        <w:gridCol w:w="2891"/>
        <w:gridCol w:w="2779"/>
        <w:gridCol w:w="1668"/>
      </w:tblGrid>
      <w:tr w:rsidR="007137BE" w14:paraId="287A7761" w14:textId="77777777" w:rsidTr="007137BE">
        <w:trPr>
          <w:trHeight w:val="1145"/>
        </w:trPr>
        <w:tc>
          <w:tcPr>
            <w:tcW w:w="1555" w:type="dxa"/>
          </w:tcPr>
          <w:p w14:paraId="045E1719" w14:textId="77777777" w:rsidR="007137BE" w:rsidRDefault="007137BE" w:rsidP="007137BE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ad"/>
                <w:rFonts w:ascii="Arial" w:hAnsi="Arial" w:cs="Arial"/>
              </w:rPr>
              <w:t>Ідентифікатор</w:t>
            </w:r>
            <w:proofErr w:type="spellEnd"/>
          </w:p>
          <w:p w14:paraId="674F034B" w14:textId="77777777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891" w:type="dxa"/>
          </w:tcPr>
          <w:p w14:paraId="5D3E47B6" w14:textId="71AE2C6B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Дії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користувача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(кроки / виклик)</w:t>
            </w:r>
          </w:p>
        </w:tc>
        <w:tc>
          <w:tcPr>
            <w:tcW w:w="2779" w:type="dxa"/>
          </w:tcPr>
          <w:p w14:paraId="3951E76F" w14:textId="38629A21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Очікуваний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результат</w:t>
            </w:r>
          </w:p>
        </w:tc>
        <w:tc>
          <w:tcPr>
            <w:tcW w:w="1668" w:type="dxa"/>
          </w:tcPr>
          <w:p w14:paraId="162870C2" w14:textId="161EDC04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7137BE" w14:paraId="44CC2EFD" w14:textId="77777777" w:rsidTr="007137BE">
        <w:trPr>
          <w:trHeight w:val="1145"/>
        </w:trPr>
        <w:tc>
          <w:tcPr>
            <w:tcW w:w="1555" w:type="dxa"/>
          </w:tcPr>
          <w:p w14:paraId="7D4280DA" w14:textId="7D656A31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TC_01</w:t>
            </w:r>
          </w:p>
        </w:tc>
        <w:tc>
          <w:tcPr>
            <w:tcW w:w="2891" w:type="dxa"/>
          </w:tcPr>
          <w:p w14:paraId="7B56295F" w14:textId="47763CD3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Запуск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програми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з каталогу,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що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не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містить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Lab12\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prj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79" w:type="dxa"/>
          </w:tcPr>
          <w:p w14:paraId="337E1D38" w14:textId="2D2D6426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Запис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повідомлення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про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помилку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у файл</w:t>
            </w:r>
            <w:proofErr w:type="gram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вивід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попередження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в консоль, 100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звукових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сигналів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\a,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завершення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роботи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(код 1).</w:t>
            </w:r>
          </w:p>
        </w:tc>
        <w:tc>
          <w:tcPr>
            <w:tcW w:w="1668" w:type="dxa"/>
          </w:tcPr>
          <w:p w14:paraId="0833C2FE" w14:textId="7E844267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  <w:proofErr w:type="spellEnd"/>
          </w:p>
        </w:tc>
      </w:tr>
      <w:tr w:rsidR="007137BE" w14:paraId="0D98A330" w14:textId="77777777" w:rsidTr="007137BE">
        <w:trPr>
          <w:trHeight w:val="1145"/>
        </w:trPr>
        <w:tc>
          <w:tcPr>
            <w:tcW w:w="1555" w:type="dxa"/>
          </w:tcPr>
          <w:p w14:paraId="683379E6" w14:textId="1540D704" w:rsidR="007137BE" w:rsidRP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TC_0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2891" w:type="dxa"/>
          </w:tcPr>
          <w:p w14:paraId="19D84C2A" w14:textId="40D78DEF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Нормальний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запуск.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Створення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об'єкта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класу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без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параметрів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79" w:type="dxa"/>
          </w:tcPr>
          <w:p w14:paraId="19EEB868" w14:textId="14271B60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Об'єкт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створено з параметрами за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замовчуванням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(Ширина: 39.0,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Висота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: 29.2). Результат записано в лог.</w:t>
            </w:r>
          </w:p>
        </w:tc>
        <w:tc>
          <w:tcPr>
            <w:tcW w:w="1668" w:type="dxa"/>
          </w:tcPr>
          <w:p w14:paraId="76253CC1" w14:textId="66A7FA6A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  <w:proofErr w:type="spellEnd"/>
          </w:p>
        </w:tc>
      </w:tr>
      <w:tr w:rsidR="007137BE" w14:paraId="392337E5" w14:textId="77777777" w:rsidTr="007137BE">
        <w:trPr>
          <w:trHeight w:val="1199"/>
        </w:trPr>
        <w:tc>
          <w:tcPr>
            <w:tcW w:w="1555" w:type="dxa"/>
          </w:tcPr>
          <w:p w14:paraId="33B931A5" w14:textId="62CDE627" w:rsidR="007137BE" w:rsidRP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137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TC_0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2891" w:type="dxa"/>
          </w:tcPr>
          <w:p w14:paraId="62B24C2C" w14:textId="763A39B8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Виклик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функції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getArea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2779" w:type="dxa"/>
          </w:tcPr>
          <w:p w14:paraId="6D212DE4" w14:textId="6C193BF8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Розрахована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площа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дорівнює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~894.415.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Запис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у TestResults.txt.</w:t>
            </w:r>
          </w:p>
        </w:tc>
        <w:tc>
          <w:tcPr>
            <w:tcW w:w="1668" w:type="dxa"/>
          </w:tcPr>
          <w:p w14:paraId="2CEA71F9" w14:textId="1EA41AD1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  <w:proofErr w:type="spellEnd"/>
          </w:p>
        </w:tc>
      </w:tr>
      <w:tr w:rsidR="007137BE" w14:paraId="446C0D9E" w14:textId="77777777" w:rsidTr="007137BE">
        <w:trPr>
          <w:trHeight w:val="1145"/>
        </w:trPr>
        <w:tc>
          <w:tcPr>
            <w:tcW w:w="1555" w:type="dxa"/>
          </w:tcPr>
          <w:p w14:paraId="17242F40" w14:textId="6B2AF6D3" w:rsidR="007137BE" w:rsidRP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TC_0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2891" w:type="dxa"/>
          </w:tcPr>
          <w:p w14:paraId="623562AB" w14:textId="6FE65183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Спроба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встановити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від'ємну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ширину: </w:t>
            </w:r>
            <w:proofErr w:type="spellStart"/>
            <w:proofErr w:type="gram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setWidth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-10.0).</w:t>
            </w:r>
          </w:p>
        </w:tc>
        <w:tc>
          <w:tcPr>
            <w:tcW w:w="2779" w:type="dxa"/>
          </w:tcPr>
          <w:p w14:paraId="351731B5" w14:textId="4692C184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Валідатор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(сеттер)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відхиляє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зміну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. Ширина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залишається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39.0.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Запис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у лог.</w:t>
            </w:r>
          </w:p>
        </w:tc>
        <w:tc>
          <w:tcPr>
            <w:tcW w:w="1668" w:type="dxa"/>
          </w:tcPr>
          <w:p w14:paraId="55DAC2B2" w14:textId="0EB25B11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  <w:proofErr w:type="spellEnd"/>
          </w:p>
        </w:tc>
      </w:tr>
      <w:tr w:rsidR="007137BE" w14:paraId="1E741448" w14:textId="77777777" w:rsidTr="007137BE">
        <w:trPr>
          <w:trHeight w:val="1090"/>
        </w:trPr>
        <w:tc>
          <w:tcPr>
            <w:tcW w:w="1555" w:type="dxa"/>
          </w:tcPr>
          <w:p w14:paraId="00532FE8" w14:textId="7B1CE9C2" w:rsidR="007137BE" w:rsidRP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TC_0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2891" w:type="dxa"/>
          </w:tcPr>
          <w:p w14:paraId="12619207" w14:textId="3F0B9A26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Встановлення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нових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коректних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даних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proofErr w:type="gram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setWidth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50.0) та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setHeight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(40.0).</w:t>
            </w:r>
          </w:p>
        </w:tc>
        <w:tc>
          <w:tcPr>
            <w:tcW w:w="2779" w:type="dxa"/>
          </w:tcPr>
          <w:p w14:paraId="442BD99B" w14:textId="608F84FE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Зміни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успішно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застосовано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Площа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перерахована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коректно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Виведення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звіту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про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успішне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завершення</w:t>
            </w:r>
            <w:proofErr w:type="spell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у консоль</w:t>
            </w:r>
            <w:proofErr w:type="gramEnd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668" w:type="dxa"/>
          </w:tcPr>
          <w:p w14:paraId="6147E6F4" w14:textId="427E806A" w:rsidR="007137BE" w:rsidRDefault="007137BE" w:rsidP="007137BE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137BE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  <w:proofErr w:type="spellEnd"/>
          </w:p>
        </w:tc>
      </w:tr>
    </w:tbl>
    <w:p w14:paraId="34AE8FD4" w14:textId="77777777" w:rsidR="007137BE" w:rsidRDefault="007137BE" w:rsidP="007137B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521C8FE" w14:textId="30B86CC9" w:rsidR="007137BE" w:rsidRDefault="007137BE" w:rsidP="007137B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Висновки:</w:t>
      </w:r>
    </w:p>
    <w:p w14:paraId="5B584A00" w14:textId="0B866192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базові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концепції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об'єктно-орієнтованого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(ООП) у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мові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C++.</w:t>
      </w:r>
    </w:p>
    <w:p w14:paraId="651BBC70" w14:textId="3C4501B0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37BE">
        <w:rPr>
          <w:rFonts w:ascii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користувацький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ClassLab12_Goncharenko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монети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).</w:t>
      </w:r>
    </w:p>
    <w:p w14:paraId="7418F7BD" w14:textId="079989C7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Засвоєно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принцип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інкапсуляції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внутрішнього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стану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несанкціонованого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доступу.</w:t>
      </w:r>
    </w:p>
    <w:p w14:paraId="7CE512CE" w14:textId="4DAA3A07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Розділено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специфікатори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доступу в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класі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).</w:t>
      </w:r>
    </w:p>
    <w:p w14:paraId="7B0F607E" w14:textId="12FC2BE3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Зрозуміло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приховування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(Data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Hiding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роль у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безпеці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17F5C520" w14:textId="0C017B5C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синтаксис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оголошення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заголовкових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файлах.</w:t>
      </w:r>
    </w:p>
    <w:p w14:paraId="4A982023" w14:textId="2B69D544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конструктор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безпечної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ініціалізації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їхнього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4915AB71" w14:textId="14F9C0AB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замовчуванням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конструкторі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(w = 39.0, h = 29.2).</w:t>
      </w:r>
    </w:p>
    <w:p w14:paraId="5F5EE7E3" w14:textId="26F37616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Досліджено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життєвий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цикл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моменту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виділення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області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видимості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56F2E780" w14:textId="2A5A1BC8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Розділено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імплементацію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оператора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137BE">
        <w:rPr>
          <w:rFonts w:ascii="Times New Roman" w:hAnsi="Times New Roman" w:cs="Times New Roman"/>
          <w:sz w:val="28"/>
          <w:szCs w:val="28"/>
        </w:rPr>
        <w:t>видимості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137BE">
        <w:rPr>
          <w:rFonts w:ascii="Times New Roman" w:hAnsi="Times New Roman" w:cs="Times New Roman"/>
          <w:sz w:val="28"/>
          <w:szCs w:val="28"/>
        </w:rPr>
        <w:t>:.</w:t>
      </w:r>
    </w:p>
    <w:p w14:paraId="3FA7F2E4" w14:textId="61BD7237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методи-аксесори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геттери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 w:rsidRPr="007137BE">
        <w:rPr>
          <w:rFonts w:ascii="Times New Roman" w:hAnsi="Times New Roman" w:cs="Times New Roman"/>
          <w:sz w:val="28"/>
          <w:szCs w:val="28"/>
        </w:rPr>
        <w:t>getWidth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7BE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getHeight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()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читання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закритих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властивостей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291DE30E" w14:textId="0658D718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ключове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слово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гарантовано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змінюють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стан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7A9C5BD6" w14:textId="43F0A545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lastRenderedPageBreak/>
        <w:t>Розроблено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методи-мутатори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сеттери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proofErr w:type="gramStart"/>
      <w:r w:rsidRPr="007137BE">
        <w:rPr>
          <w:rFonts w:ascii="Times New Roman" w:hAnsi="Times New Roman" w:cs="Times New Roman"/>
          <w:sz w:val="28"/>
          <w:szCs w:val="28"/>
        </w:rPr>
        <w:t>setWidth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7BE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setHeight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()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безпечної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5B7C1315" w14:textId="1C533B12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Впроваджено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логіку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всередині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сеттерів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41F4EDA9" w14:textId="39B56047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Забезпечено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захист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від'ємних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нуля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геометричних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розмірів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6C4E4ED9" w14:textId="1705643D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повернення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логічного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 з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сеттерів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індикації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успішності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1333CE99" w14:textId="66B6FC3E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виклик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сеттерів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всередині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конструктора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уникнення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дублювання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коду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(DRY-принцип).</w:t>
      </w:r>
    </w:p>
    <w:p w14:paraId="45898F7C" w14:textId="1B7598E8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37BE">
        <w:rPr>
          <w:rFonts w:ascii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обчислювальний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proofErr w:type="gramStart"/>
      <w:r w:rsidRPr="007137BE">
        <w:rPr>
          <w:rFonts w:ascii="Times New Roman" w:hAnsi="Times New Roman" w:cs="Times New Roman"/>
          <w:sz w:val="28"/>
          <w:szCs w:val="28"/>
        </w:rPr>
        <w:t>getArea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7BE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знаходження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площі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еліпса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($S = \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\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cdot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a \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cdot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b$).</w:t>
      </w:r>
    </w:p>
    <w:p w14:paraId="495261F6" w14:textId="6D537A12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роботу з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математичною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константою M_PI з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підключеної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cmath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&gt;.</w:t>
      </w:r>
    </w:p>
    <w:p w14:paraId="7884F301" w14:textId="291091FB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директиви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препроцесора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#ifndef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безпечного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M_PI,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константа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відсутня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1F6B68FF" w14:textId="59E5E96F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Підключено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fstream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&gt;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файловими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потоками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текстової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76A7CD62" w14:textId="7A7D61D7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37BE">
        <w:rPr>
          <w:rFonts w:ascii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137BE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137BE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для автоматичного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у файл.</w:t>
      </w:r>
    </w:p>
    <w:p w14:paraId="1E7F2523" w14:textId="7D7C866A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відносних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шляхів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, ../../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TestSuite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/TestResults.txt)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навігації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по каталогах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0EC05EFF" w14:textId="096DAECA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обов'язкову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успішного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файлового потоку методом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7137BE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7BE">
        <w:rPr>
          <w:rFonts w:ascii="Times New Roman" w:hAnsi="Times New Roman" w:cs="Times New Roman"/>
          <w:sz w:val="28"/>
          <w:szCs w:val="28"/>
        </w:rPr>
        <w:t>).</w:t>
      </w:r>
    </w:p>
    <w:p w14:paraId="050927B8" w14:textId="1DC6799B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Засвоєно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proofErr w:type="gramStart"/>
      <w:r w:rsidRPr="007137BE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137BE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безпечного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вивільнення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системних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логів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4B457178" w14:textId="64547E93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Налагоджено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автоматизований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тестових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(Test-Driven Development) без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участі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421EE834" w14:textId="032CF096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37BE">
        <w:rPr>
          <w:rFonts w:ascii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структурований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формат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логування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очікуваного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результату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Expected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) та фактичного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).</w:t>
      </w:r>
    </w:p>
    <w:p w14:paraId="36BEE40A" w14:textId="1E719282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37BE">
        <w:rPr>
          <w:rFonts w:ascii="Times New Roman" w:hAnsi="Times New Roman" w:cs="Times New Roman"/>
          <w:sz w:val="28"/>
          <w:szCs w:val="28"/>
        </w:rPr>
        <w:t xml:space="preserve">Проведено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стану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ініціалізації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замовчуванням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(Test 1).</w:t>
      </w:r>
    </w:p>
    <w:p w14:paraId="543F229B" w14:textId="0BEF3528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Перевірено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математичну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точність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внутрішніх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розрахунків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(Test 2).</w:t>
      </w:r>
    </w:p>
    <w:p w14:paraId="151F7F62" w14:textId="621D7EFA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стрес-тестування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некоректними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від'ємними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стійкості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валідаторів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(Test 3).</w:t>
      </w:r>
    </w:p>
    <w:p w14:paraId="74669BBB" w14:textId="450A986D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Вивчено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системний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макрос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препроцесора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__FILE__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повного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шляху </w:t>
      </w:r>
      <w:proofErr w:type="gramStart"/>
      <w:r w:rsidRPr="007137BE">
        <w:rPr>
          <w:rFonts w:ascii="Times New Roman" w:hAnsi="Times New Roman" w:cs="Times New Roman"/>
          <w:sz w:val="28"/>
          <w:szCs w:val="28"/>
        </w:rPr>
        <w:t>до файлу</w:t>
      </w:r>
      <w:proofErr w:type="gramEnd"/>
      <w:r w:rsidRPr="007137B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вихідним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кодом.</w:t>
      </w:r>
    </w:p>
    <w:p w14:paraId="1F713991" w14:textId="17199C51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lastRenderedPageBreak/>
        <w:t>Використано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стандартного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137BE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137BE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зокрема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(), для текстового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рядка шляху.</w:t>
      </w:r>
    </w:p>
    <w:p w14:paraId="55BA210D" w14:textId="0BACD8D3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алгоритм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жорсткої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наявності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підрядка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"Lab12\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prj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" </w:t>
      </w:r>
      <w:proofErr w:type="gramStart"/>
      <w:r w:rsidRPr="007137BE">
        <w:rPr>
          <w:rFonts w:ascii="Times New Roman" w:hAnsi="Times New Roman" w:cs="Times New Roman"/>
          <w:sz w:val="28"/>
          <w:szCs w:val="28"/>
        </w:rPr>
        <w:t>у шляху</w:t>
      </w:r>
      <w:proofErr w:type="gramEnd"/>
      <w:r w:rsidRPr="007137BE">
        <w:rPr>
          <w:rFonts w:ascii="Times New Roman" w:hAnsi="Times New Roman" w:cs="Times New Roman"/>
          <w:sz w:val="28"/>
          <w:szCs w:val="28"/>
        </w:rPr>
        <w:t xml:space="preserve"> запуску.</w:t>
      </w:r>
    </w:p>
    <w:p w14:paraId="6092E476" w14:textId="0FA28CD2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Забезпечено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кросплатформеність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алгоритму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директорій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враховано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слеші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як \, так і /).</w:t>
      </w:r>
    </w:p>
    <w:p w14:paraId="7E535C8E" w14:textId="469314E4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блокування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виявленні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порушення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робочих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каталогів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5F129DAF" w14:textId="55C6B55F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керуючого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escape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-символу \a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системного звукового сигналу в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68382434" w14:textId="08E47FF3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37BE">
        <w:rPr>
          <w:rFonts w:ascii="Times New Roman" w:hAnsi="Times New Roman" w:cs="Times New Roman"/>
          <w:sz w:val="28"/>
          <w:szCs w:val="28"/>
        </w:rPr>
        <w:t xml:space="preserve">Створено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ітераційний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цикл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багаторазового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звукового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сповіщення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розробника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критичну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4CD1D2BB" w14:textId="4DD10A59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Засвоєно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повернення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ненульового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коду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1)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сигналізації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операційній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збій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288E22BB" w14:textId="5FC7858F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попереджувального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порушення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вимог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окремого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файлу-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звіту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6FD72EC1" w14:textId="5CB701AB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Поглиблено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розуміння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важливості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суворого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дотримання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архітектури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розташування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у великих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проєктах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2D29A59D" w14:textId="5489642E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директиви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заголовків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guards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 #ifndef, #define у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Goncharenko.h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31C3497C" w14:textId="1A801F86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Запобігнено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критичній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помилці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подвійного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включення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inclusion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) коду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2BE6DE88" w14:textId="7DE3277D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Організовано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логічну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взаємодію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незалежними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компонентами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тестовим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драйвером у main.cpp та модулем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).</w:t>
      </w:r>
    </w:p>
    <w:p w14:paraId="52F3E1FE" w14:textId="5AD4534E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Закріплено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написання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чистого коду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Code) з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зрозумілої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термінології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7131BE43" w14:textId="33C1EACA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Здобуто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здатне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самодіагностики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свого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розташування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).</w:t>
      </w:r>
    </w:p>
    <w:p w14:paraId="1C5D0D3F" w14:textId="33C9F5C2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37BE">
        <w:rPr>
          <w:rFonts w:ascii="Times New Roman" w:hAnsi="Times New Roman" w:cs="Times New Roman"/>
          <w:sz w:val="28"/>
          <w:szCs w:val="28"/>
        </w:rPr>
        <w:t xml:space="preserve">Проведено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багаторівневу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верифікацію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як у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, так і через аудит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вихідних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текстових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38D1FBEF" w14:textId="73AA4BCB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Відпрацьовано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в IDE </w:t>
      </w:r>
      <w:proofErr w:type="gramStart"/>
      <w:r w:rsidRPr="007137BE">
        <w:rPr>
          <w:rFonts w:ascii="Times New Roman" w:hAnsi="Times New Roman" w:cs="Times New Roman"/>
          <w:sz w:val="28"/>
          <w:szCs w:val="28"/>
        </w:rPr>
        <w:t>Code::</w:t>
      </w:r>
      <w:proofErr w:type="spellStart"/>
      <w:proofErr w:type="gramEnd"/>
      <w:r w:rsidRPr="007137BE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лінкування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об'єктно-орієнтованих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6ABAD5B1" w14:textId="7251172C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Вдосконалено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здатність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дотримуватися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жорстких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вимог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технічного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специфікацій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(SRS).</w:t>
      </w:r>
    </w:p>
    <w:p w14:paraId="1CA4C749" w14:textId="1D90D790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Продемонстровано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здатність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розв'язувати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комплексні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інженерні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поєднують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ООП,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геометрію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та I/O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787E0924" w14:textId="3147AF6F" w:rsidR="007137BE" w:rsidRPr="007137BE" w:rsidRDefault="007137BE" w:rsidP="007137BE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завершено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формування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повного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пакета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звітної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документації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тест-кейсами та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розподілом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ролей) для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захисту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37B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137BE">
        <w:rPr>
          <w:rFonts w:ascii="Times New Roman" w:hAnsi="Times New Roman" w:cs="Times New Roman"/>
          <w:sz w:val="28"/>
          <w:szCs w:val="28"/>
        </w:rPr>
        <w:t>.</w:t>
      </w:r>
    </w:p>
    <w:p w14:paraId="54DE07B7" w14:textId="77777777" w:rsidR="007137BE" w:rsidRPr="007137BE" w:rsidRDefault="007137BE" w:rsidP="007137BE">
      <w:pPr>
        <w:rPr>
          <w:rFonts w:ascii="Times New Roman" w:hAnsi="Times New Roman" w:cs="Times New Roman"/>
          <w:sz w:val="28"/>
          <w:szCs w:val="28"/>
        </w:rPr>
      </w:pPr>
    </w:p>
    <w:sectPr w:rsidR="007137BE" w:rsidRPr="007137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73DD8"/>
    <w:multiLevelType w:val="multilevel"/>
    <w:tmpl w:val="9D3C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806C3"/>
    <w:multiLevelType w:val="multilevel"/>
    <w:tmpl w:val="51F8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E310D"/>
    <w:multiLevelType w:val="hybridMultilevel"/>
    <w:tmpl w:val="F0CC5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3C7D3B"/>
    <w:multiLevelType w:val="multilevel"/>
    <w:tmpl w:val="31FA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22DC9"/>
    <w:multiLevelType w:val="hybridMultilevel"/>
    <w:tmpl w:val="52D063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9351A"/>
    <w:multiLevelType w:val="hybridMultilevel"/>
    <w:tmpl w:val="C7602384"/>
    <w:lvl w:ilvl="0" w:tplc="B844B7A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A73E1"/>
    <w:multiLevelType w:val="multilevel"/>
    <w:tmpl w:val="B088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F7499"/>
    <w:multiLevelType w:val="multilevel"/>
    <w:tmpl w:val="D4AE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8374158">
    <w:abstractNumId w:val="4"/>
  </w:num>
  <w:num w:numId="2" w16cid:durableId="466360446">
    <w:abstractNumId w:val="5"/>
  </w:num>
  <w:num w:numId="3" w16cid:durableId="402340023">
    <w:abstractNumId w:val="0"/>
  </w:num>
  <w:num w:numId="4" w16cid:durableId="1816608132">
    <w:abstractNumId w:val="7"/>
  </w:num>
  <w:num w:numId="5" w16cid:durableId="834807008">
    <w:abstractNumId w:val="3"/>
  </w:num>
  <w:num w:numId="6" w16cid:durableId="2143572999">
    <w:abstractNumId w:val="1"/>
  </w:num>
  <w:num w:numId="7" w16cid:durableId="237641599">
    <w:abstractNumId w:val="6"/>
  </w:num>
  <w:num w:numId="8" w16cid:durableId="367222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D6"/>
    <w:rsid w:val="003978F1"/>
    <w:rsid w:val="00621C9A"/>
    <w:rsid w:val="006E05F7"/>
    <w:rsid w:val="007137BE"/>
    <w:rsid w:val="00775665"/>
    <w:rsid w:val="00BC15D6"/>
    <w:rsid w:val="00CD1CB4"/>
    <w:rsid w:val="00ED5525"/>
    <w:rsid w:val="00ED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FD08A"/>
  <w15:chartTrackingRefBased/>
  <w15:docId w15:val="{340E6EA1-B586-4E25-B932-B40FCCF92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1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1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1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15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15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1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1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1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1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1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1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15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1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15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15D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C15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15D6"/>
    <w:rPr>
      <w:rFonts w:ascii="Consolas" w:hAnsi="Consolas"/>
      <w:sz w:val="20"/>
      <w:szCs w:val="20"/>
    </w:rPr>
  </w:style>
  <w:style w:type="table" w:styleId="ac">
    <w:name w:val="Table Grid"/>
    <w:basedOn w:val="a1"/>
    <w:uiPriority w:val="39"/>
    <w:rsid w:val="00397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3978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4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1581</Words>
  <Characters>9016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Гончаренко</dc:creator>
  <cp:keywords/>
  <dc:description/>
  <cp:lastModifiedBy>Алиса Гончаренко</cp:lastModifiedBy>
  <cp:revision>2</cp:revision>
  <dcterms:created xsi:type="dcterms:W3CDTF">2026-05-31T22:01:00Z</dcterms:created>
  <dcterms:modified xsi:type="dcterms:W3CDTF">2026-05-31T22:01:00Z</dcterms:modified>
</cp:coreProperties>
</file>