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646"/>
        <w:gridCol w:w="3296"/>
      </w:tblGrid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тестового набору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Description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TS_8_1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Назва проекта / ПЗ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Name of Project / Software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TS_8_1.exe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Рівень тестування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Level of Testing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8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Модульне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Автор тест-сьюта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Test Suite Author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Горденко Андр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й</w:t>
            </w:r>
          </w:p>
        </w:tc>
      </w:tr>
      <w:tr>
        <w:trPr>
          <w:trHeight w:val="567" w:hRule="auto"/>
          <w:jc w:val="left"/>
        </w:trPr>
        <w:tc>
          <w:tcPr>
            <w:tcW w:w="264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214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Виконавець </w:t>
            </w:r>
          </w:p>
          <w:p>
            <w:pPr>
              <w:spacing w:before="0" w:after="0" w:line="240"/>
              <w:ind w:right="-214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Implementer</w:t>
            </w:r>
          </w:p>
        </w:tc>
        <w:tc>
          <w:tcPr>
            <w:tcW w:w="3296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104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Горденко Андр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й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606060"/>
          <w:spacing w:val="-13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0"/>
          <w:shd w:fill="auto" w:val="clear"/>
        </w:rPr>
        <w:br/>
      </w:r>
    </w:p>
    <w:tbl>
      <w:tblPr/>
      <w:tblGrid>
        <w:gridCol w:w="1009"/>
        <w:gridCol w:w="4400"/>
        <w:gridCol w:w="3190"/>
        <w:gridCol w:w="1787"/>
      </w:tblGrid>
      <w:tr>
        <w:trPr>
          <w:trHeight w:val="1260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Ід-р тест-кейса /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Дії (кроки)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(Test Steps)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Очікуваний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результат /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f3f3f3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-57" w:left="-57" w:firstLine="0"/>
              <w:jc w:val="center"/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Результат тестування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/ </w:t>
            </w:r>
          </w:p>
          <w:p>
            <w:pPr>
              <w:spacing w:before="0" w:after="0" w:line="240"/>
              <w:ind w:right="-57" w:left="-57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Test Result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TS_1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6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9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26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TS_2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-10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9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TS_3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-15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8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12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TS_4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8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-5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6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7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  <w:tr>
        <w:trPr>
          <w:trHeight w:val="1134" w:hRule="auto"/>
          <w:jc w:val="right"/>
        </w:trPr>
        <w:tc>
          <w:tcPr>
            <w:tcW w:w="1009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TS_5</w:t>
            </w:r>
          </w:p>
        </w:tc>
        <w:tc>
          <w:tcPr>
            <w:tcW w:w="440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X = 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Y = -7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Z = 10</w:t>
            </w:r>
          </w:p>
        </w:tc>
        <w:tc>
          <w:tcPr>
            <w:tcW w:w="3190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8</w:t>
            </w:r>
          </w:p>
        </w:tc>
        <w:tc>
          <w:tcPr>
            <w:tcW w:w="1787" w:type="dxa"/>
            <w:tcBorders>
              <w:top w:val="single" w:color="999999" w:sz="18"/>
              <w:left w:val="single" w:color="999999" w:sz="18"/>
              <w:bottom w:val="single" w:color="999999" w:sz="18"/>
              <w:right w:val="single" w:color="999999" w:sz="18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8"/>
                <w:shd w:fill="auto" w:val="clear"/>
              </w:rPr>
              <w:t xml:space="preserve">Passed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