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tblpXSpec="right" w:tblpY="1"/>
        <w:tblOverlap w:val="never"/>
        <w:tblW w:w="0" w:type="auto"/>
        <w:tblInd w:w="0" w:type="dxa"/>
        <w:tblBorders>
          <w:top w:val="single" w:color="999999" w:sz="18" w:space="0"/>
          <w:left w:val="single" w:color="999999" w:sz="18" w:space="0"/>
          <w:bottom w:val="single" w:color="999999" w:sz="18" w:space="0"/>
          <w:right w:val="single" w:color="999999" w:sz="18" w:space="0"/>
          <w:insideH w:val="single" w:color="999999" w:sz="18" w:space="0"/>
          <w:insideV w:val="single" w:color="999999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6"/>
        <w:gridCol w:w="3296"/>
      </w:tblGrid>
      <w:tr w14:paraId="703B16C2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646" w:type="dxa"/>
            <w:noWrap w:val="0"/>
            <w:vAlign w:val="center"/>
          </w:tcPr>
          <w:p w14:paraId="5B6C2DB0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 тестового набору</w:t>
            </w:r>
          </w:p>
          <w:p w14:paraId="1A34BB59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Suite Description</w:t>
            </w:r>
          </w:p>
        </w:tc>
        <w:tc>
          <w:tcPr>
            <w:tcW w:w="3296" w:type="dxa"/>
            <w:noWrap w:val="0"/>
            <w:vAlign w:val="center"/>
          </w:tcPr>
          <w:p w14:paraId="40A6C6D8">
            <w:pPr>
              <w:ind w:left="104"/>
              <w:rPr>
                <w:rFonts w:hint="default" w:ascii="Arial Narrow" w:hAnsi="Arial Narrow"/>
                <w:sz w:val="25"/>
                <w:szCs w:val="25"/>
                <w:lang w:val="en-US"/>
              </w:rPr>
            </w:pPr>
            <w:r>
              <w:rPr>
                <w:rFonts w:hint="default" w:ascii="Arial Narrow" w:hAnsi="Arial Narrow"/>
                <w:sz w:val="25"/>
                <w:szCs w:val="25"/>
                <w:lang w:val="en-US"/>
              </w:rPr>
              <w:t>Task9_2</w:t>
            </w:r>
          </w:p>
        </w:tc>
      </w:tr>
      <w:tr w14:paraId="4E050478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646" w:type="dxa"/>
            <w:noWrap w:val="0"/>
            <w:vAlign w:val="center"/>
          </w:tcPr>
          <w:p w14:paraId="0DB50828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 проекта / ПЗ</w:t>
            </w:r>
          </w:p>
          <w:p w14:paraId="23ED339E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 of Project / Software</w:t>
            </w:r>
          </w:p>
        </w:tc>
        <w:tc>
          <w:tcPr>
            <w:tcW w:w="3296" w:type="dxa"/>
            <w:noWrap w:val="0"/>
            <w:vAlign w:val="center"/>
          </w:tcPr>
          <w:p w14:paraId="147A7723">
            <w:pPr>
              <w:ind w:left="104"/>
              <w:rPr>
                <w:rFonts w:hint="default" w:ascii="Arial Narrow" w:hAnsi="Arial Narrow"/>
                <w:sz w:val="25"/>
                <w:szCs w:val="25"/>
                <w:lang w:val="en-US"/>
              </w:rPr>
            </w:pPr>
            <w:r>
              <w:rPr>
                <w:rFonts w:hint="default" w:ascii="Arial Narrow" w:hAnsi="Arial Narrow"/>
                <w:sz w:val="25"/>
                <w:szCs w:val="25"/>
                <w:lang w:val="en-US"/>
              </w:rPr>
              <w:t>TestDriver.exe</w:t>
            </w:r>
          </w:p>
        </w:tc>
      </w:tr>
      <w:tr w14:paraId="09E80FA5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646" w:type="dxa"/>
            <w:noWrap w:val="0"/>
            <w:vAlign w:val="center"/>
          </w:tcPr>
          <w:p w14:paraId="483CD744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Рівень тестування</w:t>
            </w:r>
          </w:p>
          <w:p w14:paraId="664FFC6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Level of Testing</w:t>
            </w:r>
          </w:p>
        </w:tc>
        <w:tc>
          <w:tcPr>
            <w:tcW w:w="3296" w:type="dxa"/>
            <w:noWrap w:val="0"/>
            <w:vAlign w:val="center"/>
          </w:tcPr>
          <w:p w14:paraId="61C6E173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  <w:lang w:val="uk-UA"/>
              </w:rPr>
              <w:t>модульне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/  </w:t>
            </w:r>
            <w:r>
              <w:rPr>
                <w:rFonts w:hint="default" w:ascii="Arial Narrow" w:hAnsi="Arial Narrow"/>
                <w:sz w:val="22"/>
                <w:szCs w:val="22"/>
                <w:lang w:val="en-US"/>
              </w:rPr>
              <w:t xml:space="preserve">Unit </w:t>
            </w:r>
            <w:r>
              <w:rPr>
                <w:rFonts w:ascii="Arial Narrow" w:hAnsi="Arial Narrow"/>
                <w:sz w:val="22"/>
                <w:szCs w:val="22"/>
              </w:rPr>
              <w:t>Testing</w:t>
            </w:r>
          </w:p>
        </w:tc>
      </w:tr>
      <w:tr w14:paraId="7C203EEF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646" w:type="dxa"/>
            <w:noWrap w:val="0"/>
            <w:vAlign w:val="center"/>
          </w:tcPr>
          <w:p w14:paraId="24E348EC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Автор тест-сьюта </w:t>
            </w:r>
          </w:p>
          <w:p w14:paraId="343C1BBB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Suite Author</w:t>
            </w:r>
          </w:p>
        </w:tc>
        <w:tc>
          <w:tcPr>
            <w:tcW w:w="3296" w:type="dxa"/>
            <w:noWrap w:val="0"/>
            <w:vAlign w:val="center"/>
          </w:tcPr>
          <w:p w14:paraId="224FA961">
            <w:pPr>
              <w:ind w:left="104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22"/>
                <w:szCs w:val="22"/>
                <w:lang w:val="ru-RU"/>
              </w:rPr>
              <w:t>Касян</w:t>
            </w:r>
            <w:r>
              <w:rPr>
                <w:rFonts w:hint="default" w:ascii="Arial Narrow" w:hAnsi="Arial Narrow"/>
                <w:sz w:val="22"/>
                <w:szCs w:val="22"/>
                <w:lang w:val="ru-RU"/>
              </w:rPr>
              <w:t xml:space="preserve"> </w:t>
            </w:r>
            <w:r>
              <w:rPr>
                <w:rFonts w:hint="default" w:ascii="Arial Narrow" w:hAnsi="Arial Narrow"/>
                <w:sz w:val="22"/>
                <w:szCs w:val="22"/>
                <w:lang w:val="uk-UA"/>
              </w:rPr>
              <w:t>Юрій</w:t>
            </w:r>
          </w:p>
          <w:p w14:paraId="7D29A563">
            <w:pPr>
              <w:ind w:left="104" w:leftChars="0"/>
              <w:rPr>
                <w:rFonts w:ascii="Arial Narrow" w:hAnsi="Arial Narrow"/>
                <w:sz w:val="25"/>
                <w:szCs w:val="25"/>
              </w:rPr>
            </w:pPr>
            <w:r>
              <w:rPr>
                <w:rFonts w:ascii="Arial Narrow" w:hAnsi="Arial Narrow"/>
                <w:sz w:val="18"/>
                <w:szCs w:val="18"/>
              </w:rPr>
              <w:t>e-пошта:</w:t>
            </w:r>
            <w:r>
              <w:rPr>
                <w:rFonts w:ascii="Arial Narrow" w:hAnsi="Arial Narrow" w:eastAsia="SimSun" w:cs="Times New Roman"/>
                <w:sz w:val="18"/>
                <w:szCs w:val="18"/>
              </w:rPr>
              <w:t xml:space="preserve"> kasianyurol@</w:t>
            </w:r>
            <w:r>
              <w:rPr>
                <w:rFonts w:ascii="Arial Narrow" w:hAnsi="Arial Narrow"/>
                <w:sz w:val="18"/>
                <w:szCs w:val="18"/>
              </w:rPr>
              <w:t>kntu.kr.ua</w:t>
            </w:r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</w:p>
        </w:tc>
      </w:tr>
      <w:tr w14:paraId="3EF0DC88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646" w:type="dxa"/>
            <w:noWrap w:val="0"/>
            <w:vAlign w:val="center"/>
          </w:tcPr>
          <w:p w14:paraId="11BA56AC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Виконавець </w:t>
            </w:r>
          </w:p>
          <w:p w14:paraId="2896DB8E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Implementer</w:t>
            </w:r>
          </w:p>
        </w:tc>
        <w:tc>
          <w:tcPr>
            <w:tcW w:w="3296" w:type="dxa"/>
            <w:noWrap w:val="0"/>
            <w:vAlign w:val="center"/>
          </w:tcPr>
          <w:p w14:paraId="071D1A62">
            <w:pPr>
              <w:ind w:left="104" w:leftChars="0"/>
              <w:rPr>
                <w:rFonts w:ascii="Arial Narrow" w:hAnsi="Arial Narrow"/>
                <w:sz w:val="25"/>
                <w:szCs w:val="25"/>
              </w:rPr>
            </w:pPr>
            <w:r>
              <w:rPr>
                <w:rFonts w:hint="default" w:ascii="Arial Narrow" w:hAnsi="Arial Narrow"/>
                <w:sz w:val="25"/>
                <w:szCs w:val="25"/>
                <w:lang w:val="uk-UA"/>
              </w:rPr>
              <w:t>Касян Юрій</w:t>
            </w:r>
          </w:p>
        </w:tc>
      </w:tr>
    </w:tbl>
    <w:p w14:paraId="30687E82">
      <w:pPr>
        <w:jc w:val="center"/>
        <w:rPr>
          <w:color w:val="606060"/>
          <w:spacing w:val="-13"/>
          <w:sz w:val="38"/>
          <w:szCs w:val="38"/>
        </w:rPr>
      </w:pPr>
      <w:r>
        <w:rPr>
          <w:sz w:val="30"/>
          <w:szCs w:val="30"/>
        </w:rPr>
        <w:br w:type="textWrapping" w:clear="all"/>
      </w:r>
    </w:p>
    <w:tbl>
      <w:tblPr>
        <w:tblStyle w:val="4"/>
        <w:tblW w:w="10386" w:type="dxa"/>
        <w:jc w:val="right"/>
        <w:tblBorders>
          <w:top w:val="single" w:color="999999" w:sz="18" w:space="0"/>
          <w:left w:val="single" w:color="999999" w:sz="18" w:space="0"/>
          <w:bottom w:val="single" w:color="999999" w:sz="18" w:space="0"/>
          <w:right w:val="single" w:color="999999" w:sz="18" w:space="0"/>
          <w:insideH w:val="single" w:color="999999" w:sz="18" w:space="0"/>
          <w:insideV w:val="single" w:color="999999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"/>
        <w:gridCol w:w="4153"/>
        <w:gridCol w:w="3966"/>
        <w:gridCol w:w="1457"/>
      </w:tblGrid>
      <w:tr w14:paraId="1170D600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5" w:hRule="atLeast"/>
          <w:jc w:val="right"/>
        </w:trPr>
        <w:tc>
          <w:tcPr>
            <w:tcW w:w="810" w:type="dxa"/>
            <w:shd w:val="clear" w:color="auto" w:fill="F3F3F3"/>
            <w:noWrap w:val="0"/>
            <w:vAlign w:val="center"/>
          </w:tcPr>
          <w:p w14:paraId="1C126B0C">
            <w:pPr>
              <w:jc w:val="center"/>
            </w:pPr>
            <w:r>
              <w:t xml:space="preserve">Ід-р тест-кейса / </w:t>
            </w:r>
            <w:r>
              <w:rPr>
                <w:rFonts w:ascii="Arial" w:hAnsi="Arial" w:cs="Arial"/>
                <w:sz w:val="22"/>
                <w:szCs w:val="22"/>
              </w:rPr>
              <w:t>Test Case ID</w:t>
            </w:r>
          </w:p>
        </w:tc>
        <w:tc>
          <w:tcPr>
            <w:tcW w:w="4153" w:type="dxa"/>
            <w:shd w:val="clear" w:color="auto" w:fill="F3F3F3"/>
            <w:noWrap w:val="0"/>
            <w:vAlign w:val="center"/>
          </w:tcPr>
          <w:p w14:paraId="3BED25BB">
            <w:pPr>
              <w:jc w:val="center"/>
              <w:rPr>
                <w:rFonts w:ascii="Arial" w:hAnsi="Arial" w:cs="Arial"/>
              </w:rPr>
            </w:pPr>
            <w:r>
              <w:t xml:space="preserve">Дії (кроки) </w:t>
            </w:r>
            <w:r>
              <w:rPr>
                <w:rFonts w:ascii="Arial" w:hAnsi="Arial" w:cs="Arial"/>
              </w:rPr>
              <w:t xml:space="preserve">/ </w:t>
            </w:r>
          </w:p>
          <w:p w14:paraId="31D87DB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Action </w:t>
            </w:r>
          </w:p>
          <w:p w14:paraId="5C1FFEA4">
            <w:pPr>
              <w:jc w:val="center"/>
              <w:rPr>
                <w:rFonts w:ascii="Georgia" w:hAnsi="Georgia"/>
                <w:b/>
                <w:bCs/>
                <w:color w:val="2A2A2A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(Test Step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966" w:type="dxa"/>
            <w:shd w:val="clear" w:color="auto" w:fill="F3F3F3"/>
            <w:noWrap w:val="0"/>
            <w:vAlign w:val="center"/>
          </w:tcPr>
          <w:p w14:paraId="116EEF89">
            <w:pPr>
              <w:jc w:val="center"/>
            </w:pPr>
            <w:r>
              <w:t xml:space="preserve">Очікуваний </w:t>
            </w:r>
          </w:p>
          <w:p w14:paraId="3530CE8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результат / </w:t>
            </w:r>
          </w:p>
          <w:p w14:paraId="32198073">
            <w:pPr>
              <w:jc w:val="center"/>
            </w:pPr>
            <w:r>
              <w:rPr>
                <w:rFonts w:ascii="Arial" w:hAnsi="Arial" w:cs="Arial"/>
                <w:sz w:val="22"/>
                <w:szCs w:val="22"/>
              </w:rPr>
              <w:t>Expected Result</w:t>
            </w:r>
          </w:p>
        </w:tc>
        <w:tc>
          <w:tcPr>
            <w:tcW w:w="1457" w:type="dxa"/>
            <w:shd w:val="clear" w:color="auto" w:fill="F3F3F3"/>
            <w:noWrap w:val="0"/>
            <w:vAlign w:val="center"/>
          </w:tcPr>
          <w:p w14:paraId="3AE8DFCF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t xml:space="preserve">Результат тестування </w:t>
            </w:r>
            <w:r>
              <w:rPr>
                <w:sz w:val="14"/>
                <w:szCs w:val="14"/>
              </w:rPr>
              <w:t>(пройшов/не вдалося/ заблокований) /</w:t>
            </w:r>
            <w:r>
              <w:rPr>
                <w:rFonts w:ascii="Arial" w:hAnsi="Arial" w:cs="Arial"/>
              </w:rPr>
              <w:t xml:space="preserve"> </w:t>
            </w:r>
          </w:p>
          <w:p w14:paraId="04192F78">
            <w:pPr>
              <w:ind w:left="-57" w:right="-57"/>
              <w:jc w:val="center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Test Result</w:t>
            </w:r>
            <w:r>
              <w:rPr>
                <w:rFonts w:ascii="Arial" w:hAnsi="Arial" w:cs="Arial"/>
                <w:sz w:val="22"/>
                <w:szCs w:val="22"/>
              </w:rPr>
              <w:br w:type="textWrapping"/>
            </w:r>
            <w:r>
              <w:rPr>
                <w:rFonts w:ascii="Arial" w:hAnsi="Arial" w:cs="Arial"/>
                <w:sz w:val="20"/>
                <w:szCs w:val="20"/>
              </w:rPr>
              <w:t>(passed/failed/ blocked)</w:t>
            </w:r>
          </w:p>
        </w:tc>
      </w:tr>
      <w:tr w14:paraId="14E2534D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810" w:type="dxa"/>
            <w:noWrap w:val="0"/>
            <w:vAlign w:val="bottom"/>
          </w:tcPr>
          <w:p w14:paraId="7D85407C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bookmarkStart w:id="0" w:name="_GoBack" w:colFirst="3" w:colLast="3"/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TC-11</w:t>
            </w:r>
          </w:p>
        </w:tc>
        <w:tc>
          <w:tcPr>
            <w:tcW w:w="4153" w:type="dxa"/>
            <w:noWrap w:val="0"/>
            <w:vAlign w:val="bottom"/>
          </w:tcPr>
          <w:p w14:paraId="38601953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ua_size = 23</w:t>
            </w:r>
          </w:p>
        </w:tc>
        <w:tc>
          <w:tcPr>
            <w:tcW w:w="3966" w:type="dxa"/>
            <w:noWrap w:val="0"/>
            <w:vAlign w:val="bottom"/>
          </w:tcPr>
          <w:p w14:paraId="35CACBE6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37/38 / 8</w:t>
            </w:r>
          </w:p>
        </w:tc>
        <w:tc>
          <w:tcPr>
            <w:tcW w:w="1457" w:type="dxa"/>
            <w:noWrap w:val="0"/>
            <w:vAlign w:val="center"/>
          </w:tcPr>
          <w:p w14:paraId="54A57718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14:paraId="5841335F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810" w:type="dxa"/>
            <w:noWrap w:val="0"/>
            <w:vAlign w:val="bottom"/>
          </w:tcPr>
          <w:p w14:paraId="79C7D40F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TC-12</w:t>
            </w:r>
          </w:p>
        </w:tc>
        <w:tc>
          <w:tcPr>
            <w:tcW w:w="4153" w:type="dxa"/>
            <w:noWrap w:val="0"/>
            <w:vAlign w:val="bottom"/>
          </w:tcPr>
          <w:p w14:paraId="3AC46DDA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ua_size = 25</w:t>
            </w:r>
          </w:p>
        </w:tc>
        <w:tc>
          <w:tcPr>
            <w:tcW w:w="3966" w:type="dxa"/>
            <w:noWrap w:val="0"/>
            <w:vAlign w:val="bottom"/>
          </w:tcPr>
          <w:p w14:paraId="23131110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39/40 / 9</w:t>
            </w:r>
          </w:p>
        </w:tc>
        <w:tc>
          <w:tcPr>
            <w:tcW w:w="1457" w:type="dxa"/>
            <w:noWrap w:val="0"/>
            <w:vAlign w:val="center"/>
          </w:tcPr>
          <w:p w14:paraId="12BDE6CA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14:paraId="3735654F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810" w:type="dxa"/>
            <w:noWrap w:val="0"/>
            <w:vAlign w:val="bottom"/>
          </w:tcPr>
          <w:p w14:paraId="038BC083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TC-13</w:t>
            </w:r>
          </w:p>
        </w:tc>
        <w:tc>
          <w:tcPr>
            <w:tcW w:w="4153" w:type="dxa"/>
            <w:noWrap w:val="0"/>
            <w:vAlign w:val="bottom"/>
          </w:tcPr>
          <w:p w14:paraId="23BDD58A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ua_size = 27</w:t>
            </w:r>
          </w:p>
        </w:tc>
        <w:tc>
          <w:tcPr>
            <w:tcW w:w="3966" w:type="dxa"/>
            <w:noWrap w:val="0"/>
            <w:vAlign w:val="bottom"/>
          </w:tcPr>
          <w:p w14:paraId="3B626294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41/42 / 10</w:t>
            </w:r>
          </w:p>
        </w:tc>
        <w:tc>
          <w:tcPr>
            <w:tcW w:w="1457" w:type="dxa"/>
            <w:noWrap w:val="0"/>
            <w:vAlign w:val="center"/>
          </w:tcPr>
          <w:p w14:paraId="15869FE0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14:paraId="66DCE50F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810" w:type="dxa"/>
            <w:noWrap w:val="0"/>
            <w:vAlign w:val="bottom"/>
          </w:tcPr>
          <w:p w14:paraId="5E95E8C2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TC-14</w:t>
            </w:r>
          </w:p>
        </w:tc>
        <w:tc>
          <w:tcPr>
            <w:tcW w:w="4153" w:type="dxa"/>
            <w:noWrap w:val="0"/>
            <w:vAlign w:val="bottom"/>
          </w:tcPr>
          <w:p w14:paraId="083039B3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ua_size = 29</w:t>
            </w:r>
          </w:p>
        </w:tc>
        <w:tc>
          <w:tcPr>
            <w:tcW w:w="3966" w:type="dxa"/>
            <w:noWrap w:val="0"/>
            <w:vAlign w:val="bottom"/>
          </w:tcPr>
          <w:p w14:paraId="2BF84FA3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43/44 / 11</w:t>
            </w:r>
          </w:p>
        </w:tc>
        <w:tc>
          <w:tcPr>
            <w:tcW w:w="1457" w:type="dxa"/>
            <w:noWrap w:val="0"/>
            <w:vAlign w:val="center"/>
          </w:tcPr>
          <w:p w14:paraId="5D88FB4D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14:paraId="530CCED9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810" w:type="dxa"/>
            <w:noWrap w:val="0"/>
            <w:vAlign w:val="bottom"/>
          </w:tcPr>
          <w:p w14:paraId="6922C9DD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TC-15</w:t>
            </w:r>
          </w:p>
        </w:tc>
        <w:tc>
          <w:tcPr>
            <w:tcW w:w="4153" w:type="dxa"/>
            <w:noWrap w:val="0"/>
            <w:vAlign w:val="bottom"/>
          </w:tcPr>
          <w:p w14:paraId="27E7BE8B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ua_size = 31</w:t>
            </w:r>
          </w:p>
        </w:tc>
        <w:tc>
          <w:tcPr>
            <w:tcW w:w="3966" w:type="dxa"/>
            <w:noWrap w:val="0"/>
            <w:vAlign w:val="bottom"/>
          </w:tcPr>
          <w:p w14:paraId="15B632EF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45/46 / 12</w:t>
            </w:r>
          </w:p>
        </w:tc>
        <w:tc>
          <w:tcPr>
            <w:tcW w:w="1457" w:type="dxa"/>
            <w:noWrap w:val="0"/>
            <w:vAlign w:val="center"/>
          </w:tcPr>
          <w:p w14:paraId="5B632AFD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14:paraId="653F00B6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810" w:type="dxa"/>
            <w:noWrap w:val="0"/>
            <w:vAlign w:val="bottom"/>
          </w:tcPr>
          <w:p w14:paraId="79188212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TC-16</w:t>
            </w:r>
          </w:p>
        </w:tc>
        <w:tc>
          <w:tcPr>
            <w:tcW w:w="4153" w:type="dxa"/>
            <w:noWrap w:val="0"/>
            <w:vAlign w:val="bottom"/>
          </w:tcPr>
          <w:p w14:paraId="163BF499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ua_size = 22 (Поза межами мін.)</w:t>
            </w:r>
          </w:p>
        </w:tc>
        <w:tc>
          <w:tcPr>
            <w:tcW w:w="3966" w:type="dxa"/>
            <w:noWrap w:val="0"/>
            <w:vAlign w:val="bottom"/>
          </w:tcPr>
          <w:p w14:paraId="4465A2EB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Error / Повтор запиту</w:t>
            </w:r>
          </w:p>
        </w:tc>
        <w:tc>
          <w:tcPr>
            <w:tcW w:w="1457" w:type="dxa"/>
            <w:noWrap w:val="0"/>
            <w:vAlign w:val="center"/>
          </w:tcPr>
          <w:p w14:paraId="6E64334F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14:paraId="27155CC4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810" w:type="dxa"/>
            <w:noWrap w:val="0"/>
            <w:vAlign w:val="bottom"/>
          </w:tcPr>
          <w:p w14:paraId="340DAD78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TC-17</w:t>
            </w:r>
          </w:p>
        </w:tc>
        <w:tc>
          <w:tcPr>
            <w:tcW w:w="4153" w:type="dxa"/>
            <w:noWrap w:val="0"/>
            <w:vAlign w:val="bottom"/>
          </w:tcPr>
          <w:p w14:paraId="3E1189F9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ua_size = 32 (Поза межами макс.)</w:t>
            </w:r>
          </w:p>
        </w:tc>
        <w:tc>
          <w:tcPr>
            <w:tcW w:w="3966" w:type="dxa"/>
            <w:noWrap w:val="0"/>
            <w:vAlign w:val="bottom"/>
          </w:tcPr>
          <w:p w14:paraId="638F9308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Error / Повтор запиту</w:t>
            </w:r>
          </w:p>
        </w:tc>
        <w:tc>
          <w:tcPr>
            <w:tcW w:w="1457" w:type="dxa"/>
            <w:noWrap w:val="0"/>
            <w:vAlign w:val="center"/>
          </w:tcPr>
          <w:p w14:paraId="10E1746E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14:paraId="604B9D33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810" w:type="dxa"/>
            <w:noWrap w:val="0"/>
            <w:vAlign w:val="bottom"/>
          </w:tcPr>
          <w:p w14:paraId="16B5C1FD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TC-18</w:t>
            </w:r>
          </w:p>
        </w:tc>
        <w:tc>
          <w:tcPr>
            <w:tcW w:w="4153" w:type="dxa"/>
            <w:noWrap w:val="0"/>
            <w:vAlign w:val="bottom"/>
          </w:tcPr>
          <w:p w14:paraId="61552CEF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ua_size = 24 (Немає в таблиці)</w:t>
            </w:r>
          </w:p>
        </w:tc>
        <w:tc>
          <w:tcPr>
            <w:tcW w:w="3966" w:type="dxa"/>
            <w:noWrap w:val="0"/>
            <w:vAlign w:val="bottom"/>
          </w:tcPr>
          <w:p w14:paraId="1FD8DB02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Error / Повтор запиту</w:t>
            </w:r>
          </w:p>
        </w:tc>
        <w:tc>
          <w:tcPr>
            <w:tcW w:w="1457" w:type="dxa"/>
            <w:noWrap w:val="0"/>
            <w:vAlign w:val="center"/>
          </w:tcPr>
          <w:p w14:paraId="0AD3BF86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14:paraId="20FF858F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810" w:type="dxa"/>
            <w:noWrap w:val="0"/>
            <w:vAlign w:val="bottom"/>
          </w:tcPr>
          <w:p w14:paraId="1D870B26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TC-19</w:t>
            </w:r>
          </w:p>
        </w:tc>
        <w:tc>
          <w:tcPr>
            <w:tcW w:w="4153" w:type="dxa"/>
            <w:noWrap w:val="0"/>
            <w:vAlign w:val="bottom"/>
          </w:tcPr>
          <w:p w14:paraId="21FB1FEC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ua_size = 0</w:t>
            </w:r>
          </w:p>
        </w:tc>
        <w:tc>
          <w:tcPr>
            <w:tcW w:w="3966" w:type="dxa"/>
            <w:noWrap w:val="0"/>
            <w:vAlign w:val="bottom"/>
          </w:tcPr>
          <w:p w14:paraId="4932016C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Error / Повтор запиту</w:t>
            </w:r>
          </w:p>
        </w:tc>
        <w:tc>
          <w:tcPr>
            <w:tcW w:w="1457" w:type="dxa"/>
            <w:noWrap w:val="0"/>
            <w:vAlign w:val="center"/>
          </w:tcPr>
          <w:p w14:paraId="060CA886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14:paraId="245DCD0D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810" w:type="dxa"/>
            <w:noWrap w:val="0"/>
            <w:vAlign w:val="bottom"/>
          </w:tcPr>
          <w:p w14:paraId="4743B8FC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TC-20</w:t>
            </w:r>
          </w:p>
        </w:tc>
        <w:tc>
          <w:tcPr>
            <w:tcW w:w="4153" w:type="dxa"/>
            <w:noWrap w:val="0"/>
            <w:vAlign w:val="bottom"/>
          </w:tcPr>
          <w:p w14:paraId="7125CEAB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ua_size = "abc" (Некоректний тип)</w:t>
            </w:r>
          </w:p>
        </w:tc>
        <w:tc>
          <w:tcPr>
            <w:tcW w:w="3966" w:type="dxa"/>
            <w:noWrap w:val="0"/>
            <w:vAlign w:val="bottom"/>
          </w:tcPr>
          <w:p w14:paraId="1BB9D042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Error / Повтор запиту</w:t>
            </w:r>
          </w:p>
        </w:tc>
        <w:tc>
          <w:tcPr>
            <w:tcW w:w="1457" w:type="dxa"/>
            <w:noWrap w:val="0"/>
            <w:vAlign w:val="center"/>
          </w:tcPr>
          <w:p w14:paraId="7F1CF4CD">
            <w:pPr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bookmarkEnd w:id="0"/>
    </w:tbl>
    <w:p w14:paraId="7E704F7B"/>
    <w:sectPr>
      <w:headerReference r:id="rId3" w:type="first"/>
      <w:footerReference r:id="rId5" w:type="first"/>
      <w:footerReference r:id="rId4" w:type="default"/>
      <w:type w:val="continuous"/>
      <w:pgSz w:w="11906" w:h="16838"/>
      <w:pgMar w:top="624" w:right="686" w:bottom="851" w:left="851" w:header="539" w:footer="539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CC"/>
    <w:family w:val="swiss"/>
    <w:pitch w:val="default"/>
    <w:sig w:usb0="A00006FF" w:usb1="4000205B" w:usb2="00000010" w:usb3="00000000" w:csb0="2000019F" w:csb1="00000000"/>
  </w:font>
  <w:font w:name="Arial Narrow">
    <w:altName w:val="Arial"/>
    <w:panose1 w:val="020B0606020202030204"/>
    <w:charset w:val="CC"/>
    <w:family w:val="swiss"/>
    <w:pitch w:val="default"/>
    <w:sig w:usb0="00000000" w:usb1="00000000" w:usb2="00000000" w:usb3="00000000" w:csb0="0000009F" w:csb1="0000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414"/>
      <w:gridCol w:w="5171"/>
    </w:tblGrid>
    <w:tr w14:paraId="0B473C17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7393" w:type="dxa"/>
          <w:noWrap w:val="0"/>
          <w:vAlign w:val="center"/>
        </w:tcPr>
        <w:p w14:paraId="242FAD23">
          <w:pPr>
            <w:pStyle w:val="14"/>
            <w:rPr>
              <w:rFonts w:ascii="Consolas" w:hAnsi="Consolas" w:cs="Arial"/>
              <w:sz w:val="16"/>
              <w:szCs w:val="16"/>
            </w:rPr>
          </w:pPr>
          <w:r>
            <w:rPr>
              <w:rStyle w:val="8"/>
              <w:rFonts w:ascii="Consolas" w:hAnsi="Consolas" w:cs="Arial"/>
              <w:sz w:val="16"/>
              <w:szCs w:val="16"/>
            </w:rPr>
            <w:fldChar w:fldCharType="begin"/>
          </w:r>
          <w:r>
            <w:rPr>
              <w:rStyle w:val="8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8"/>
              <w:rFonts w:ascii="Consolas" w:hAnsi="Consolas" w:cs="Arial"/>
              <w:sz w:val="16"/>
              <w:szCs w:val="16"/>
            </w:rPr>
            <w:t>30.03.2026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end"/>
          </w:r>
          <w:r>
            <w:rPr>
              <w:rStyle w:val="8"/>
              <w:rFonts w:ascii="Consolas" w:hAnsi="Consolas" w:cs="Arial"/>
              <w:sz w:val="16"/>
              <w:szCs w:val="16"/>
            </w:rPr>
            <w:t xml:space="preserve"> 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begin"/>
          </w:r>
          <w:r>
            <w:rPr>
              <w:rStyle w:val="8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8"/>
              <w:rFonts w:ascii="Consolas" w:hAnsi="Consolas" w:cs="Arial"/>
              <w:sz w:val="16"/>
              <w:szCs w:val="16"/>
            </w:rPr>
            <w:t>20:23:28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noWrap w:val="0"/>
          <w:vAlign w:val="top"/>
        </w:tcPr>
        <w:p w14:paraId="190BC10D">
          <w:pPr>
            <w:pStyle w:val="14"/>
            <w:jc w:val="right"/>
            <w:rPr>
              <w:rFonts w:ascii="Consolas" w:hAnsi="Consolas" w:cs="Arial"/>
              <w:sz w:val="20"/>
              <w:szCs w:val="20"/>
            </w:rPr>
          </w:pPr>
          <w:r>
            <w:rPr>
              <w:rStyle w:val="8"/>
              <w:rFonts w:ascii="Consolas" w:hAnsi="Consolas" w:cs="Arial"/>
              <w:sz w:val="20"/>
              <w:szCs w:val="20"/>
            </w:rPr>
            <w:fldChar w:fldCharType="begin"/>
          </w:r>
          <w:r>
            <w:rPr>
              <w:rStyle w:val="8"/>
              <w:rFonts w:ascii="Consolas" w:hAnsi="Consolas" w:cs="Arial"/>
              <w:sz w:val="20"/>
              <w:szCs w:val="20"/>
            </w:rPr>
            <w:instrText xml:space="preserve"> PAGE </w:instrTex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8"/>
              <w:rFonts w:ascii="Consolas" w:hAnsi="Consolas" w:cs="Arial"/>
              <w:sz w:val="20"/>
              <w:szCs w:val="20"/>
            </w:rPr>
            <w:t>2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8"/>
              <w:rFonts w:ascii="Consolas" w:hAnsi="Consolas" w:cs="Arial"/>
              <w:sz w:val="20"/>
              <w:szCs w:val="20"/>
            </w:rPr>
            <w:t xml:space="preserve"> / 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begin"/>
          </w:r>
          <w:r>
            <w:rPr>
              <w:rStyle w:val="8"/>
              <w:rFonts w:ascii="Consolas" w:hAnsi="Consolas" w:cs="Arial"/>
              <w:sz w:val="20"/>
              <w:szCs w:val="20"/>
            </w:rPr>
            <w:instrText xml:space="preserve"> NUMPAGES </w:instrTex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8"/>
              <w:rFonts w:ascii="Consolas" w:hAnsi="Consolas" w:cs="Arial"/>
              <w:sz w:val="20"/>
              <w:szCs w:val="20"/>
            </w:rPr>
            <w:t>2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8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538F3BF2">
    <w:pPr>
      <w:pStyle w:val="14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414"/>
      <w:gridCol w:w="5171"/>
    </w:tblGrid>
    <w:tr w14:paraId="56928EF0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7393" w:type="dxa"/>
          <w:noWrap w:val="0"/>
          <w:vAlign w:val="center"/>
        </w:tcPr>
        <w:p w14:paraId="7044FB0C">
          <w:pPr>
            <w:pStyle w:val="14"/>
            <w:rPr>
              <w:rFonts w:ascii="Consolas" w:hAnsi="Consolas" w:cs="Arial"/>
              <w:sz w:val="16"/>
              <w:szCs w:val="16"/>
            </w:rPr>
          </w:pPr>
          <w:r>
            <w:rPr>
              <w:rStyle w:val="8"/>
              <w:rFonts w:ascii="Consolas" w:hAnsi="Consolas" w:cs="Arial"/>
              <w:sz w:val="16"/>
              <w:szCs w:val="16"/>
            </w:rPr>
            <w:fldChar w:fldCharType="begin"/>
          </w:r>
          <w:r>
            <w:rPr>
              <w:rStyle w:val="8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8"/>
              <w:rFonts w:ascii="Consolas" w:hAnsi="Consolas" w:cs="Arial"/>
              <w:sz w:val="16"/>
              <w:szCs w:val="16"/>
            </w:rPr>
            <w:t>30.03.2026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end"/>
          </w:r>
          <w:r>
            <w:rPr>
              <w:rStyle w:val="8"/>
              <w:rFonts w:ascii="Consolas" w:hAnsi="Consolas" w:cs="Arial"/>
              <w:sz w:val="16"/>
              <w:szCs w:val="16"/>
            </w:rPr>
            <w:t xml:space="preserve"> 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begin"/>
          </w:r>
          <w:r>
            <w:rPr>
              <w:rStyle w:val="8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8"/>
              <w:rFonts w:ascii="Consolas" w:hAnsi="Consolas" w:cs="Arial"/>
              <w:sz w:val="16"/>
              <w:szCs w:val="16"/>
            </w:rPr>
            <w:t>20:23:28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noWrap w:val="0"/>
          <w:vAlign w:val="top"/>
        </w:tcPr>
        <w:p w14:paraId="41E6C568">
          <w:pPr>
            <w:pStyle w:val="14"/>
            <w:jc w:val="right"/>
            <w:rPr>
              <w:rFonts w:ascii="Consolas" w:hAnsi="Consolas" w:cs="Arial"/>
              <w:sz w:val="20"/>
              <w:szCs w:val="20"/>
            </w:rPr>
          </w:pPr>
          <w:r>
            <w:rPr>
              <w:rStyle w:val="8"/>
              <w:rFonts w:ascii="Consolas" w:hAnsi="Consolas" w:cs="Arial"/>
              <w:sz w:val="20"/>
              <w:szCs w:val="20"/>
            </w:rPr>
            <w:fldChar w:fldCharType="begin"/>
          </w:r>
          <w:r>
            <w:rPr>
              <w:rStyle w:val="8"/>
              <w:rFonts w:ascii="Consolas" w:hAnsi="Consolas" w:cs="Arial"/>
              <w:sz w:val="20"/>
              <w:szCs w:val="20"/>
            </w:rPr>
            <w:instrText xml:space="preserve"> PAGE </w:instrTex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8"/>
              <w:rFonts w:ascii="Consolas" w:hAnsi="Consolas" w:cs="Arial"/>
              <w:sz w:val="20"/>
              <w:szCs w:val="20"/>
            </w:rPr>
            <w:t>1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8"/>
              <w:rFonts w:ascii="Consolas" w:hAnsi="Consolas" w:cs="Arial"/>
              <w:sz w:val="20"/>
              <w:szCs w:val="20"/>
            </w:rPr>
            <w:t xml:space="preserve"> / 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begin"/>
          </w:r>
          <w:r>
            <w:rPr>
              <w:rStyle w:val="8"/>
              <w:rFonts w:ascii="Consolas" w:hAnsi="Consolas" w:cs="Arial"/>
              <w:sz w:val="20"/>
              <w:szCs w:val="20"/>
            </w:rPr>
            <w:instrText xml:space="preserve"> NUMPAGES </w:instrTex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8"/>
              <w:rFonts w:ascii="Consolas" w:hAnsi="Consolas" w:cs="Arial"/>
              <w:sz w:val="20"/>
              <w:szCs w:val="20"/>
            </w:rPr>
            <w:t>1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8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414EB0FE">
    <w:pPr>
      <w:pStyle w:val="14"/>
      <w:jc w:val="right"/>
      <w:rPr>
        <w:rFonts w:ascii="Arial" w:hAnsi="Arial" w:cs="Arial"/>
        <w:sz w:val="2"/>
        <w:szCs w:val="2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D3CE8A">
    <w:pPr>
      <w:pStyle w:val="1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0"/>
              <wp:wrapNone/>
              <wp:docPr id="1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A7B29C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Artifact: </w:t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 Suite</w:t>
                          </w:r>
                        </w:p>
                        <w:p w14:paraId="47488913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14:paraId="7E592C97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3/30/2026</w:t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rect id="Прямоугольник 4" o:spid="_x0000_s1026" o:spt="1" style="position:absolute;left:0pt;margin-left:-1.5pt;margin-top:55.25pt;height:63.75pt;width:214.5pt;z-index:251659264;mso-width-relative:page;mso-height-relative:page;" filled="f" stroked="f" coordsize="21600,21600" o:gfxdata="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BLL7QfaAAAACgEAAA8AAAAAAAAAAQAgAAAAIgAAAGRycy9k&#10;b3ducmV2LnhtbFBLAQIUABQAAAAIAIdO4kCzEK93xwEAAGMDAAAOAAAAAAAAAAEAIAAAACkBAABk&#10;cnMvZTJvRG9jLnhtbFBLBQYAAAAABgAGAFkBAABiBQAAAAA=&#10;">
              <v:fill on="f" focussize="0,0"/>
              <v:stroke on="f"/>
              <v:imagedata o:title=""/>
              <o:lock v:ext="edit" aspectratio="f"/>
              <v:textbox>
                <w:txbxContent>
                  <w:p w14:paraId="5CA7B29C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Artifact: </w:t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 Suite</w:t>
                    </w:r>
                  </w:p>
                  <w:p w14:paraId="47488913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14:paraId="7E592C97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3/30/2026</w:t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425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1"/>
    </o:shapelayout>
  </w:hdrShapeDefaults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58B5"/>
    <w:rsid w:val="00011EE6"/>
    <w:rsid w:val="00014E14"/>
    <w:rsid w:val="00016E62"/>
    <w:rsid w:val="000173EC"/>
    <w:rsid w:val="00022A70"/>
    <w:rsid w:val="00025888"/>
    <w:rsid w:val="00033352"/>
    <w:rsid w:val="000418B3"/>
    <w:rsid w:val="00046210"/>
    <w:rsid w:val="000537EE"/>
    <w:rsid w:val="00056ECF"/>
    <w:rsid w:val="00061F29"/>
    <w:rsid w:val="000703B1"/>
    <w:rsid w:val="00070CFE"/>
    <w:rsid w:val="0008153F"/>
    <w:rsid w:val="00092F7C"/>
    <w:rsid w:val="00095828"/>
    <w:rsid w:val="000B7928"/>
    <w:rsid w:val="000F43C9"/>
    <w:rsid w:val="000F4A48"/>
    <w:rsid w:val="000F4B85"/>
    <w:rsid w:val="001007F9"/>
    <w:rsid w:val="00107D8F"/>
    <w:rsid w:val="0011039A"/>
    <w:rsid w:val="0011591B"/>
    <w:rsid w:val="001222A6"/>
    <w:rsid w:val="00126506"/>
    <w:rsid w:val="00126A98"/>
    <w:rsid w:val="0014672B"/>
    <w:rsid w:val="001479DC"/>
    <w:rsid w:val="00166EA3"/>
    <w:rsid w:val="00176CA1"/>
    <w:rsid w:val="0018293A"/>
    <w:rsid w:val="001858B5"/>
    <w:rsid w:val="00190B73"/>
    <w:rsid w:val="00191839"/>
    <w:rsid w:val="00192F1F"/>
    <w:rsid w:val="00194B2C"/>
    <w:rsid w:val="00196AF1"/>
    <w:rsid w:val="001A352E"/>
    <w:rsid w:val="001A7100"/>
    <w:rsid w:val="001A720C"/>
    <w:rsid w:val="001A79B8"/>
    <w:rsid w:val="001B4B7D"/>
    <w:rsid w:val="001B76F7"/>
    <w:rsid w:val="001C3976"/>
    <w:rsid w:val="001C3B5D"/>
    <w:rsid w:val="001E14A8"/>
    <w:rsid w:val="001E223A"/>
    <w:rsid w:val="001E2E6D"/>
    <w:rsid w:val="001F2043"/>
    <w:rsid w:val="001F2C04"/>
    <w:rsid w:val="001F6A02"/>
    <w:rsid w:val="001F72E3"/>
    <w:rsid w:val="001F7E3E"/>
    <w:rsid w:val="00205812"/>
    <w:rsid w:val="00210E81"/>
    <w:rsid w:val="002120DF"/>
    <w:rsid w:val="0021299A"/>
    <w:rsid w:val="00231F43"/>
    <w:rsid w:val="00235604"/>
    <w:rsid w:val="00271855"/>
    <w:rsid w:val="002834CB"/>
    <w:rsid w:val="00283D7D"/>
    <w:rsid w:val="0029751D"/>
    <w:rsid w:val="002B7025"/>
    <w:rsid w:val="002B7856"/>
    <w:rsid w:val="002B7F18"/>
    <w:rsid w:val="002C69CF"/>
    <w:rsid w:val="002E0F9D"/>
    <w:rsid w:val="002E530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47CE8"/>
    <w:rsid w:val="0035095F"/>
    <w:rsid w:val="00371DA9"/>
    <w:rsid w:val="00382542"/>
    <w:rsid w:val="003A77BD"/>
    <w:rsid w:val="003C7B66"/>
    <w:rsid w:val="003F6822"/>
    <w:rsid w:val="00413FD6"/>
    <w:rsid w:val="00426B91"/>
    <w:rsid w:val="00441705"/>
    <w:rsid w:val="004446D0"/>
    <w:rsid w:val="004546C6"/>
    <w:rsid w:val="0046537A"/>
    <w:rsid w:val="00484563"/>
    <w:rsid w:val="00495207"/>
    <w:rsid w:val="004A1F8D"/>
    <w:rsid w:val="004B6884"/>
    <w:rsid w:val="004C2253"/>
    <w:rsid w:val="004D1457"/>
    <w:rsid w:val="004D713D"/>
    <w:rsid w:val="004F6D3E"/>
    <w:rsid w:val="00503993"/>
    <w:rsid w:val="00510AA9"/>
    <w:rsid w:val="00512B36"/>
    <w:rsid w:val="00514F14"/>
    <w:rsid w:val="0052266F"/>
    <w:rsid w:val="0053290B"/>
    <w:rsid w:val="0056097A"/>
    <w:rsid w:val="00571662"/>
    <w:rsid w:val="00582549"/>
    <w:rsid w:val="00583F60"/>
    <w:rsid w:val="00597031"/>
    <w:rsid w:val="005A039D"/>
    <w:rsid w:val="005A20A2"/>
    <w:rsid w:val="005C24CC"/>
    <w:rsid w:val="005C33EF"/>
    <w:rsid w:val="005D7D93"/>
    <w:rsid w:val="005E49FA"/>
    <w:rsid w:val="005F186D"/>
    <w:rsid w:val="005F522A"/>
    <w:rsid w:val="0061738A"/>
    <w:rsid w:val="006312B5"/>
    <w:rsid w:val="006352A5"/>
    <w:rsid w:val="00644AD4"/>
    <w:rsid w:val="00653736"/>
    <w:rsid w:val="006611F0"/>
    <w:rsid w:val="00664FF6"/>
    <w:rsid w:val="006659F1"/>
    <w:rsid w:val="0066676C"/>
    <w:rsid w:val="00670414"/>
    <w:rsid w:val="00673D3B"/>
    <w:rsid w:val="006823C1"/>
    <w:rsid w:val="0069754F"/>
    <w:rsid w:val="006A0D46"/>
    <w:rsid w:val="006B142A"/>
    <w:rsid w:val="006B68E6"/>
    <w:rsid w:val="006C066F"/>
    <w:rsid w:val="006C5133"/>
    <w:rsid w:val="006D3980"/>
    <w:rsid w:val="006D5319"/>
    <w:rsid w:val="006E1264"/>
    <w:rsid w:val="006E4892"/>
    <w:rsid w:val="006F1F06"/>
    <w:rsid w:val="006F2646"/>
    <w:rsid w:val="006F305B"/>
    <w:rsid w:val="00703C67"/>
    <w:rsid w:val="0071608F"/>
    <w:rsid w:val="00725406"/>
    <w:rsid w:val="007263B3"/>
    <w:rsid w:val="0073524A"/>
    <w:rsid w:val="00753B13"/>
    <w:rsid w:val="00763FBB"/>
    <w:rsid w:val="007826EA"/>
    <w:rsid w:val="007A2977"/>
    <w:rsid w:val="007A75E5"/>
    <w:rsid w:val="007B1225"/>
    <w:rsid w:val="007C367C"/>
    <w:rsid w:val="007C4D38"/>
    <w:rsid w:val="007E55A6"/>
    <w:rsid w:val="007F0097"/>
    <w:rsid w:val="007F2AB7"/>
    <w:rsid w:val="00812FB4"/>
    <w:rsid w:val="00817C38"/>
    <w:rsid w:val="0082157F"/>
    <w:rsid w:val="00825700"/>
    <w:rsid w:val="008326F7"/>
    <w:rsid w:val="008360BA"/>
    <w:rsid w:val="0084443B"/>
    <w:rsid w:val="00850AAE"/>
    <w:rsid w:val="00851E93"/>
    <w:rsid w:val="00853750"/>
    <w:rsid w:val="008727F4"/>
    <w:rsid w:val="00875A71"/>
    <w:rsid w:val="008771BE"/>
    <w:rsid w:val="00880A25"/>
    <w:rsid w:val="0088259E"/>
    <w:rsid w:val="0088289F"/>
    <w:rsid w:val="0089153D"/>
    <w:rsid w:val="008A2C07"/>
    <w:rsid w:val="008A7AE5"/>
    <w:rsid w:val="008C2B11"/>
    <w:rsid w:val="008D398D"/>
    <w:rsid w:val="008D3BF2"/>
    <w:rsid w:val="008E3AEB"/>
    <w:rsid w:val="008E3ED4"/>
    <w:rsid w:val="008E53A9"/>
    <w:rsid w:val="009122DB"/>
    <w:rsid w:val="009134DA"/>
    <w:rsid w:val="009138B4"/>
    <w:rsid w:val="00920F0D"/>
    <w:rsid w:val="00932D6E"/>
    <w:rsid w:val="00935CE3"/>
    <w:rsid w:val="00941489"/>
    <w:rsid w:val="009645AB"/>
    <w:rsid w:val="00966000"/>
    <w:rsid w:val="00971598"/>
    <w:rsid w:val="00972E87"/>
    <w:rsid w:val="00974EAB"/>
    <w:rsid w:val="00975FCC"/>
    <w:rsid w:val="009902C6"/>
    <w:rsid w:val="0099145D"/>
    <w:rsid w:val="00996059"/>
    <w:rsid w:val="009A4BD7"/>
    <w:rsid w:val="009A6D35"/>
    <w:rsid w:val="009A75FA"/>
    <w:rsid w:val="009B138B"/>
    <w:rsid w:val="009C4748"/>
    <w:rsid w:val="009D0CFC"/>
    <w:rsid w:val="009D61F6"/>
    <w:rsid w:val="009F56E7"/>
    <w:rsid w:val="00A023EF"/>
    <w:rsid w:val="00A042A0"/>
    <w:rsid w:val="00A05CD3"/>
    <w:rsid w:val="00A13606"/>
    <w:rsid w:val="00A1798B"/>
    <w:rsid w:val="00A2016F"/>
    <w:rsid w:val="00A23E5F"/>
    <w:rsid w:val="00A3579F"/>
    <w:rsid w:val="00A36963"/>
    <w:rsid w:val="00A53056"/>
    <w:rsid w:val="00A5677B"/>
    <w:rsid w:val="00A56A32"/>
    <w:rsid w:val="00A6004E"/>
    <w:rsid w:val="00A64EEE"/>
    <w:rsid w:val="00A70037"/>
    <w:rsid w:val="00A80198"/>
    <w:rsid w:val="00A8319E"/>
    <w:rsid w:val="00A9092F"/>
    <w:rsid w:val="00A95064"/>
    <w:rsid w:val="00AA14B8"/>
    <w:rsid w:val="00AA190C"/>
    <w:rsid w:val="00AA456F"/>
    <w:rsid w:val="00AC3B00"/>
    <w:rsid w:val="00AC732D"/>
    <w:rsid w:val="00AE3FDA"/>
    <w:rsid w:val="00AF111F"/>
    <w:rsid w:val="00AF1FAA"/>
    <w:rsid w:val="00B00E2C"/>
    <w:rsid w:val="00B04B21"/>
    <w:rsid w:val="00B05B63"/>
    <w:rsid w:val="00B13CC3"/>
    <w:rsid w:val="00B271BF"/>
    <w:rsid w:val="00B3064B"/>
    <w:rsid w:val="00B32066"/>
    <w:rsid w:val="00B44C6F"/>
    <w:rsid w:val="00B56746"/>
    <w:rsid w:val="00B65CF3"/>
    <w:rsid w:val="00B67981"/>
    <w:rsid w:val="00B70E81"/>
    <w:rsid w:val="00B74F7B"/>
    <w:rsid w:val="00B753CB"/>
    <w:rsid w:val="00B83E0E"/>
    <w:rsid w:val="00B848DD"/>
    <w:rsid w:val="00B84AB5"/>
    <w:rsid w:val="00B918CC"/>
    <w:rsid w:val="00B9276D"/>
    <w:rsid w:val="00BC70EC"/>
    <w:rsid w:val="00BC7706"/>
    <w:rsid w:val="00BD02BC"/>
    <w:rsid w:val="00BD41EF"/>
    <w:rsid w:val="00BE1630"/>
    <w:rsid w:val="00BF7C30"/>
    <w:rsid w:val="00C0163A"/>
    <w:rsid w:val="00C06291"/>
    <w:rsid w:val="00C06994"/>
    <w:rsid w:val="00C165A4"/>
    <w:rsid w:val="00C20011"/>
    <w:rsid w:val="00C27D2D"/>
    <w:rsid w:val="00C328E0"/>
    <w:rsid w:val="00C35458"/>
    <w:rsid w:val="00C368CA"/>
    <w:rsid w:val="00C437C0"/>
    <w:rsid w:val="00C51F3D"/>
    <w:rsid w:val="00C525C9"/>
    <w:rsid w:val="00C53A45"/>
    <w:rsid w:val="00C77475"/>
    <w:rsid w:val="00C85E04"/>
    <w:rsid w:val="00CA35EF"/>
    <w:rsid w:val="00CC0FDC"/>
    <w:rsid w:val="00CC3E22"/>
    <w:rsid w:val="00CC6A9F"/>
    <w:rsid w:val="00CF3263"/>
    <w:rsid w:val="00CF5B07"/>
    <w:rsid w:val="00CF6C96"/>
    <w:rsid w:val="00D06C0B"/>
    <w:rsid w:val="00D14B39"/>
    <w:rsid w:val="00D17A90"/>
    <w:rsid w:val="00D2198D"/>
    <w:rsid w:val="00D346BB"/>
    <w:rsid w:val="00D51983"/>
    <w:rsid w:val="00D545D7"/>
    <w:rsid w:val="00D62C54"/>
    <w:rsid w:val="00D65EC9"/>
    <w:rsid w:val="00D714A3"/>
    <w:rsid w:val="00D73F1A"/>
    <w:rsid w:val="00D772A3"/>
    <w:rsid w:val="00D8309C"/>
    <w:rsid w:val="00D85862"/>
    <w:rsid w:val="00DA29C0"/>
    <w:rsid w:val="00DA7A77"/>
    <w:rsid w:val="00DC379A"/>
    <w:rsid w:val="00DD0C59"/>
    <w:rsid w:val="00DE0C9C"/>
    <w:rsid w:val="00DE6495"/>
    <w:rsid w:val="00DE686B"/>
    <w:rsid w:val="00DF4AF1"/>
    <w:rsid w:val="00DF6E71"/>
    <w:rsid w:val="00DF6FB7"/>
    <w:rsid w:val="00E101AB"/>
    <w:rsid w:val="00E12C4A"/>
    <w:rsid w:val="00E16A54"/>
    <w:rsid w:val="00E16EEF"/>
    <w:rsid w:val="00E21EBA"/>
    <w:rsid w:val="00E45376"/>
    <w:rsid w:val="00E46CF5"/>
    <w:rsid w:val="00E52FC9"/>
    <w:rsid w:val="00E63615"/>
    <w:rsid w:val="00E7210F"/>
    <w:rsid w:val="00E73640"/>
    <w:rsid w:val="00E75EA0"/>
    <w:rsid w:val="00E76464"/>
    <w:rsid w:val="00E820E2"/>
    <w:rsid w:val="00E840B3"/>
    <w:rsid w:val="00E85126"/>
    <w:rsid w:val="00E85A77"/>
    <w:rsid w:val="00EA2F69"/>
    <w:rsid w:val="00EA6A23"/>
    <w:rsid w:val="00EB239D"/>
    <w:rsid w:val="00EB4AC7"/>
    <w:rsid w:val="00EB71DA"/>
    <w:rsid w:val="00EB720F"/>
    <w:rsid w:val="00EC0669"/>
    <w:rsid w:val="00EC1495"/>
    <w:rsid w:val="00EC2B58"/>
    <w:rsid w:val="00EC53D5"/>
    <w:rsid w:val="00EC7CAE"/>
    <w:rsid w:val="00EE5C70"/>
    <w:rsid w:val="00EF1272"/>
    <w:rsid w:val="00EF302D"/>
    <w:rsid w:val="00F00E5E"/>
    <w:rsid w:val="00F034D8"/>
    <w:rsid w:val="00F10FE4"/>
    <w:rsid w:val="00F15F2A"/>
    <w:rsid w:val="00F40C80"/>
    <w:rsid w:val="00F47D51"/>
    <w:rsid w:val="00F6354B"/>
    <w:rsid w:val="00F67911"/>
    <w:rsid w:val="00F74584"/>
    <w:rsid w:val="00F7659F"/>
    <w:rsid w:val="00F83E52"/>
    <w:rsid w:val="00F9226B"/>
    <w:rsid w:val="00F946D0"/>
    <w:rsid w:val="00FA206A"/>
    <w:rsid w:val="00FA2DC5"/>
    <w:rsid w:val="00FB6AA7"/>
    <w:rsid w:val="00FC276B"/>
    <w:rsid w:val="00FD34A5"/>
    <w:rsid w:val="00FD45F1"/>
    <w:rsid w:val="00FE2696"/>
    <w:rsid w:val="00FE4BFC"/>
    <w:rsid w:val="00FE6F5D"/>
    <w:rsid w:val="00FF39F4"/>
    <w:rsid w:val="13B92212"/>
    <w:rsid w:val="1C692532"/>
    <w:rsid w:val="30534DD6"/>
    <w:rsid w:val="447943E7"/>
    <w:rsid w:val="649A22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4"/>
      <w:szCs w:val="24"/>
      <w:lang w:val="uk-UA" w:eastAsia="uk-UA" w:bidi="ar-SA"/>
    </w:rPr>
  </w:style>
  <w:style w:type="paragraph" w:styleId="2">
    <w:name w:val="heading 2"/>
    <w:basedOn w:val="1"/>
    <w:qFormat/>
    <w:uiPriority w:val="0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otnote reference"/>
    <w:basedOn w:val="3"/>
    <w:semiHidden/>
    <w:qFormat/>
    <w:uiPriority w:val="0"/>
    <w:rPr>
      <w:vertAlign w:val="superscript"/>
    </w:rPr>
  </w:style>
  <w:style w:type="character" w:styleId="6">
    <w:name w:val="annotation reference"/>
    <w:basedOn w:val="3"/>
    <w:semiHidden/>
    <w:qFormat/>
    <w:uiPriority w:val="0"/>
    <w:rPr>
      <w:sz w:val="16"/>
      <w:szCs w:val="16"/>
    </w:rPr>
  </w:style>
  <w:style w:type="character" w:styleId="7">
    <w:name w:val="Hyperlink"/>
    <w:basedOn w:val="3"/>
    <w:qFormat/>
    <w:uiPriority w:val="0"/>
    <w:rPr>
      <w:color w:val="0000FF"/>
      <w:u w:val="single"/>
    </w:rPr>
  </w:style>
  <w:style w:type="character" w:styleId="8">
    <w:name w:val="page number"/>
    <w:basedOn w:val="3"/>
    <w:qFormat/>
    <w:uiPriority w:val="0"/>
  </w:style>
  <w:style w:type="paragraph" w:styleId="9">
    <w:name w:val="Balloon Text"/>
    <w:basedOn w:val="1"/>
    <w:semiHidden/>
    <w:qFormat/>
    <w:uiPriority w:val="0"/>
    <w:rPr>
      <w:rFonts w:ascii="Tahoma" w:hAnsi="Tahoma" w:cs="Tahoma"/>
      <w:sz w:val="16"/>
      <w:szCs w:val="16"/>
    </w:rPr>
  </w:style>
  <w:style w:type="paragraph" w:styleId="10">
    <w:name w:val="annotation text"/>
    <w:basedOn w:val="1"/>
    <w:semiHidden/>
    <w:qFormat/>
    <w:uiPriority w:val="0"/>
    <w:rPr>
      <w:sz w:val="20"/>
      <w:szCs w:val="20"/>
    </w:rPr>
  </w:style>
  <w:style w:type="paragraph" w:styleId="11">
    <w:name w:val="annotation subject"/>
    <w:basedOn w:val="10"/>
    <w:next w:val="10"/>
    <w:semiHidden/>
    <w:uiPriority w:val="0"/>
    <w:rPr>
      <w:b/>
      <w:bCs/>
    </w:rPr>
  </w:style>
  <w:style w:type="paragraph" w:styleId="12">
    <w:name w:val="footnote text"/>
    <w:basedOn w:val="1"/>
    <w:semiHidden/>
    <w:qFormat/>
    <w:uiPriority w:val="0"/>
    <w:rPr>
      <w:sz w:val="20"/>
      <w:szCs w:val="20"/>
    </w:rPr>
  </w:style>
  <w:style w:type="paragraph" w:styleId="13">
    <w:name w:val="header"/>
    <w:basedOn w:val="1"/>
    <w:qFormat/>
    <w:uiPriority w:val="0"/>
    <w:pPr>
      <w:tabs>
        <w:tab w:val="center" w:pos="4819"/>
        <w:tab w:val="right" w:pos="9639"/>
      </w:tabs>
    </w:pPr>
  </w:style>
  <w:style w:type="paragraph" w:styleId="14">
    <w:name w:val="footer"/>
    <w:basedOn w:val="1"/>
    <w:uiPriority w:val="0"/>
    <w:pPr>
      <w:tabs>
        <w:tab w:val="center" w:pos="4819"/>
        <w:tab w:val="right" w:pos="9639"/>
      </w:tabs>
    </w:pPr>
  </w:style>
  <w:style w:type="paragraph" w:styleId="15">
    <w:name w:val="Normal (Web)"/>
    <w:basedOn w:val="1"/>
    <w:uiPriority w:val="0"/>
    <w:pPr>
      <w:spacing w:before="100" w:beforeAutospacing="1" w:after="100" w:afterAutospacing="1"/>
    </w:pPr>
  </w:style>
  <w:style w:type="table" w:styleId="16">
    <w:name w:val="Table Grid"/>
    <w:basedOn w:val="4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apple-converted-space"/>
    <w:basedOn w:val="3"/>
    <w:uiPriority w:val="0"/>
  </w:style>
  <w:style w:type="paragraph" w:customStyle="1" w:styleId="18">
    <w:name w:val="Char Знак Знак Char Знак Знак Знак Знак Знак Знак Знак Знак Знак Знак Знак Знак Знак"/>
    <w:basedOn w:val="1"/>
    <w:uiPriority w:val="0"/>
    <w:rPr>
      <w:rFonts w:ascii="Verdana" w:hAnsi="Verdana" w:cs="Verdana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ЦНТУ www.kntu.kr.ua</Company>
  <Pages>2</Pages>
  <Words>278</Words>
  <Characters>160</Characters>
  <Lines>1</Lines>
  <Paragraphs>1</Paragraphs>
  <TotalTime>0</TotalTime>
  <ScaleCrop>false</ScaleCrop>
  <LinksUpToDate>false</LinksUpToDate>
  <CharactersWithSpaces>437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Кафедра кібербезпеки та програмного забезпечення</cp:category>
  <dcterms:created xsi:type="dcterms:W3CDTF">2016-01-08T20:01:00Z</dcterms:created>
  <dc:creator>Доренський О. П.</dc:creator>
  <cp:lastModifiedBy>Юрій Касян</cp:lastModifiedBy>
  <cp:lastPrinted>2016-02-25T16:36:00Z</cp:lastPrinted>
  <dcterms:modified xsi:type="dcterms:W3CDTF">2026-03-30T17:23:37Z</dcterms:modified>
  <dc:subject>Матеріали до лабораторної роботи № 3</dc:subject>
  <dc:title>Test Suite / БМТП</dc:title>
  <cp:revision>329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41FCFFF9B7944142BF527011820E0524_13</vt:lpwstr>
  </property>
</Properties>
</file>