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TS_lab7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Ковальчук-task_9_1.exe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1000 місяців : 3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5000 місяців : 1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1200 місяців : 4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