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B1B0A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Міністерство освіти і науки України</w:t>
      </w:r>
    </w:p>
    <w:p w14:paraId="1CB94E50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Центральноукраїнський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національний технічний університет</w:t>
      </w:r>
    </w:p>
    <w:p w14:paraId="0BFE1A53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Механіко-технологічний факультет</w:t>
      </w:r>
    </w:p>
    <w:p w14:paraId="2E448BAA" w14:textId="77777777" w:rsidR="005E59C8" w:rsidRPr="00D4752A" w:rsidRDefault="005E59C8" w:rsidP="005E59C8">
      <w:pPr>
        <w:spacing w:before="2600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ЗВІТ</w:t>
      </w:r>
    </w:p>
    <w:p w14:paraId="16AEC45D" w14:textId="383D822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ПРО ВИКОНАННЯ ЛАБОРАТОРНОЇ РОБОТИ № </w:t>
      </w:r>
      <w:r w:rsidR="00AC74D7" w:rsidRPr="00D4752A">
        <w:rPr>
          <w:rFonts w:eastAsia="Times New Roman" w:cs="Times New Roman"/>
          <w:color w:val="000000" w:themeColor="text1"/>
          <w:szCs w:val="28"/>
          <w:lang w:val="uk-UA"/>
        </w:rPr>
        <w:t>9</w:t>
      </w:r>
    </w:p>
    <w:p w14:paraId="49AFE1D3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з навчальної дисципліни </w:t>
      </w:r>
    </w:p>
    <w:p w14:paraId="7B7744C6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“Базові методології та технології програмування”</w:t>
      </w:r>
    </w:p>
    <w:p w14:paraId="29965A11" w14:textId="77777777" w:rsidR="005E59C8" w:rsidRPr="00D4752A" w:rsidRDefault="005E59C8" w:rsidP="005E59C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 </w:t>
      </w:r>
    </w:p>
    <w:p w14:paraId="0A6F7DE8" w14:textId="4B2F00C9" w:rsidR="00AC74D7" w:rsidRPr="00D4752A" w:rsidRDefault="00AC74D7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РЕАЛІЗАЦІЯ ПРОГРАМНИХ МОДУЛІВ РОЗГАЛУЖЕНИХ </w:t>
      </w:r>
    </w:p>
    <w:p w14:paraId="00FB602C" w14:textId="16A054AA" w:rsidR="005E59C8" w:rsidRPr="00D4752A" w:rsidRDefault="00AC74D7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ТА ІТЕРАЦІЙНИХ ОБЧИСЛЮВАЛЬНИХ ПРОЦЕСІВ</w:t>
      </w:r>
    </w:p>
    <w:p w14:paraId="46A51F9F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</w:p>
    <w:p w14:paraId="47BAF3F9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</w:p>
    <w:p w14:paraId="6A2E7B42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</w:p>
    <w:p w14:paraId="143B9115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ЗАВДАННЯ ВИДАВ</w:t>
      </w:r>
    </w:p>
    <w:p w14:paraId="4C39A101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доцент кафедри </w:t>
      </w: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кібербезпеки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та програмного забезпечення</w:t>
      </w:r>
    </w:p>
    <w:p w14:paraId="59E27D0D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Доренський О. П. </w:t>
      </w:r>
    </w:p>
    <w:p w14:paraId="60E445D2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hyperlink r:id="rId8" w:history="1">
        <w:r w:rsidRPr="00D4752A">
          <w:rPr>
            <w:rFonts w:eastAsia="Times New Roman" w:cs="Times New Roman"/>
            <w:color w:val="000000" w:themeColor="text1"/>
            <w:sz w:val="24"/>
            <w:szCs w:val="24"/>
            <w:u w:val="single"/>
            <w:lang w:val="uk-UA"/>
          </w:rPr>
          <w:t>https://github.com/odorenskyi/</w:t>
        </w:r>
      </w:hyperlink>
    </w:p>
    <w:p w14:paraId="30576AEC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</w:p>
    <w:p w14:paraId="24ADAD36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ВИКОНАВ </w:t>
      </w:r>
    </w:p>
    <w:p w14:paraId="35DAC36A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студент академічної групи КБ-24</w:t>
      </w:r>
    </w:p>
    <w:p w14:paraId="24878856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Марченко К. О.</w:t>
      </w:r>
    </w:p>
    <w:p w14:paraId="7E860203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</w:p>
    <w:p w14:paraId="760824D3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ПЕРЕВІРИВ</w:t>
      </w:r>
    </w:p>
    <w:p w14:paraId="317996AF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викладач кафедри </w:t>
      </w: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кібербезпеки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D4752A">
        <w:rPr>
          <w:rFonts w:eastAsia="Times New Roman" w:cs="Times New Roman"/>
          <w:color w:val="000000" w:themeColor="text1"/>
          <w:szCs w:val="28"/>
          <w:lang w:val="uk-UA"/>
        </w:rPr>
        <w:br/>
        <w:t>та програмного забезпечення</w:t>
      </w:r>
    </w:p>
    <w:p w14:paraId="20967DEF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Коваленко А. С.</w:t>
      </w:r>
    </w:p>
    <w:p w14:paraId="486A02CE" w14:textId="77777777" w:rsidR="005E59C8" w:rsidRPr="00D4752A" w:rsidRDefault="005E59C8" w:rsidP="005E59C8">
      <w:pPr>
        <w:spacing w:before="1600" w:after="100" w:afterAutospacing="1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Кропивницький – 2025</w:t>
      </w:r>
    </w:p>
    <w:p w14:paraId="25FA6F88" w14:textId="5BFD0FF6" w:rsidR="00121DA1" w:rsidRPr="00D4752A" w:rsidRDefault="00121DA1" w:rsidP="00121DA1">
      <w:pPr>
        <w:pStyle w:val="Standard"/>
        <w:ind w:firstLine="0"/>
        <w:rPr>
          <w:color w:val="000000" w:themeColor="text1"/>
          <w:szCs w:val="28"/>
          <w:lang w:val="uk-UA"/>
        </w:rPr>
      </w:pPr>
      <w:r w:rsidRPr="00D4752A">
        <w:rPr>
          <w:b/>
          <w:bCs/>
          <w:color w:val="000000" w:themeColor="text1"/>
          <w:szCs w:val="28"/>
          <w:lang w:val="uk-UA"/>
        </w:rPr>
        <w:lastRenderedPageBreak/>
        <w:t>Тема</w:t>
      </w:r>
      <w:r w:rsidRPr="00D4752A">
        <w:rPr>
          <w:color w:val="000000" w:themeColor="text1"/>
          <w:szCs w:val="28"/>
          <w:lang w:val="uk-UA"/>
        </w:rPr>
        <w:t xml:space="preserve">: </w:t>
      </w:r>
      <w:r w:rsidR="00AC74D7" w:rsidRPr="00D4752A">
        <w:rPr>
          <w:color w:val="000000" w:themeColor="text1"/>
          <w:szCs w:val="28"/>
          <w:lang w:val="uk-UA"/>
        </w:rPr>
        <w:t>Реалізація програмних модулів розгалужених та ітераційних обчислювальних процесів</w:t>
      </w:r>
    </w:p>
    <w:p w14:paraId="13956DF4" w14:textId="105A4844" w:rsidR="00121DA1" w:rsidRPr="00D4752A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b/>
          <w:bCs/>
          <w:color w:val="000000" w:themeColor="text1"/>
          <w:szCs w:val="28"/>
          <w:lang w:val="uk-UA"/>
        </w:rPr>
        <w:t xml:space="preserve">Мета роботи </w:t>
      </w:r>
      <w:r w:rsidR="00AC74D7" w:rsidRPr="00D4752A">
        <w:rPr>
          <w:color w:val="000000" w:themeColor="text1"/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AC74D7" w:rsidRPr="00D4752A">
        <w:rPr>
          <w:color w:val="000000" w:themeColor="text1"/>
          <w:lang w:val="uk-UA"/>
        </w:rPr>
        <w:t>кросплатформовому</w:t>
      </w:r>
      <w:proofErr w:type="spellEnd"/>
      <w:r w:rsidR="00AC74D7" w:rsidRPr="00D4752A">
        <w:rPr>
          <w:color w:val="000000" w:themeColor="text1"/>
          <w:lang w:val="uk-UA"/>
        </w:rPr>
        <w:t xml:space="preserve"> середовищі </w:t>
      </w:r>
      <w:proofErr w:type="spellStart"/>
      <w:r w:rsidR="00AC74D7" w:rsidRPr="00D4752A">
        <w:rPr>
          <w:color w:val="000000" w:themeColor="text1"/>
          <w:lang w:val="uk-UA"/>
        </w:rPr>
        <w:t>Code</w:t>
      </w:r>
      <w:proofErr w:type="spellEnd"/>
      <w:r w:rsidR="00AC74D7" w:rsidRPr="00D4752A">
        <w:rPr>
          <w:color w:val="000000" w:themeColor="text1"/>
          <w:lang w:val="uk-UA"/>
        </w:rPr>
        <w:t>::</w:t>
      </w:r>
      <w:proofErr w:type="spellStart"/>
      <w:r w:rsidR="00AC74D7" w:rsidRPr="00D4752A">
        <w:rPr>
          <w:color w:val="000000" w:themeColor="text1"/>
          <w:lang w:val="uk-UA"/>
        </w:rPr>
        <w:t>Blocks</w:t>
      </w:r>
      <w:proofErr w:type="spellEnd"/>
      <w:r w:rsidR="00AC74D7" w:rsidRPr="00D4752A">
        <w:rPr>
          <w:color w:val="000000" w:themeColor="text1"/>
          <w:lang w:val="uk-UA"/>
        </w:rPr>
        <w:t>.</w:t>
      </w:r>
    </w:p>
    <w:p w14:paraId="0A1662F6" w14:textId="31E52D6C" w:rsidR="00874116" w:rsidRPr="00D4752A" w:rsidRDefault="00874116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color w:val="000000" w:themeColor="text1"/>
          <w:lang w:val="uk-UA"/>
        </w:rPr>
        <w:t>Варіант №20</w:t>
      </w:r>
    </w:p>
    <w:p w14:paraId="66A7F04C" w14:textId="77777777" w:rsidR="00121DA1" w:rsidRPr="00D4752A" w:rsidRDefault="00121DA1" w:rsidP="00121DA1">
      <w:pPr>
        <w:pStyle w:val="Standard"/>
        <w:ind w:firstLine="0"/>
        <w:rPr>
          <w:color w:val="000000" w:themeColor="text1"/>
          <w:lang w:val="uk-UA"/>
        </w:rPr>
      </w:pPr>
      <w:r w:rsidRPr="00D4752A">
        <w:rPr>
          <w:b/>
          <w:bCs/>
          <w:color w:val="000000" w:themeColor="text1"/>
          <w:lang w:val="uk-UA"/>
        </w:rPr>
        <w:t>Завдання до лабораторної роботи</w:t>
      </w:r>
      <w:r w:rsidRPr="00D4752A">
        <w:rPr>
          <w:color w:val="000000" w:themeColor="text1"/>
          <w:lang w:val="uk-UA"/>
        </w:rPr>
        <w:t>:</w:t>
      </w:r>
    </w:p>
    <w:p w14:paraId="412863F4" w14:textId="3CDEE976" w:rsidR="00AC74D7" w:rsidRPr="00D4752A" w:rsidRDefault="00AC74D7" w:rsidP="007B746D">
      <w:pPr>
        <w:ind w:firstLine="0"/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</w:pPr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1. Реалізувати функції розв’язування задач 9.1–9.3 як складових статичної бібліотеки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libModulesMarchenko.а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 (проект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ModulesMarchenko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, створений під час виконання лабораторної роботи №8). </w:t>
      </w:r>
    </w:p>
    <w:p w14:paraId="038161F6" w14:textId="302EB94D" w:rsidR="00AC74D7" w:rsidRPr="00D4752A" w:rsidRDefault="00AC74D7" w:rsidP="007B746D">
      <w:pPr>
        <w:ind w:firstLine="0"/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</w:pPr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2. Реалізувати програмне забезпечення розв’язування задачі 9.4 на основі функцій статичної бібліотеки </w:t>
      </w:r>
      <w:proofErr w:type="spellStart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>libModulesMarchenko.а</w:t>
      </w:r>
      <w:proofErr w:type="spellEnd"/>
      <w:r w:rsidRPr="00D4752A">
        <w:rPr>
          <w:rFonts w:eastAsia="Tahoma" w:cs="FreeSans"/>
          <w:color w:val="000000" w:themeColor="text1"/>
          <w:kern w:val="3"/>
          <w:szCs w:val="24"/>
          <w:lang w:val="uk-UA" w:eastAsia="zh-CN" w:bidi="hi-IN"/>
        </w:rPr>
        <w:t xml:space="preserve">. </w:t>
      </w:r>
    </w:p>
    <w:p w14:paraId="7688F6A6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9.1</w:t>
      </w:r>
    </w:p>
    <w:p w14:paraId="7F6B3237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4E72682F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За умовами завдання, згідно з трудовим договором, працівник щодня отримує заробітну плату за робочий день, що складається з 8 годин, при погодинній оплаті </w:t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450 грн/год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. Оплата за робочий період визначається на підставі відпрацьованих днів за 2 тижні (всього 10 робочих змін за стандартний робочий тиждень).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br/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</w:p>
    <w:p w14:paraId="1613A4D3" w14:textId="77777777" w:rsidR="00D4752A" w:rsidRPr="00D4752A" w:rsidRDefault="00D4752A" w:rsidP="00D4752A">
      <w:pPr>
        <w:numPr>
          <w:ilvl w:val="0"/>
          <w:numId w:val="30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Кількість відпрацьованих днів за звітний період (2 тижні).</w:t>
      </w:r>
    </w:p>
    <w:p w14:paraId="0AA6ECA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</w:p>
    <w:p w14:paraId="3C529646" w14:textId="0E56000C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Нарахована сума зарплати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Розраховується як кількість відпрацьованих днів × 8 годин/день × 450 грн/год.</w:t>
      </w:r>
    </w:p>
    <w:p w14:paraId="475BC3E3" w14:textId="5601E437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Розмір вирахуваних податків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Потрібно врахувати:</w:t>
      </w:r>
    </w:p>
    <w:p w14:paraId="2676A7BE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15% податку на прибуток фізичної особи;</w:t>
      </w:r>
    </w:p>
    <w:p w14:paraId="310DFA6B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2% до Пенсійного фонду;</w:t>
      </w:r>
    </w:p>
    <w:p w14:paraId="004C9EE9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0,6% до Фонду загальнообов’язкового державного соціального страхування на випадок безробіття;</w:t>
      </w:r>
    </w:p>
    <w:p w14:paraId="1679016D" w14:textId="77777777" w:rsidR="00D4752A" w:rsidRPr="00D4752A" w:rsidRDefault="00D4752A" w:rsidP="00D4752A">
      <w:pPr>
        <w:numPr>
          <w:ilvl w:val="1"/>
          <w:numId w:val="32"/>
        </w:numPr>
        <w:ind w:hanging="436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>1% загальнообов’язкового державного соціального страхування у зв’язку з тимчасовою втратою працездатності.</w:t>
      </w:r>
    </w:p>
    <w:p w14:paraId="3B386F9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Розрахунок кожного податку виконується від нарахованої суми зарплати.</w:t>
      </w:r>
    </w:p>
    <w:p w14:paraId="36BB7021" w14:textId="75D23A03" w:rsidR="00D4752A" w:rsidRPr="00D4752A" w:rsidRDefault="00D4752A" w:rsidP="00D4752A">
      <w:pPr>
        <w:numPr>
          <w:ilvl w:val="0"/>
          <w:numId w:val="19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Сума до виплати (грн):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Обчислюється як нарахована зарплата мінус сумарні податкові відрахування.</w:t>
      </w:r>
    </w:p>
    <w:p w14:paraId="4FC9644D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7C19AE4B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нарахованої зарплати:</w:t>
      </w:r>
    </w:p>
    <w:p w14:paraId="004068AA" w14:textId="340639FE" w:rsidR="00D4752A" w:rsidRPr="00D4752A" w:rsidRDefault="00D4752A" w:rsidP="00D4752A">
      <w:pPr>
        <w:numPr>
          <w:ilvl w:val="1"/>
          <w:numId w:val="3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Визначити добову норму зарплати: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Добова зарплата=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8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×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450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грн.</w:t>
      </w:r>
    </w:p>
    <w:p w14:paraId="41FBE726" w14:textId="6A2326A9" w:rsidR="00D4752A" w:rsidRPr="00D4752A" w:rsidRDefault="00D4752A" w:rsidP="00D4752A">
      <w:pPr>
        <w:numPr>
          <w:ilvl w:val="1"/>
          <w:numId w:val="3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Помножити добову зарплату на кількість відпрацьованих днів.</w:t>
      </w:r>
    </w:p>
    <w:p w14:paraId="77DF68C8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податків:</w:t>
      </w:r>
    </w:p>
    <w:p w14:paraId="2D691371" w14:textId="61F74998" w:rsidR="00D4752A" w:rsidRPr="00D4752A" w:rsidRDefault="00D4752A" w:rsidP="00D4752A">
      <w:pPr>
        <w:pStyle w:val="ListParagraph"/>
        <w:numPr>
          <w:ilvl w:val="0"/>
          <w:numId w:val="3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Обчислити суму податку для кожного відрахування: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br/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Податок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i</w:t>
      </w:r>
      <w:proofErr w:type="spellEnd"/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Нарахована 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зарплата×Відсоток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i</w:t>
      </w:r>
      <w:proofErr w:type="spellEnd"/>
    </w:p>
    <w:p w14:paraId="7E40E6E5" w14:textId="50F6F6DB" w:rsidR="00D4752A" w:rsidRPr="00D4752A" w:rsidRDefault="00D4752A" w:rsidP="00D4752A">
      <w:pPr>
        <w:pStyle w:val="ListParagraph"/>
        <w:numPr>
          <w:ilvl w:val="0"/>
          <w:numId w:val="3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Загальна сума податків – сума всіх окремих податків.</w:t>
      </w:r>
    </w:p>
    <w:p w14:paraId="1AE6CA31" w14:textId="77777777" w:rsidR="00D4752A" w:rsidRPr="00D4752A" w:rsidRDefault="00D4752A" w:rsidP="00D4752A">
      <w:pPr>
        <w:numPr>
          <w:ilvl w:val="0"/>
          <w:numId w:val="20"/>
        </w:num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Розрахунок суми до виплати:</w:t>
      </w:r>
    </w:p>
    <w:p w14:paraId="680608E5" w14:textId="77777777" w:rsidR="00D4752A" w:rsidRPr="00D4752A" w:rsidRDefault="00D4752A" w:rsidP="00D4752A">
      <w:pPr>
        <w:pStyle w:val="ListParagraph"/>
        <w:numPr>
          <w:ilvl w:val="0"/>
          <w:numId w:val="3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Вирахувати суму податків із нарахованої зарплати:</w:t>
      </w:r>
    </w:p>
    <w:p w14:paraId="22E77BF7" w14:textId="152A7DDC" w:rsidR="00D4752A" w:rsidRPr="00D4752A" w:rsidRDefault="00D4752A" w:rsidP="00D4752A">
      <w:pPr>
        <w:pStyle w:val="ListParagraph"/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Виплата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Нарахована зарплата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−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Сума податків.</w:t>
      </w:r>
    </w:p>
    <w:p w14:paraId="501D1596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9.2</w:t>
      </w:r>
    </w:p>
    <w:p w14:paraId="06D1F363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59DC5CB9" w14:textId="77777777" w:rsid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Завдання полягає у конвертації розміру чоловічих шкарпеток, заданого в українській системі, у відповідники розмірів за системами США та ЄС.</w:t>
      </w:r>
    </w:p>
    <w:p w14:paraId="33122C75" w14:textId="5A0F3D23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Розмір шкарпеток за українською системою (ціле число).</w:t>
      </w:r>
    </w:p>
    <w:p w14:paraId="4C3CEC7F" w14:textId="1BC5B96C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  <w:r w:rsidRPr="00D4752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Відповідний розмір для США та ЄС.</w:t>
      </w:r>
    </w:p>
    <w:p w14:paraId="5849B521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1EB68988" w14:textId="4DDFD9EA" w:rsidR="00D4752A" w:rsidRPr="00D4752A" w:rsidRDefault="00D4752A" w:rsidP="00D4752A">
      <w:pPr>
        <w:numPr>
          <w:ilvl w:val="0"/>
          <w:numId w:val="23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Визначення таблиці відповідності: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На основі поданої таблиці маємо такі відповідності:</w:t>
      </w:r>
    </w:p>
    <w:p w14:paraId="5BC6F860" w14:textId="77777777" w:rsidR="00D4752A" w:rsidRPr="00D4752A" w:rsidRDefault="00D4752A" w:rsidP="00D4752A">
      <w:pPr>
        <w:numPr>
          <w:ilvl w:val="1"/>
          <w:numId w:val="3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Україна → США/Великобританія та ЄС:</w:t>
      </w:r>
    </w:p>
    <w:p w14:paraId="7B337022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23 → 8 (США), 37/38 (ЄС);</w:t>
      </w:r>
    </w:p>
    <w:p w14:paraId="7F61D2D1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25 → 9 (США), 39/40 (ЄС);</w:t>
      </w:r>
    </w:p>
    <w:p w14:paraId="66E18F8A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27 → 10 (США), 41/42 (ЄС);</w:t>
      </w:r>
    </w:p>
    <w:p w14:paraId="764C8575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29 → 11 (США), 43/44 (ЄС);</w:t>
      </w:r>
    </w:p>
    <w:p w14:paraId="70A8E205" w14:textId="77777777" w:rsidR="00D4752A" w:rsidRPr="00D4752A" w:rsidRDefault="00D4752A" w:rsidP="00D4752A">
      <w:pPr>
        <w:numPr>
          <w:ilvl w:val="2"/>
          <w:numId w:val="39"/>
        </w:numPr>
        <w:ind w:firstLine="131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>31 → 12 (США), 45/46 (ЄС).</w:t>
      </w:r>
    </w:p>
    <w:p w14:paraId="19F3D839" w14:textId="77777777" w:rsidR="00D4752A" w:rsidRPr="00D4752A" w:rsidRDefault="00D4752A" w:rsidP="00D4752A">
      <w:pPr>
        <w:numPr>
          <w:ilvl w:val="0"/>
          <w:numId w:val="23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 xml:space="preserve">Логіка пошуку </w:t>
      </w:r>
      <w:proofErr w:type="spellStart"/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відповідностей</w:t>
      </w:r>
      <w:proofErr w:type="spellEnd"/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:</w:t>
      </w:r>
    </w:p>
    <w:p w14:paraId="3ABAC6AB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Можна використати конструкцію умов (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if-else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або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switch-case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>) для вибору відповідного набору.</w:t>
      </w:r>
    </w:p>
    <w:p w14:paraId="2A645E4C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Рекомендовано реалізувати функцію, яка приймає розмір (Україна) і повертає відповідники для США та ЄС.</w:t>
      </w:r>
    </w:p>
    <w:p w14:paraId="67824AB8" w14:textId="77777777" w:rsidR="00D4752A" w:rsidRPr="00D4752A" w:rsidRDefault="00D4752A" w:rsidP="00D4752A">
      <w:pPr>
        <w:numPr>
          <w:ilvl w:val="1"/>
          <w:numId w:val="4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При бажанні, можна також застосувати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для вибору варіантів, хоча вимога про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конкретно зазначена в задачі 9.3.</w:t>
      </w:r>
    </w:p>
    <w:p w14:paraId="6F7851AA" w14:textId="77777777" w:rsidR="00D4752A" w:rsidRPr="00D4752A" w:rsidRDefault="00D4752A" w:rsidP="00D4752A">
      <w:pPr>
        <w:pStyle w:val="Heading1"/>
        <w:ind w:firstLine="0"/>
        <w:rPr>
          <w:lang w:val="uk-UA"/>
        </w:rPr>
      </w:pPr>
      <w:r w:rsidRPr="00D4752A">
        <w:rPr>
          <w:lang w:val="uk-UA"/>
        </w:rPr>
        <w:t>ЗАДАЧА 9.3</w:t>
      </w:r>
    </w:p>
    <w:p w14:paraId="75E1EA7B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Формулювання задачі</w:t>
      </w:r>
    </w:p>
    <w:p w14:paraId="3E87C6CD" w14:textId="79E276B8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ru-RU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Завдання полягає у підрахунку бітів у двійковому представленні числа N залежно від значення молодшого біту D</w:t>
      </w:r>
      <w:r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.</w:t>
      </w:r>
    </w:p>
    <w:p w14:paraId="76ED571C" w14:textId="7D4E43B1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Вхідні дані:</w:t>
      </w:r>
    </w:p>
    <w:p w14:paraId="0A33B2B4" w14:textId="30D25343" w:rsidR="00D4752A" w:rsidRPr="00D4752A" w:rsidRDefault="00D4752A" w:rsidP="009F516A">
      <w:pPr>
        <w:numPr>
          <w:ilvl w:val="0"/>
          <w:numId w:val="4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Натуральне число N (діапазон від 0 до 7,483,650).</w:t>
      </w:r>
    </w:p>
    <w:p w14:paraId="7C5B5BA9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Вихідні дані:</w:t>
      </w:r>
    </w:p>
    <w:p w14:paraId="57D84C0B" w14:textId="0896EF37" w:rsidR="00D4752A" w:rsidRPr="00D4752A" w:rsidRDefault="00D4752A" w:rsidP="009F516A">
      <w:pPr>
        <w:numPr>
          <w:ilvl w:val="0"/>
          <w:numId w:val="4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біт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(молодший біт числа) дорівнює 0, потрібно вивести кількість нулів у двійковому представленні числа N.</w:t>
      </w:r>
    </w:p>
    <w:p w14:paraId="1FEA2055" w14:textId="03692767" w:rsidR="00D4752A" w:rsidRPr="00D4752A" w:rsidRDefault="00D4752A" w:rsidP="009F516A">
      <w:pPr>
        <w:numPr>
          <w:ilvl w:val="0"/>
          <w:numId w:val="4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ж біт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1, потрібно вивести кількість одиниць у двійковому представленні числа N.</w:t>
      </w:r>
    </w:p>
    <w:p w14:paraId="73E72AA7" w14:textId="77777777" w:rsidR="00D4752A" w:rsidRPr="00D4752A" w:rsidRDefault="00D4752A" w:rsidP="00D4752A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Примітка: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Рекомендується використати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«?:» під час підрахунку бінарних символів.</w:t>
      </w:r>
    </w:p>
    <w:p w14:paraId="065C3757" w14:textId="77777777" w:rsidR="00D4752A" w:rsidRPr="00D4752A" w:rsidRDefault="00D4752A" w:rsidP="00D4752A">
      <w:pPr>
        <w:ind w:firstLine="0"/>
        <w:rPr>
          <w:rFonts w:cs="Times New Roman"/>
          <w:b/>
          <w:bCs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Аналіз задачі та постановка алгоритму</w:t>
      </w:r>
    </w:p>
    <w:p w14:paraId="1AC3C306" w14:textId="77777777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Отримання двійкового представлення числа:</w:t>
      </w:r>
    </w:p>
    <w:p w14:paraId="631D7C6B" w14:textId="77777777" w:rsidR="00D4752A" w:rsidRPr="00D4752A" w:rsidRDefault="00D4752A" w:rsidP="009F516A">
      <w:pPr>
        <w:numPr>
          <w:ilvl w:val="1"/>
          <w:numId w:val="4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Можна використати стандартні алгоритми для перетворення числа у рядок бітів або безпосередньо аналізувати біти шляхом операцій зсувів.</w:t>
      </w:r>
    </w:p>
    <w:p w14:paraId="7D3AFA65" w14:textId="0A71F47F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 xml:space="preserve">Перевірка молодшого біту </w:t>
      </w:r>
      <w:r w:rsidR="009F516A"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b/>
          <w:bCs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:</w:t>
      </w:r>
    </w:p>
    <w:p w14:paraId="5AA4F99D" w14:textId="77777777" w:rsidR="00D4752A" w:rsidRPr="00D4752A" w:rsidRDefault="00D4752A" w:rsidP="009F516A">
      <w:pPr>
        <w:numPr>
          <w:ilvl w:val="0"/>
          <w:numId w:val="4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Для цього застосовують побітову операцію AND з 1:</w:t>
      </w:r>
    </w:p>
    <w:p w14:paraId="0608DEDF" w14:textId="58C8AFA0" w:rsidR="00D4752A" w:rsidRPr="00D4752A" w:rsidRDefault="00D4752A" w:rsidP="009F516A">
      <w:pPr>
        <w:numPr>
          <w:ilvl w:val="1"/>
          <w:numId w:val="4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Якщо N &amp; 1</w:t>
      </w:r>
      <w:r w:rsidR="009F516A" w:rsidRPr="009F516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==</w:t>
      </w:r>
      <w:r w:rsidR="009F516A" w:rsidRPr="009F516A">
        <w:rPr>
          <w:rFonts w:cs="Times New Roman"/>
          <w:iCs/>
          <w:color w:val="000000" w:themeColor="text1"/>
          <w:szCs w:val="28"/>
          <w:lang w:val="ru-RU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0</w:t>
      </w:r>
      <w:r w:rsidR="009F516A" w:rsidRPr="009F516A">
        <w:rPr>
          <w:rFonts w:cs="Times New Roman"/>
          <w:iCs/>
          <w:color w:val="000000" w:themeColor="text1"/>
          <w:szCs w:val="28"/>
          <w:lang w:val="uk-UA"/>
        </w:rPr>
        <w:t xml:space="preserve"> 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>– молодший біт рівний 0.</w:t>
      </w:r>
    </w:p>
    <w:p w14:paraId="1D5AB488" w14:textId="77777777" w:rsidR="00D4752A" w:rsidRPr="00D4752A" w:rsidRDefault="00D4752A" w:rsidP="009F516A">
      <w:pPr>
        <w:numPr>
          <w:ilvl w:val="1"/>
          <w:numId w:val="4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>Інакше – рівний 1.</w:t>
      </w:r>
    </w:p>
    <w:p w14:paraId="3BCC7CA1" w14:textId="77777777" w:rsidR="00D4752A" w:rsidRPr="00D4752A" w:rsidRDefault="00D4752A" w:rsidP="00D4752A">
      <w:pPr>
        <w:numPr>
          <w:ilvl w:val="0"/>
          <w:numId w:val="26"/>
        </w:numPr>
        <w:tabs>
          <w:tab w:val="num" w:pos="720"/>
        </w:tabs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b/>
          <w:bCs/>
          <w:iCs/>
          <w:color w:val="000000" w:themeColor="text1"/>
          <w:szCs w:val="28"/>
          <w:lang w:val="uk-UA"/>
        </w:rPr>
        <w:t>Підрахунок кількості бітів:</w:t>
      </w:r>
    </w:p>
    <w:p w14:paraId="2ED6014F" w14:textId="20AD5C35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lastRenderedPageBreak/>
        <w:t xml:space="preserve">Якщо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0, пройти по кожному біту двійкового рядка і підрахувати символи '0'.</w:t>
      </w:r>
    </w:p>
    <w:p w14:paraId="62FCFEDA" w14:textId="1F9DEC27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9F516A" w:rsidRPr="00D4752A">
        <w:rPr>
          <w:rFonts w:cs="Times New Roman"/>
          <w:iCs/>
          <w:color w:val="000000" w:themeColor="text1"/>
          <w:szCs w:val="28"/>
          <w:lang w:val="uk-UA"/>
        </w:rPr>
        <w:t>D</w:t>
      </w:r>
      <w:r w:rsidR="009F516A" w:rsidRPr="00D4752A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дорівнює 1, підрахувати символи '1'.</w:t>
      </w:r>
    </w:p>
    <w:p w14:paraId="1EC9D228" w14:textId="77777777" w:rsidR="00D4752A" w:rsidRPr="00D4752A" w:rsidRDefault="00D4752A" w:rsidP="009F516A">
      <w:pPr>
        <w:numPr>
          <w:ilvl w:val="1"/>
          <w:numId w:val="4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Рекомендується використати </w:t>
      </w:r>
      <w:proofErr w:type="spellStart"/>
      <w:r w:rsidRPr="00D4752A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D4752A">
        <w:rPr>
          <w:rFonts w:cs="Times New Roman"/>
          <w:iCs/>
          <w:color w:val="000000" w:themeColor="text1"/>
          <w:szCs w:val="28"/>
          <w:lang w:val="uk-UA"/>
        </w:rPr>
        <w:t xml:space="preserve"> оператор для вибору між підрахунком нулів та одиниць.</w:t>
      </w:r>
    </w:p>
    <w:p w14:paraId="6A0A933D" w14:textId="17CFD175" w:rsidR="00161BE5" w:rsidRPr="00161BE5" w:rsidRDefault="00161BE5" w:rsidP="00161BE5">
      <w:pPr>
        <w:pStyle w:val="Heading1"/>
        <w:ind w:firstLine="360"/>
        <w:rPr>
          <w:lang w:val="uk-UA"/>
        </w:rPr>
      </w:pPr>
      <w:r w:rsidRPr="00161BE5">
        <w:rPr>
          <w:lang w:val="uk-UA"/>
        </w:rPr>
        <w:t xml:space="preserve">Тестові варіанти до </w:t>
      </w:r>
      <w:r w:rsidRPr="00161BE5">
        <w:rPr>
          <w:bCs/>
          <w:lang w:val="uk-UA"/>
        </w:rPr>
        <w:t>Задач</w:t>
      </w:r>
      <w:r w:rsidRPr="00161BE5">
        <w:rPr>
          <w:bCs/>
          <w:lang w:val="uk-UA"/>
        </w:rPr>
        <w:t>і</w:t>
      </w:r>
      <w:r w:rsidRPr="00161BE5">
        <w:rPr>
          <w:bCs/>
          <w:lang w:val="uk-UA"/>
        </w:rPr>
        <w:t xml:space="preserve"> 9.1</w:t>
      </w:r>
    </w:p>
    <w:p w14:paraId="0449175B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0311C1A6" w14:textId="77777777" w:rsidR="00161BE5" w:rsidRPr="00161BE5" w:rsidRDefault="00161BE5" w:rsidP="00161BE5">
      <w:pPr>
        <w:numPr>
          <w:ilvl w:val="1"/>
          <w:numId w:val="5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0</w:t>
      </w:r>
    </w:p>
    <w:p w14:paraId="5B3EAAA3" w14:textId="77777777" w:rsidR="00161BE5" w:rsidRPr="00161BE5" w:rsidRDefault="00161BE5" w:rsidP="00161BE5">
      <w:pPr>
        <w:numPr>
          <w:ilvl w:val="1"/>
          <w:numId w:val="5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0E2504F0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0 × 8 × 450 = 0 грн</w:t>
      </w:r>
    </w:p>
    <w:p w14:paraId="3D3B2DE0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 = 0 грн</w:t>
      </w:r>
    </w:p>
    <w:p w14:paraId="225BB72E" w14:textId="77777777" w:rsidR="00161BE5" w:rsidRPr="00161BE5" w:rsidRDefault="00161BE5" w:rsidP="00161BE5">
      <w:pPr>
        <w:numPr>
          <w:ilvl w:val="2"/>
          <w:numId w:val="57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0 грн</w:t>
      </w:r>
    </w:p>
    <w:p w14:paraId="338F1A28" w14:textId="77777777" w:rsidR="00161BE5" w:rsidRPr="00161BE5" w:rsidRDefault="00161BE5" w:rsidP="00161BE5">
      <w:pPr>
        <w:numPr>
          <w:ilvl w:val="1"/>
          <w:numId w:val="5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13EB3E16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0 грн</w:t>
      </w:r>
    </w:p>
    <w:p w14:paraId="42B98565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0 грн</w:t>
      </w:r>
    </w:p>
    <w:p w14:paraId="623F3E65" w14:textId="77777777" w:rsidR="00161BE5" w:rsidRPr="00161BE5" w:rsidRDefault="00161BE5" w:rsidP="00161BE5">
      <w:pPr>
        <w:numPr>
          <w:ilvl w:val="2"/>
          <w:numId w:val="59"/>
        </w:numPr>
        <w:ind w:firstLine="12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0 грн</w:t>
      </w:r>
    </w:p>
    <w:p w14:paraId="2F498634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32AE46BE" w14:textId="77777777" w:rsidR="00161BE5" w:rsidRPr="00161BE5" w:rsidRDefault="00161BE5" w:rsidP="00161BE5">
      <w:pPr>
        <w:numPr>
          <w:ilvl w:val="1"/>
          <w:numId w:val="6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5</w:t>
      </w:r>
    </w:p>
    <w:p w14:paraId="62DCB64C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484A6231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5 × 8 × 450 = 18 000 грн</w:t>
      </w:r>
    </w:p>
    <w:p w14:paraId="68A5D0CF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прибуток = 18 000 × 0.15 = 2 700 грн</w:t>
      </w:r>
    </w:p>
    <w:p w14:paraId="3C487B54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до Пенсійного фонду = 18 000 × 0.02 = 360 грн</w:t>
      </w:r>
    </w:p>
    <w:p w14:paraId="43B00F18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безробіття = 18 000 × 0.006 = 108 грн</w:t>
      </w:r>
    </w:p>
    <w:p w14:paraId="543FF3CB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при втраті працездатності = 18 000 × 0.01 = 180 грн</w:t>
      </w:r>
    </w:p>
    <w:p w14:paraId="3478980D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Сумарні податки = 2 700 + 360 + 108 + 180 = 3 348 грн</w:t>
      </w:r>
    </w:p>
    <w:p w14:paraId="116DF461" w14:textId="77777777" w:rsidR="00161BE5" w:rsidRPr="00161BE5" w:rsidRDefault="00161BE5" w:rsidP="00161BE5">
      <w:pPr>
        <w:numPr>
          <w:ilvl w:val="2"/>
          <w:numId w:val="61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18 000 − 3 348 = 14 652 грн</w:t>
      </w:r>
    </w:p>
    <w:p w14:paraId="4244F5EB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6A9B198D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18 000 грн</w:t>
      </w:r>
    </w:p>
    <w:p w14:paraId="5B30269D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3 348 грн</w:t>
      </w:r>
    </w:p>
    <w:p w14:paraId="6146408E" w14:textId="77777777" w:rsidR="00161BE5" w:rsidRPr="00161BE5" w:rsidRDefault="00161BE5" w:rsidP="00161BE5">
      <w:pPr>
        <w:numPr>
          <w:ilvl w:val="2"/>
          <w:numId w:val="62"/>
        </w:numPr>
        <w:ind w:hanging="60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14 652 грн</w:t>
      </w:r>
    </w:p>
    <w:p w14:paraId="5F277A86" w14:textId="77777777" w:rsidR="00161BE5" w:rsidRPr="00161BE5" w:rsidRDefault="00161BE5" w:rsidP="00161BE5">
      <w:pPr>
        <w:numPr>
          <w:ilvl w:val="0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lastRenderedPageBreak/>
        <w:t>Тест-кейс 3:</w:t>
      </w:r>
    </w:p>
    <w:p w14:paraId="089458F3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кількість відпрацьованих днів = 10 (максимум для двотижневого періоду)</w:t>
      </w:r>
    </w:p>
    <w:p w14:paraId="3E2515D4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2FC33EA8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 = 10 × 8 × 450 = 36 000 грн</w:t>
      </w:r>
    </w:p>
    <w:p w14:paraId="7047884C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прибуток = 36 000 × 0.15 = 5 400 грн</w:t>
      </w:r>
    </w:p>
    <w:p w14:paraId="0344C094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до Пенсійного фонду = 36 000 × 0.02 = 720 грн</w:t>
      </w:r>
    </w:p>
    <w:p w14:paraId="7F9C8FB4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на безробіття = 36 000 × 0.006 = 216 грн</w:t>
      </w:r>
    </w:p>
    <w:p w14:paraId="3441F776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Податок при втраті працездатності = 36 000 × 0.01 = 360 грн</w:t>
      </w:r>
    </w:p>
    <w:p w14:paraId="61BF3937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Сумарні податки = 5 400 + 720 + 216 + 360 = 6 696 грн</w:t>
      </w:r>
    </w:p>
    <w:p w14:paraId="0002DA89" w14:textId="77777777" w:rsidR="00161BE5" w:rsidRPr="00161BE5" w:rsidRDefault="00161BE5" w:rsidP="00161BE5">
      <w:pPr>
        <w:numPr>
          <w:ilvl w:val="2"/>
          <w:numId w:val="6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 = 36 000 − 6 696 = 29 304 грн</w:t>
      </w:r>
    </w:p>
    <w:p w14:paraId="08866E4C" w14:textId="77777777" w:rsidR="00161BE5" w:rsidRPr="00161BE5" w:rsidRDefault="00161BE5" w:rsidP="00161BE5">
      <w:pPr>
        <w:numPr>
          <w:ilvl w:val="1"/>
          <w:numId w:val="4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284219C0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Зарплата: 36 000 грн</w:t>
      </w:r>
    </w:p>
    <w:p w14:paraId="0AE2AEA5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Податки: 6 696 грн</w:t>
      </w:r>
    </w:p>
    <w:p w14:paraId="3552ACC9" w14:textId="77777777" w:rsidR="00161BE5" w:rsidRPr="00161BE5" w:rsidRDefault="00161BE5" w:rsidP="00161BE5">
      <w:pPr>
        <w:numPr>
          <w:ilvl w:val="2"/>
          <w:numId w:val="6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Сума до виплати: 29 304 грн</w:t>
      </w:r>
    </w:p>
    <w:p w14:paraId="12938F39" w14:textId="4C790AE5" w:rsidR="00161BE5" w:rsidRPr="00161BE5" w:rsidRDefault="00161BE5" w:rsidP="00161BE5">
      <w:pPr>
        <w:pStyle w:val="Heading1"/>
        <w:ind w:firstLine="0"/>
        <w:rPr>
          <w:rFonts w:cs="Times New Roman"/>
          <w:bCs/>
          <w:iCs/>
          <w:szCs w:val="28"/>
          <w:lang w:val="uk-UA"/>
        </w:rPr>
      </w:pPr>
      <w:r w:rsidRPr="00161BE5">
        <w:rPr>
          <w:lang w:val="uk-UA"/>
        </w:rPr>
        <w:t xml:space="preserve">Тестові варіанти до </w:t>
      </w:r>
      <w:r w:rsidRPr="00161BE5">
        <w:rPr>
          <w:rFonts w:cs="Times New Roman"/>
          <w:bCs/>
          <w:iCs/>
          <w:szCs w:val="28"/>
          <w:lang w:val="uk-UA"/>
        </w:rPr>
        <w:t>Задач</w:t>
      </w:r>
      <w:r>
        <w:rPr>
          <w:rFonts w:cs="Times New Roman"/>
          <w:bCs/>
          <w:iCs/>
          <w:szCs w:val="28"/>
          <w:lang w:val="uk-UA"/>
        </w:rPr>
        <w:t>і</w:t>
      </w:r>
      <w:r w:rsidRPr="00161BE5">
        <w:rPr>
          <w:rFonts w:cs="Times New Roman"/>
          <w:bCs/>
          <w:iCs/>
          <w:szCs w:val="28"/>
          <w:lang w:val="uk-UA"/>
        </w:rPr>
        <w:t xml:space="preserve"> 9.2</w:t>
      </w:r>
    </w:p>
    <w:p w14:paraId="3B70D5B9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72C3FAF0" w14:textId="77777777" w:rsidR="00161BE5" w:rsidRPr="00161BE5" w:rsidRDefault="00161BE5" w:rsidP="00161BE5">
      <w:pPr>
        <w:numPr>
          <w:ilvl w:val="1"/>
          <w:numId w:val="6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23</w:t>
      </w:r>
    </w:p>
    <w:p w14:paraId="637EB622" w14:textId="77777777" w:rsidR="00161BE5" w:rsidRPr="00161BE5" w:rsidRDefault="00161BE5" w:rsidP="00161BE5">
      <w:pPr>
        <w:numPr>
          <w:ilvl w:val="1"/>
          <w:numId w:val="6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0F1E1464" w14:textId="77777777" w:rsidR="00161BE5" w:rsidRPr="00161BE5" w:rsidRDefault="00161BE5" w:rsidP="00161BE5">
      <w:pPr>
        <w:numPr>
          <w:ilvl w:val="2"/>
          <w:numId w:val="6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8</w:t>
      </w:r>
    </w:p>
    <w:p w14:paraId="1000F23C" w14:textId="77777777" w:rsidR="00161BE5" w:rsidRPr="00161BE5" w:rsidRDefault="00161BE5" w:rsidP="00161BE5">
      <w:pPr>
        <w:numPr>
          <w:ilvl w:val="2"/>
          <w:numId w:val="6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ЄС: "37/38"</w:t>
      </w:r>
    </w:p>
    <w:p w14:paraId="0F599A3A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7B7E5FE9" w14:textId="77777777" w:rsidR="00161BE5" w:rsidRPr="00161BE5" w:rsidRDefault="00161BE5" w:rsidP="00161BE5">
      <w:pPr>
        <w:numPr>
          <w:ilvl w:val="1"/>
          <w:numId w:val="6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27</w:t>
      </w:r>
    </w:p>
    <w:p w14:paraId="3A325A5E" w14:textId="77777777" w:rsidR="00161BE5" w:rsidRPr="00161BE5" w:rsidRDefault="00161BE5" w:rsidP="00161BE5">
      <w:pPr>
        <w:numPr>
          <w:ilvl w:val="1"/>
          <w:numId w:val="6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38C19134" w14:textId="77777777" w:rsidR="00161BE5" w:rsidRPr="00161BE5" w:rsidRDefault="00161BE5" w:rsidP="00161BE5">
      <w:pPr>
        <w:numPr>
          <w:ilvl w:val="2"/>
          <w:numId w:val="6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10</w:t>
      </w:r>
    </w:p>
    <w:p w14:paraId="74EC558C" w14:textId="77777777" w:rsidR="00161BE5" w:rsidRPr="00161BE5" w:rsidRDefault="00161BE5" w:rsidP="00161BE5">
      <w:pPr>
        <w:numPr>
          <w:ilvl w:val="2"/>
          <w:numId w:val="6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ЄС: "41/42"</w:t>
      </w:r>
    </w:p>
    <w:p w14:paraId="299ADE03" w14:textId="77777777" w:rsidR="00161BE5" w:rsidRPr="00161BE5" w:rsidRDefault="00161BE5" w:rsidP="00161BE5">
      <w:pPr>
        <w:numPr>
          <w:ilvl w:val="0"/>
          <w:numId w:val="5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3:</w:t>
      </w:r>
    </w:p>
    <w:p w14:paraId="3543E033" w14:textId="77777777" w:rsidR="00161BE5" w:rsidRPr="00161BE5" w:rsidRDefault="00161BE5" w:rsidP="00161BE5">
      <w:pPr>
        <w:numPr>
          <w:ilvl w:val="1"/>
          <w:numId w:val="6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розмір шкарпеток (UA) = 31</w:t>
      </w:r>
    </w:p>
    <w:p w14:paraId="07FCC678" w14:textId="77777777" w:rsidR="00161BE5" w:rsidRPr="00161BE5" w:rsidRDefault="00161BE5" w:rsidP="00161BE5">
      <w:pPr>
        <w:numPr>
          <w:ilvl w:val="1"/>
          <w:numId w:val="6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</w:p>
    <w:p w14:paraId="07569714" w14:textId="77777777" w:rsidR="00161BE5" w:rsidRPr="00161BE5" w:rsidRDefault="00161BE5" w:rsidP="00161BE5">
      <w:pPr>
        <w:numPr>
          <w:ilvl w:val="2"/>
          <w:numId w:val="7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Розмір США: 12</w:t>
      </w:r>
    </w:p>
    <w:p w14:paraId="1FEE978F" w14:textId="77777777" w:rsidR="00161BE5" w:rsidRPr="00161BE5" w:rsidRDefault="00161BE5" w:rsidP="00161BE5">
      <w:pPr>
        <w:numPr>
          <w:ilvl w:val="2"/>
          <w:numId w:val="70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lastRenderedPageBreak/>
        <w:t>Розмір ЄС: "45/46"</w:t>
      </w:r>
    </w:p>
    <w:p w14:paraId="1F3912C2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/>
          <w:iCs/>
          <w:color w:val="000000" w:themeColor="text1"/>
          <w:szCs w:val="28"/>
          <w:lang w:val="uk-UA"/>
        </w:rPr>
        <w:t>Примітка: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Якщо вхідне значення не відповідає жодному з визначених розмірів (наприклад, 24, 26 тощо), необхідно реалізувати обробку помилок або повернення повідомлення про некоректний ввід.</w:t>
      </w:r>
    </w:p>
    <w:p w14:paraId="40397AE0" w14:textId="3C42A2C8" w:rsidR="00161BE5" w:rsidRPr="00161BE5" w:rsidRDefault="00713D78" w:rsidP="00713D78">
      <w:pPr>
        <w:pStyle w:val="Heading1"/>
        <w:ind w:firstLine="0"/>
        <w:rPr>
          <w:rFonts w:cs="Times New Roman"/>
          <w:bCs/>
          <w:iCs/>
          <w:szCs w:val="28"/>
          <w:lang w:val="uk-UA"/>
        </w:rPr>
      </w:pPr>
      <w:r w:rsidRPr="00161BE5">
        <w:rPr>
          <w:lang w:val="uk-UA"/>
        </w:rPr>
        <w:t xml:space="preserve">Тестові варіанти до </w:t>
      </w:r>
      <w:r w:rsidR="00161BE5" w:rsidRPr="00161BE5">
        <w:rPr>
          <w:rFonts w:cs="Times New Roman"/>
          <w:bCs/>
          <w:iCs/>
          <w:szCs w:val="28"/>
          <w:lang w:val="uk-UA"/>
        </w:rPr>
        <w:t>Задач</w:t>
      </w:r>
      <w:r>
        <w:rPr>
          <w:rFonts w:cs="Times New Roman"/>
          <w:bCs/>
          <w:iCs/>
          <w:szCs w:val="28"/>
          <w:lang w:val="uk-UA"/>
        </w:rPr>
        <w:t>і</w:t>
      </w:r>
      <w:r w:rsidR="00161BE5" w:rsidRPr="00161BE5">
        <w:rPr>
          <w:rFonts w:cs="Times New Roman"/>
          <w:bCs/>
          <w:iCs/>
          <w:szCs w:val="28"/>
          <w:lang w:val="uk-UA"/>
        </w:rPr>
        <w:t xml:space="preserve"> 9.3</w:t>
      </w:r>
    </w:p>
    <w:p w14:paraId="3EC7D285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Алгоритм задачі:</w:t>
      </w:r>
    </w:p>
    <w:p w14:paraId="12E3FE14" w14:textId="0075C86B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Перетворити число N у двійкове представлення.</w:t>
      </w:r>
    </w:p>
    <w:p w14:paraId="4F96FCDD" w14:textId="26891014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Перевірити молодший біт D</w:t>
      </w:r>
      <w:r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(за допомогою операції N&amp;1):</w:t>
      </w:r>
    </w:p>
    <w:p w14:paraId="6E6F7B94" w14:textId="0A8BAA48" w:rsidR="00161BE5" w:rsidRPr="00161BE5" w:rsidRDefault="00161BE5" w:rsidP="00713D78">
      <w:pPr>
        <w:numPr>
          <w:ilvl w:val="1"/>
          <w:numId w:val="7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0, рахувати кількість нулів у двійковому представленні.</w:t>
      </w:r>
    </w:p>
    <w:p w14:paraId="45E4E00A" w14:textId="27AE2F50" w:rsidR="00161BE5" w:rsidRPr="00161BE5" w:rsidRDefault="00161BE5" w:rsidP="00713D78">
      <w:pPr>
        <w:numPr>
          <w:ilvl w:val="1"/>
          <w:numId w:val="7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Якщо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1, рахувати кількість одиниць у двійковому представленні.</w:t>
      </w:r>
    </w:p>
    <w:p w14:paraId="7873C276" w14:textId="77777777" w:rsidR="00161BE5" w:rsidRPr="00161BE5" w:rsidRDefault="00161BE5" w:rsidP="00161BE5">
      <w:pPr>
        <w:numPr>
          <w:ilvl w:val="0"/>
          <w:numId w:val="51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Для підрахунку рекомендовано використовувати </w:t>
      </w:r>
      <w:proofErr w:type="spellStart"/>
      <w:r w:rsidRPr="00161BE5">
        <w:rPr>
          <w:rFonts w:cs="Times New Roman"/>
          <w:iCs/>
          <w:color w:val="000000" w:themeColor="text1"/>
          <w:szCs w:val="28"/>
          <w:lang w:val="uk-UA"/>
        </w:rPr>
        <w:t>тернарний</w:t>
      </w:r>
      <w:proofErr w:type="spellEnd"/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оператор.</w:t>
      </w:r>
    </w:p>
    <w:p w14:paraId="0BF8191D" w14:textId="77777777" w:rsidR="00161BE5" w:rsidRPr="00161BE5" w:rsidRDefault="00161BE5" w:rsidP="00161BE5">
      <w:pPr>
        <w:ind w:firstLine="0"/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Набір тестів:</w:t>
      </w:r>
    </w:p>
    <w:p w14:paraId="47E824E8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1:</w:t>
      </w:r>
    </w:p>
    <w:p w14:paraId="2FDCBB0A" w14:textId="77777777" w:rsidR="00161BE5" w:rsidRPr="00161BE5" w:rsidRDefault="00161BE5" w:rsidP="00713D78">
      <w:pPr>
        <w:numPr>
          <w:ilvl w:val="1"/>
          <w:numId w:val="7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N=0N = 0</w:t>
      </w:r>
    </w:p>
    <w:p w14:paraId="4200318B" w14:textId="77777777" w:rsidR="00161BE5" w:rsidRPr="00161BE5" w:rsidRDefault="00161BE5" w:rsidP="00713D78">
      <w:pPr>
        <w:numPr>
          <w:ilvl w:val="1"/>
          <w:numId w:val="7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1C798335" w14:textId="77777777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"0"</w:t>
      </w:r>
    </w:p>
    <w:p w14:paraId="7CAB3655" w14:textId="5A76537E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</w:t>
      </w:r>
    </w:p>
    <w:p w14:paraId="4F504FEB" w14:textId="77777777" w:rsidR="00161BE5" w:rsidRPr="00161BE5" w:rsidRDefault="00161BE5" w:rsidP="00713D78">
      <w:pPr>
        <w:numPr>
          <w:ilvl w:val="2"/>
          <w:numId w:val="73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Кількість нулів: 1 (один символ "0")</w:t>
      </w:r>
    </w:p>
    <w:p w14:paraId="5716B9B8" w14:textId="77777777" w:rsidR="00161BE5" w:rsidRPr="00161BE5" w:rsidRDefault="00161BE5" w:rsidP="00713D78">
      <w:pPr>
        <w:numPr>
          <w:ilvl w:val="1"/>
          <w:numId w:val="74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1</w:t>
      </w:r>
    </w:p>
    <w:p w14:paraId="1DDFAF66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2:</w:t>
      </w:r>
    </w:p>
    <w:p w14:paraId="29589095" w14:textId="6870F4B5" w:rsidR="00161BE5" w:rsidRPr="00161BE5" w:rsidRDefault="00161BE5" w:rsidP="00713D78">
      <w:pPr>
        <w:numPr>
          <w:ilvl w:val="1"/>
          <w:numId w:val="7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N=6</w:t>
      </w:r>
    </w:p>
    <w:p w14:paraId="45AF6444" w14:textId="77777777" w:rsidR="00161BE5" w:rsidRPr="00161BE5" w:rsidRDefault="00161BE5" w:rsidP="00713D78">
      <w:pPr>
        <w:numPr>
          <w:ilvl w:val="1"/>
          <w:numId w:val="75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74A6711F" w14:textId="77777777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"110"</w:t>
      </w:r>
    </w:p>
    <w:p w14:paraId="304EAC19" w14:textId="59F9904D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0 (остання цифра 0)</w:t>
      </w:r>
    </w:p>
    <w:p w14:paraId="552CFC0B" w14:textId="0517A65D" w:rsidR="00161BE5" w:rsidRPr="00161BE5" w:rsidRDefault="00161BE5" w:rsidP="00713D78">
      <w:pPr>
        <w:numPr>
          <w:ilvl w:val="2"/>
          <w:numId w:val="76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Підрахунок: символи "1", "1", "0" → нульови</w:t>
      </w:r>
      <w:r w:rsidR="00713D78">
        <w:rPr>
          <w:rFonts w:cs="Times New Roman"/>
          <w:iCs/>
          <w:color w:val="000000" w:themeColor="text1"/>
          <w:szCs w:val="28"/>
          <w:lang w:val="uk-UA"/>
        </w:rPr>
        <w:t>х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символів: 1</w:t>
      </w:r>
    </w:p>
    <w:p w14:paraId="39CE1E58" w14:textId="77777777" w:rsidR="00161BE5" w:rsidRPr="00161BE5" w:rsidRDefault="00161BE5" w:rsidP="00713D78">
      <w:pPr>
        <w:numPr>
          <w:ilvl w:val="1"/>
          <w:numId w:val="77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1</w:t>
      </w:r>
    </w:p>
    <w:p w14:paraId="336EE279" w14:textId="77777777" w:rsidR="00161BE5" w:rsidRPr="00161BE5" w:rsidRDefault="00161BE5" w:rsidP="00161BE5">
      <w:pPr>
        <w:numPr>
          <w:ilvl w:val="0"/>
          <w:numId w:val="52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Тест-кейс 3:</w:t>
      </w:r>
    </w:p>
    <w:p w14:paraId="3FF300E4" w14:textId="77560125" w:rsidR="00161BE5" w:rsidRPr="00161BE5" w:rsidRDefault="00161BE5" w:rsidP="00713D78">
      <w:pPr>
        <w:numPr>
          <w:ilvl w:val="1"/>
          <w:numId w:val="7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Вхід: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N=7</w:t>
      </w:r>
    </w:p>
    <w:p w14:paraId="687608DC" w14:textId="77777777" w:rsidR="00161BE5" w:rsidRPr="00161BE5" w:rsidRDefault="00161BE5" w:rsidP="00713D78">
      <w:pPr>
        <w:numPr>
          <w:ilvl w:val="1"/>
          <w:numId w:val="78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Обчислення:</w:t>
      </w:r>
    </w:p>
    <w:p w14:paraId="133EDE8E" w14:textId="77777777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Двійкове представлення: "111"</w:t>
      </w:r>
    </w:p>
    <w:p w14:paraId="6DECA003" w14:textId="148256B4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lastRenderedPageBreak/>
        <w:t xml:space="preserve">Молодший біт </w:t>
      </w:r>
      <w:r w:rsidR="00713D78" w:rsidRPr="00161BE5">
        <w:rPr>
          <w:rFonts w:cs="Times New Roman"/>
          <w:iCs/>
          <w:color w:val="000000" w:themeColor="text1"/>
          <w:szCs w:val="28"/>
          <w:lang w:val="uk-UA"/>
        </w:rPr>
        <w:t>D</w:t>
      </w:r>
      <w:r w:rsidR="00713D78" w:rsidRPr="00161BE5">
        <w:rPr>
          <w:rFonts w:cs="Times New Roman"/>
          <w:iCs/>
          <w:color w:val="000000" w:themeColor="text1"/>
          <w:szCs w:val="28"/>
          <w:vertAlign w:val="subscript"/>
          <w:lang w:val="uk-UA"/>
        </w:rPr>
        <w:t>0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= 1</w:t>
      </w:r>
    </w:p>
    <w:p w14:paraId="29C3764C" w14:textId="77777777" w:rsidR="00161BE5" w:rsidRPr="00161BE5" w:rsidRDefault="00161BE5" w:rsidP="00713D78">
      <w:pPr>
        <w:numPr>
          <w:ilvl w:val="2"/>
          <w:numId w:val="79"/>
        </w:numPr>
        <w:rPr>
          <w:rFonts w:cs="Times New Roman"/>
          <w:iCs/>
          <w:color w:val="000000" w:themeColor="text1"/>
          <w:szCs w:val="28"/>
          <w:lang w:val="uk-UA"/>
        </w:rPr>
      </w:pPr>
      <w:r w:rsidRPr="00161BE5">
        <w:rPr>
          <w:rFonts w:cs="Times New Roman"/>
          <w:iCs/>
          <w:color w:val="000000" w:themeColor="text1"/>
          <w:szCs w:val="28"/>
          <w:lang w:val="uk-UA"/>
        </w:rPr>
        <w:t>Підрахунок: усі символи "1" → одиниць: 3</w:t>
      </w:r>
    </w:p>
    <w:p w14:paraId="7153FA56" w14:textId="3F03663B" w:rsidR="00A1483C" w:rsidRPr="00713D78" w:rsidRDefault="00161BE5" w:rsidP="00713D78">
      <w:pPr>
        <w:numPr>
          <w:ilvl w:val="1"/>
          <w:numId w:val="80"/>
        </w:numPr>
        <w:rPr>
          <w:rStyle w:val="SubtleEmphasis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61BE5">
        <w:rPr>
          <w:rFonts w:cs="Times New Roman"/>
          <w:b/>
          <w:bCs/>
          <w:iCs/>
          <w:color w:val="000000" w:themeColor="text1"/>
          <w:szCs w:val="28"/>
          <w:lang w:val="uk-UA"/>
        </w:rPr>
        <w:t>Очікуваний результат:</w:t>
      </w:r>
      <w:r w:rsidRPr="00161BE5">
        <w:rPr>
          <w:rFonts w:cs="Times New Roman"/>
          <w:iCs/>
          <w:color w:val="000000" w:themeColor="text1"/>
          <w:szCs w:val="28"/>
          <w:lang w:val="uk-UA"/>
        </w:rPr>
        <w:t xml:space="preserve"> 3</w:t>
      </w:r>
    </w:p>
    <w:sectPr w:rsidR="00A1483C" w:rsidRPr="00713D78" w:rsidSect="005E5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9DDBB" w14:textId="77777777" w:rsidR="00CD6AF7" w:rsidRDefault="00CD6AF7" w:rsidP="005E59C8">
      <w:pPr>
        <w:spacing w:line="240" w:lineRule="auto"/>
      </w:pPr>
      <w:r>
        <w:separator/>
      </w:r>
    </w:p>
  </w:endnote>
  <w:endnote w:type="continuationSeparator" w:id="0">
    <w:p w14:paraId="05C0F0EA" w14:textId="77777777" w:rsidR="00CD6AF7" w:rsidRDefault="00CD6AF7" w:rsidP="005E5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charset w:val="00"/>
    <w:family w:val="swiss"/>
    <w:pitch w:val="variable"/>
    <w:sig w:usb0="E4838EFF" w:usb1="4200FDFF" w:usb2="000030A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8A4BD" w14:textId="77777777" w:rsidR="00CD6AF7" w:rsidRDefault="00CD6AF7" w:rsidP="005E59C8">
      <w:pPr>
        <w:spacing w:line="240" w:lineRule="auto"/>
      </w:pPr>
      <w:r>
        <w:separator/>
      </w:r>
    </w:p>
  </w:footnote>
  <w:footnote w:type="continuationSeparator" w:id="0">
    <w:p w14:paraId="136A2C00" w14:textId="77777777" w:rsidR="00CD6AF7" w:rsidRDefault="00CD6AF7" w:rsidP="005E5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675B"/>
    <w:multiLevelType w:val="multilevel"/>
    <w:tmpl w:val="CB4E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B164F"/>
    <w:multiLevelType w:val="hybridMultilevel"/>
    <w:tmpl w:val="00F2B580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708A4"/>
    <w:multiLevelType w:val="multilevel"/>
    <w:tmpl w:val="71C2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A2783A"/>
    <w:multiLevelType w:val="multilevel"/>
    <w:tmpl w:val="C9AA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A070C"/>
    <w:multiLevelType w:val="multilevel"/>
    <w:tmpl w:val="F956F6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C6D43"/>
    <w:multiLevelType w:val="multilevel"/>
    <w:tmpl w:val="EDC06B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06841324"/>
    <w:multiLevelType w:val="hybridMultilevel"/>
    <w:tmpl w:val="6BA2ADA4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6D2285"/>
    <w:multiLevelType w:val="multilevel"/>
    <w:tmpl w:val="BED0A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784276"/>
    <w:multiLevelType w:val="hybridMultilevel"/>
    <w:tmpl w:val="5AF2925A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78954CA"/>
    <w:multiLevelType w:val="multilevel"/>
    <w:tmpl w:val="67C6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D326AB"/>
    <w:multiLevelType w:val="multilevel"/>
    <w:tmpl w:val="3EF4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71071"/>
    <w:multiLevelType w:val="hybridMultilevel"/>
    <w:tmpl w:val="E5128198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8F15AA"/>
    <w:multiLevelType w:val="multilevel"/>
    <w:tmpl w:val="B928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6E6BA9"/>
    <w:multiLevelType w:val="multilevel"/>
    <w:tmpl w:val="B4C694D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4" w15:restartNumberingAfterBreak="0">
    <w:nsid w:val="11FC18CF"/>
    <w:multiLevelType w:val="multilevel"/>
    <w:tmpl w:val="E4F41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624623"/>
    <w:multiLevelType w:val="hybridMultilevel"/>
    <w:tmpl w:val="C4464456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E30A32"/>
    <w:multiLevelType w:val="hybridMultilevel"/>
    <w:tmpl w:val="C0D0996A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1B773B"/>
    <w:multiLevelType w:val="multilevel"/>
    <w:tmpl w:val="088C3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E20E61"/>
    <w:multiLevelType w:val="hybridMultilevel"/>
    <w:tmpl w:val="9BE88B92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E7F1F70"/>
    <w:multiLevelType w:val="multilevel"/>
    <w:tmpl w:val="BC1ADBB0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33100B"/>
    <w:multiLevelType w:val="multilevel"/>
    <w:tmpl w:val="33522AE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6F6BB4"/>
    <w:multiLevelType w:val="multilevel"/>
    <w:tmpl w:val="3004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39466C"/>
    <w:multiLevelType w:val="multilevel"/>
    <w:tmpl w:val="AE30DA5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222919"/>
    <w:multiLevelType w:val="hybridMultilevel"/>
    <w:tmpl w:val="DB76EF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DC78EB"/>
    <w:multiLevelType w:val="hybridMultilevel"/>
    <w:tmpl w:val="AA6A48BE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926C7C"/>
    <w:multiLevelType w:val="multilevel"/>
    <w:tmpl w:val="5A503E4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6" w15:restartNumberingAfterBreak="0">
    <w:nsid w:val="31C4635E"/>
    <w:multiLevelType w:val="hybridMultilevel"/>
    <w:tmpl w:val="BFD843B6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06520D"/>
    <w:multiLevelType w:val="multilevel"/>
    <w:tmpl w:val="13146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96244E"/>
    <w:multiLevelType w:val="hybridMultilevel"/>
    <w:tmpl w:val="80DE3D1E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19CE11C">
      <w:start w:val="1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480DA3"/>
    <w:multiLevelType w:val="multilevel"/>
    <w:tmpl w:val="D030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9872030"/>
    <w:multiLevelType w:val="multilevel"/>
    <w:tmpl w:val="4740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932615"/>
    <w:multiLevelType w:val="multilevel"/>
    <w:tmpl w:val="7ED2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DB60DD"/>
    <w:multiLevelType w:val="hybridMultilevel"/>
    <w:tmpl w:val="AA7E1590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1437405"/>
    <w:multiLevelType w:val="multilevel"/>
    <w:tmpl w:val="4A3E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346110"/>
    <w:multiLevelType w:val="multilevel"/>
    <w:tmpl w:val="DE4E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472E91"/>
    <w:multiLevelType w:val="multilevel"/>
    <w:tmpl w:val="837E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961D02"/>
    <w:multiLevelType w:val="multilevel"/>
    <w:tmpl w:val="1C0E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B527BA"/>
    <w:multiLevelType w:val="multilevel"/>
    <w:tmpl w:val="A82C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5994FB6"/>
    <w:multiLevelType w:val="multilevel"/>
    <w:tmpl w:val="08142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944CB4"/>
    <w:multiLevelType w:val="multilevel"/>
    <w:tmpl w:val="7BBE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26449D"/>
    <w:multiLevelType w:val="hybridMultilevel"/>
    <w:tmpl w:val="E0E2CFC0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673269"/>
    <w:multiLevelType w:val="hybridMultilevel"/>
    <w:tmpl w:val="DD8252B8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3105E7"/>
    <w:multiLevelType w:val="hybridMultilevel"/>
    <w:tmpl w:val="44FABBF0"/>
    <w:lvl w:ilvl="0" w:tplc="119CE11C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491C65"/>
    <w:multiLevelType w:val="hybridMultilevel"/>
    <w:tmpl w:val="F24AB6A2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1F2D27"/>
    <w:multiLevelType w:val="multilevel"/>
    <w:tmpl w:val="896A0E8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5" w15:restartNumberingAfterBreak="0">
    <w:nsid w:val="4BED7DA7"/>
    <w:multiLevelType w:val="multilevel"/>
    <w:tmpl w:val="8B4EA38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46" w15:restartNumberingAfterBreak="0">
    <w:nsid w:val="4CF22913"/>
    <w:multiLevelType w:val="multilevel"/>
    <w:tmpl w:val="E646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2544A0"/>
    <w:multiLevelType w:val="multilevel"/>
    <w:tmpl w:val="0284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9937B4"/>
    <w:multiLevelType w:val="multilevel"/>
    <w:tmpl w:val="77A801C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7C77AB"/>
    <w:multiLevelType w:val="multilevel"/>
    <w:tmpl w:val="7B3A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6B22C3"/>
    <w:multiLevelType w:val="multilevel"/>
    <w:tmpl w:val="B65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6367E6"/>
    <w:multiLevelType w:val="multilevel"/>
    <w:tmpl w:val="840E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F2A218F"/>
    <w:multiLevelType w:val="multilevel"/>
    <w:tmpl w:val="169CBD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3" w15:restartNumberingAfterBreak="0">
    <w:nsid w:val="604D469A"/>
    <w:multiLevelType w:val="hybridMultilevel"/>
    <w:tmpl w:val="5BD6BAB0"/>
    <w:lvl w:ilvl="0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512BBD"/>
    <w:multiLevelType w:val="multilevel"/>
    <w:tmpl w:val="661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2CC67B5"/>
    <w:multiLevelType w:val="multilevel"/>
    <w:tmpl w:val="C320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1E7BFD"/>
    <w:multiLevelType w:val="multilevel"/>
    <w:tmpl w:val="9C9A3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BE6536"/>
    <w:multiLevelType w:val="multilevel"/>
    <w:tmpl w:val="B87032F8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510766"/>
    <w:multiLevelType w:val="multilevel"/>
    <w:tmpl w:val="79E26DEE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59" w15:restartNumberingAfterBreak="0">
    <w:nsid w:val="66F927E4"/>
    <w:multiLevelType w:val="hybridMultilevel"/>
    <w:tmpl w:val="D9FEA930"/>
    <w:lvl w:ilvl="0" w:tplc="FFFFFFFF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748EFE78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2B085D"/>
    <w:multiLevelType w:val="multilevel"/>
    <w:tmpl w:val="2E84C920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E31999"/>
    <w:multiLevelType w:val="multilevel"/>
    <w:tmpl w:val="CC48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9094F84"/>
    <w:multiLevelType w:val="multilevel"/>
    <w:tmpl w:val="73D66EC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63" w15:restartNumberingAfterBreak="0">
    <w:nsid w:val="6C9D0897"/>
    <w:multiLevelType w:val="multilevel"/>
    <w:tmpl w:val="EDCA2480"/>
    <w:lvl w:ilvl="0">
      <w:start w:val="13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D442523"/>
    <w:multiLevelType w:val="multilevel"/>
    <w:tmpl w:val="DC9E1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3E167D"/>
    <w:multiLevelType w:val="multilevel"/>
    <w:tmpl w:val="EA36D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0997C4E"/>
    <w:multiLevelType w:val="multilevel"/>
    <w:tmpl w:val="CDB0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12D22F1"/>
    <w:multiLevelType w:val="multilevel"/>
    <w:tmpl w:val="4C84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3"/>
      <w:numFmt w:val="bullet"/>
      <w:lvlText w:val="̶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B876FA"/>
    <w:multiLevelType w:val="multilevel"/>
    <w:tmpl w:val="3594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E10173"/>
    <w:multiLevelType w:val="multilevel"/>
    <w:tmpl w:val="99CC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AC7C4E"/>
    <w:multiLevelType w:val="hybridMultilevel"/>
    <w:tmpl w:val="25E41966"/>
    <w:lvl w:ilvl="0" w:tplc="FFFFFFFF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8EFE78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7A12E14"/>
    <w:multiLevelType w:val="multilevel"/>
    <w:tmpl w:val="79424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7BE18AA"/>
    <w:multiLevelType w:val="multilevel"/>
    <w:tmpl w:val="EF0C553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3" w15:restartNumberingAfterBreak="0">
    <w:nsid w:val="77EE44DE"/>
    <w:multiLevelType w:val="multilevel"/>
    <w:tmpl w:val="F9F4B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906319A"/>
    <w:multiLevelType w:val="multilevel"/>
    <w:tmpl w:val="A324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C71FEB"/>
    <w:multiLevelType w:val="multilevel"/>
    <w:tmpl w:val="D0A290C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3"/>
      <w:numFmt w:val="bullet"/>
      <w:lvlText w:val="̶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76" w15:restartNumberingAfterBreak="0">
    <w:nsid w:val="7C116D8A"/>
    <w:multiLevelType w:val="multilevel"/>
    <w:tmpl w:val="164E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8767FB"/>
    <w:multiLevelType w:val="multilevel"/>
    <w:tmpl w:val="F844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bullet"/>
      <w:lvlText w:val="̶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F3853C4"/>
    <w:multiLevelType w:val="hybridMultilevel"/>
    <w:tmpl w:val="93BAB0EE"/>
    <w:lvl w:ilvl="0" w:tplc="8D72B35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7FA77AB9"/>
    <w:multiLevelType w:val="multilevel"/>
    <w:tmpl w:val="AF086B2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 w16cid:durableId="338511743">
    <w:abstractNumId w:val="5"/>
  </w:num>
  <w:num w:numId="2" w16cid:durableId="494760838">
    <w:abstractNumId w:val="55"/>
  </w:num>
  <w:num w:numId="3" w16cid:durableId="137574808">
    <w:abstractNumId w:val="54"/>
  </w:num>
  <w:num w:numId="4" w16cid:durableId="1315722532">
    <w:abstractNumId w:val="8"/>
  </w:num>
  <w:num w:numId="5" w16cid:durableId="1785032260">
    <w:abstractNumId w:val="32"/>
  </w:num>
  <w:num w:numId="6" w16cid:durableId="330988214">
    <w:abstractNumId w:val="18"/>
  </w:num>
  <w:num w:numId="7" w16cid:durableId="219707205">
    <w:abstractNumId w:val="78"/>
  </w:num>
  <w:num w:numId="8" w16cid:durableId="1694958280">
    <w:abstractNumId w:val="34"/>
  </w:num>
  <w:num w:numId="9" w16cid:durableId="1911647725">
    <w:abstractNumId w:val="31"/>
  </w:num>
  <w:num w:numId="10" w16cid:durableId="1997996903">
    <w:abstractNumId w:val="0"/>
  </w:num>
  <w:num w:numId="11" w16cid:durableId="45182406">
    <w:abstractNumId w:val="22"/>
  </w:num>
  <w:num w:numId="12" w16cid:durableId="1331904065">
    <w:abstractNumId w:val="48"/>
  </w:num>
  <w:num w:numId="13" w16cid:durableId="104665000">
    <w:abstractNumId w:val="14"/>
  </w:num>
  <w:num w:numId="14" w16cid:durableId="2032878495">
    <w:abstractNumId w:val="64"/>
  </w:num>
  <w:num w:numId="15" w16cid:durableId="1236282297">
    <w:abstractNumId w:val="4"/>
  </w:num>
  <w:num w:numId="16" w16cid:durableId="1307781329">
    <w:abstractNumId w:val="20"/>
  </w:num>
  <w:num w:numId="17" w16cid:durableId="2106923129">
    <w:abstractNumId w:val="23"/>
  </w:num>
  <w:num w:numId="18" w16cid:durableId="1008556226">
    <w:abstractNumId w:val="69"/>
  </w:num>
  <w:num w:numId="19" w16cid:durableId="284583553">
    <w:abstractNumId w:val="45"/>
  </w:num>
  <w:num w:numId="20" w16cid:durableId="726800625">
    <w:abstractNumId w:val="25"/>
  </w:num>
  <w:num w:numId="21" w16cid:durableId="241793146">
    <w:abstractNumId w:val="76"/>
  </w:num>
  <w:num w:numId="22" w16cid:durableId="1762490468">
    <w:abstractNumId w:val="33"/>
  </w:num>
  <w:num w:numId="23" w16cid:durableId="484080667">
    <w:abstractNumId w:val="72"/>
  </w:num>
  <w:num w:numId="24" w16cid:durableId="1822384207">
    <w:abstractNumId w:val="50"/>
  </w:num>
  <w:num w:numId="25" w16cid:durableId="266161633">
    <w:abstractNumId w:val="10"/>
  </w:num>
  <w:num w:numId="26" w16cid:durableId="1813251225">
    <w:abstractNumId w:val="79"/>
  </w:num>
  <w:num w:numId="27" w16cid:durableId="1303729469">
    <w:abstractNumId w:val="12"/>
  </w:num>
  <w:num w:numId="28" w16cid:durableId="1348017593">
    <w:abstractNumId w:val="27"/>
  </w:num>
  <w:num w:numId="29" w16cid:durableId="853568364">
    <w:abstractNumId w:val="19"/>
  </w:num>
  <w:num w:numId="30" w16cid:durableId="981812041">
    <w:abstractNumId w:val="63"/>
  </w:num>
  <w:num w:numId="31" w16cid:durableId="711882342">
    <w:abstractNumId w:val="52"/>
  </w:num>
  <w:num w:numId="32" w16cid:durableId="1004087204">
    <w:abstractNumId w:val="75"/>
  </w:num>
  <w:num w:numId="33" w16cid:durableId="304966104">
    <w:abstractNumId w:val="13"/>
  </w:num>
  <w:num w:numId="34" w16cid:durableId="764227571">
    <w:abstractNumId w:val="53"/>
  </w:num>
  <w:num w:numId="35" w16cid:durableId="547762540">
    <w:abstractNumId w:val="6"/>
  </w:num>
  <w:num w:numId="36" w16cid:durableId="1741248231">
    <w:abstractNumId w:val="15"/>
  </w:num>
  <w:num w:numId="37" w16cid:durableId="1812138591">
    <w:abstractNumId w:val="11"/>
  </w:num>
  <w:num w:numId="38" w16cid:durableId="384060630">
    <w:abstractNumId w:val="1"/>
  </w:num>
  <w:num w:numId="39" w16cid:durableId="386535464">
    <w:abstractNumId w:val="70"/>
  </w:num>
  <w:num w:numId="40" w16cid:durableId="2001421067">
    <w:abstractNumId w:val="44"/>
  </w:num>
  <w:num w:numId="41" w16cid:durableId="577984546">
    <w:abstractNumId w:val="57"/>
  </w:num>
  <w:num w:numId="42" w16cid:durableId="2001544621">
    <w:abstractNumId w:val="60"/>
  </w:num>
  <w:num w:numId="43" w16cid:durableId="67726698">
    <w:abstractNumId w:val="58"/>
  </w:num>
  <w:num w:numId="44" w16cid:durableId="1499807559">
    <w:abstractNumId w:val="43"/>
  </w:num>
  <w:num w:numId="45" w16cid:durableId="1586500477">
    <w:abstractNumId w:val="16"/>
  </w:num>
  <w:num w:numId="46" w16cid:durableId="837186482">
    <w:abstractNumId w:val="62"/>
  </w:num>
  <w:num w:numId="47" w16cid:durableId="839807990">
    <w:abstractNumId w:val="49"/>
  </w:num>
  <w:num w:numId="48" w16cid:durableId="825822013">
    <w:abstractNumId w:val="66"/>
  </w:num>
  <w:num w:numId="49" w16cid:durableId="1895896116">
    <w:abstractNumId w:val="47"/>
  </w:num>
  <w:num w:numId="50" w16cid:durableId="1960601886">
    <w:abstractNumId w:val="37"/>
  </w:num>
  <w:num w:numId="51" w16cid:durableId="1876575705">
    <w:abstractNumId w:val="68"/>
  </w:num>
  <w:num w:numId="52" w16cid:durableId="1316644645">
    <w:abstractNumId w:val="51"/>
  </w:num>
  <w:num w:numId="53" w16cid:durableId="294215480">
    <w:abstractNumId w:val="26"/>
  </w:num>
  <w:num w:numId="54" w16cid:durableId="1703894300">
    <w:abstractNumId w:val="42"/>
  </w:num>
  <w:num w:numId="55" w16cid:durableId="214969134">
    <w:abstractNumId w:val="28"/>
  </w:num>
  <w:num w:numId="56" w16cid:durableId="438064106">
    <w:abstractNumId w:val="59"/>
  </w:num>
  <w:num w:numId="57" w16cid:durableId="1936403624">
    <w:abstractNumId w:val="40"/>
  </w:num>
  <w:num w:numId="58" w16cid:durableId="732583744">
    <w:abstractNumId w:val="41"/>
  </w:num>
  <w:num w:numId="59" w16cid:durableId="405612284">
    <w:abstractNumId w:val="24"/>
  </w:num>
  <w:num w:numId="60" w16cid:durableId="592863987">
    <w:abstractNumId w:val="74"/>
  </w:num>
  <w:num w:numId="61" w16cid:durableId="413360798">
    <w:abstractNumId w:val="36"/>
  </w:num>
  <w:num w:numId="62" w16cid:durableId="438306336">
    <w:abstractNumId w:val="30"/>
  </w:num>
  <w:num w:numId="63" w16cid:durableId="141964615">
    <w:abstractNumId w:val="9"/>
  </w:num>
  <w:num w:numId="64" w16cid:durableId="1124888886">
    <w:abstractNumId w:val="38"/>
  </w:num>
  <w:num w:numId="65" w16cid:durableId="632448866">
    <w:abstractNumId w:val="3"/>
  </w:num>
  <w:num w:numId="66" w16cid:durableId="337005166">
    <w:abstractNumId w:val="21"/>
  </w:num>
  <w:num w:numId="67" w16cid:durableId="1453550267">
    <w:abstractNumId w:val="29"/>
  </w:num>
  <w:num w:numId="68" w16cid:durableId="987826594">
    <w:abstractNumId w:val="2"/>
  </w:num>
  <w:num w:numId="69" w16cid:durableId="1985505158">
    <w:abstractNumId w:val="7"/>
  </w:num>
  <w:num w:numId="70" w16cid:durableId="717625913">
    <w:abstractNumId w:val="67"/>
  </w:num>
  <w:num w:numId="71" w16cid:durableId="704991099">
    <w:abstractNumId w:val="61"/>
  </w:num>
  <w:num w:numId="72" w16cid:durableId="1740902443">
    <w:abstractNumId w:val="77"/>
  </w:num>
  <w:num w:numId="73" w16cid:durableId="711734243">
    <w:abstractNumId w:val="35"/>
  </w:num>
  <w:num w:numId="74" w16cid:durableId="1908882183">
    <w:abstractNumId w:val="56"/>
  </w:num>
  <w:num w:numId="75" w16cid:durableId="1414862163">
    <w:abstractNumId w:val="39"/>
  </w:num>
  <w:num w:numId="76" w16cid:durableId="2133591352">
    <w:abstractNumId w:val="65"/>
  </w:num>
  <w:num w:numId="77" w16cid:durableId="1702127160">
    <w:abstractNumId w:val="71"/>
  </w:num>
  <w:num w:numId="78" w16cid:durableId="1270508167">
    <w:abstractNumId w:val="73"/>
  </w:num>
  <w:num w:numId="79" w16cid:durableId="1936403725">
    <w:abstractNumId w:val="17"/>
  </w:num>
  <w:num w:numId="80" w16cid:durableId="1122722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9C8"/>
    <w:rsid w:val="000435D5"/>
    <w:rsid w:val="000930CA"/>
    <w:rsid w:val="001151FD"/>
    <w:rsid w:val="00121DA1"/>
    <w:rsid w:val="00161BE5"/>
    <w:rsid w:val="00297BD5"/>
    <w:rsid w:val="00363064"/>
    <w:rsid w:val="00390065"/>
    <w:rsid w:val="003908EA"/>
    <w:rsid w:val="003D2CD7"/>
    <w:rsid w:val="003F3296"/>
    <w:rsid w:val="00420CD7"/>
    <w:rsid w:val="00446975"/>
    <w:rsid w:val="004B391E"/>
    <w:rsid w:val="005D7B09"/>
    <w:rsid w:val="005E59C8"/>
    <w:rsid w:val="005F31B6"/>
    <w:rsid w:val="00713D78"/>
    <w:rsid w:val="00785579"/>
    <w:rsid w:val="007B746D"/>
    <w:rsid w:val="00827E3B"/>
    <w:rsid w:val="0083175B"/>
    <w:rsid w:val="00874116"/>
    <w:rsid w:val="00937B8C"/>
    <w:rsid w:val="009676E3"/>
    <w:rsid w:val="00974C69"/>
    <w:rsid w:val="009D0208"/>
    <w:rsid w:val="009F516A"/>
    <w:rsid w:val="00A1483C"/>
    <w:rsid w:val="00A249FC"/>
    <w:rsid w:val="00A429AE"/>
    <w:rsid w:val="00A95392"/>
    <w:rsid w:val="00AC74D7"/>
    <w:rsid w:val="00B10167"/>
    <w:rsid w:val="00B16FCC"/>
    <w:rsid w:val="00CD6AF7"/>
    <w:rsid w:val="00CF1027"/>
    <w:rsid w:val="00D419C3"/>
    <w:rsid w:val="00D4752A"/>
    <w:rsid w:val="00D62869"/>
    <w:rsid w:val="00E51EB1"/>
    <w:rsid w:val="00EF3FEB"/>
    <w:rsid w:val="00F74F84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A835"/>
  <w15:docId w15:val="{E9B4768F-1631-4A54-B15B-EC6F931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52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746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B746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A1483C"/>
    <w:rPr>
      <w:rFonts w:ascii="Courier New" w:hAnsi="Courier New"/>
      <w:b w:val="0"/>
      <w:i w:val="0"/>
      <w:iCs/>
      <w:color w:val="808080" w:themeColor="text1" w:themeTint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7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atex-mathml">
    <w:name w:val="katex-mathml"/>
    <w:basedOn w:val="DefaultParagraphFont"/>
    <w:rsid w:val="00937B8C"/>
  </w:style>
  <w:style w:type="character" w:customStyle="1" w:styleId="mord">
    <w:name w:val="mord"/>
    <w:basedOn w:val="DefaultParagraphFont"/>
    <w:rsid w:val="00937B8C"/>
  </w:style>
  <w:style w:type="character" w:customStyle="1" w:styleId="mbin">
    <w:name w:val="mbin"/>
    <w:basedOn w:val="DefaultParagraphFont"/>
    <w:rsid w:val="00937B8C"/>
  </w:style>
  <w:style w:type="character" w:customStyle="1" w:styleId="mrel">
    <w:name w:val="mrel"/>
    <w:basedOn w:val="DefaultParagraphFont"/>
    <w:rsid w:val="00937B8C"/>
  </w:style>
  <w:style w:type="character" w:styleId="HTMLCode">
    <w:name w:val="HTML Code"/>
    <w:basedOn w:val="DefaultParagraphFont"/>
    <w:uiPriority w:val="99"/>
    <w:semiHidden/>
    <w:unhideWhenUsed/>
    <w:rsid w:val="00937B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752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2DD3-A878-4591-A788-BFB18C74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bmtp</cp:lastModifiedBy>
  <cp:revision>4</cp:revision>
  <dcterms:created xsi:type="dcterms:W3CDTF">2025-04-06T20:58:00Z</dcterms:created>
  <dcterms:modified xsi:type="dcterms:W3CDTF">2025-04-16T14:32:00Z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-459294945</vt:i4>
  </property>
</Properties>
</file>