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Міністерство освіти і науки України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Центральноукраїнський</w:t>
      </w:r>
      <w:r>
        <w:rPr>
          <w:rFonts w:eastAsia="Times New Roman" w:cs="Times New Roman"/>
          <w:color w:val="000000" w:themeColor="text1"/>
          <w:szCs w:val="28"/>
          <w:lang w:val="uk-UA"/>
        </w:rPr>
        <w:t xml:space="preserve"> національний технічний університет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Механіко-технологічний факультет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before="2600"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ЗВІТ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ru-RU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ПРО ВИКОНАННЯ ЛАБОРАТОРНОЇ РОБОТИ № </w:t>
      </w:r>
      <w:r>
        <w:rPr>
          <w:rFonts w:eastAsia="Times New Roman" w:cs="Times New Roman"/>
          <w:color w:val="000000" w:themeColor="text1"/>
          <w:szCs w:val="28"/>
          <w:lang w:val="ru-RU"/>
        </w:rPr>
        <w:t xml:space="preserve">1</w:t>
      </w:r>
      <w:r>
        <w:rPr>
          <w:rFonts w:eastAsia="Times New Roman" w:cs="Times New Roman"/>
          <w:color w:val="000000" w:themeColor="text1"/>
          <w:szCs w:val="28"/>
          <w:lang w:val="en-US"/>
        </w:rPr>
        <w:t xml:space="preserve">1</w:t>
      </w:r>
      <w:r>
        <w:rPr>
          <w:rFonts w:eastAsia="Times New Roman" w:cs="Times New Roman"/>
          <w:color w:val="000000" w:themeColor="text1"/>
          <w:sz w:val="24"/>
          <w:szCs w:val="24"/>
          <w:lang w:val="ru-RU"/>
        </w:rPr>
      </w:r>
      <w:r>
        <w:rPr>
          <w:rFonts w:eastAsia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з навчальної дисципліни 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highlight w:val="none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“Базові методології та технології програмування”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highlight w:val="none"/>
          <w:lang w:val="uk-UA"/>
        </w:rPr>
      </w:r>
    </w:p>
    <w:p>
      <w:pPr>
        <w:pBdr/>
        <w:spacing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highlight w:val="none"/>
          <w:lang w:val="uk-UA"/>
        </w:rPr>
      </w:r>
      <w:r>
        <w:rPr>
          <w:rFonts w:eastAsia="Times New Roman" w:cs="Times New Roman"/>
          <w:color w:val="000000" w:themeColor="text1"/>
          <w:szCs w:val="28"/>
          <w:highlight w:val="none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after="0" w:afterAutospacing="0" w:before="100" w:beforeAutospacing="1" w:line="240" w:lineRule="auto"/>
        <w:ind/>
        <w:jc w:val="center"/>
        <w:rPr>
          <w:rFonts w:eastAsia="Times New Roman" w:cs="Times New Roman"/>
          <w:color w:val="000000" w:themeColor="text1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 </w:t>
      </w:r>
      <w:r>
        <w:rPr>
          <w:rFonts w:eastAsia="Times New Roman" w:cs="Times New Roman"/>
          <w:color w:val="000000" w:themeColor="text1"/>
          <w:szCs w:val="28"/>
          <w:lang w:val="uk-UA"/>
        </w:rPr>
        <w:t xml:space="preserve">КОМАНДНА РЕАЛІЗАЦІЯ ПРОГРАМНИХ ЗАСОБІВ ОБРОБЛЕННЯ </w:t>
      </w:r>
      <w:r>
        <w:rPr>
          <w:rFonts w:eastAsia="Times New Roman" w:cs="Times New Roman"/>
          <w:color w:val="000000" w:themeColor="text1"/>
          <w:szCs w:val="28"/>
          <w:lang w:val="uk-UA"/>
        </w:rPr>
      </w:r>
      <w:r>
        <w:rPr>
          <w:rFonts w:eastAsia="Times New Roman" w:cs="Times New Roman"/>
          <w:color w:val="000000" w:themeColor="text1"/>
          <w:lang w:val="uk-UA"/>
        </w:rPr>
      </w:r>
    </w:p>
    <w:p>
      <w:pPr>
        <w:pBdr/>
        <w:spacing w:after="100" w:afterAutospacing="1" w:before="0" w:beforeAutospacing="0" w:line="240" w:lineRule="auto"/>
        <w:ind/>
        <w:jc w:val="center"/>
        <w:rPr>
          <w:rFonts w:eastAsia="Times New Roman" w:cs="Times New Roman"/>
          <w:color w:val="000000" w:themeColor="text1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ДИНАМІЧНИХ СТРУКТУР ДАНИХ ТА БІНАРНИХ ФАЙЛІВ</w:t>
      </w:r>
      <w:r>
        <w:rPr>
          <w:rFonts w:eastAsia="Times New Roman" w:cs="Times New Roman"/>
          <w:color w:val="000000" w:themeColor="text1"/>
          <w:szCs w:val="28"/>
          <w:lang w:val="uk-UA"/>
        </w:rPr>
      </w:r>
      <w:r>
        <w:rPr>
          <w:rFonts w:eastAsia="Times New Roman" w:cs="Times New Roman"/>
          <w:color w:val="000000" w:themeColor="text1"/>
          <w:lang w:val="uk-UA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</w:r>
      <w:r>
        <w:rPr>
          <w:rFonts w:eastAsia="Times New Roman" w:cs="Times New Roman"/>
          <w:color w:val="000000" w:themeColor="text1"/>
          <w:szCs w:val="28"/>
          <w:lang w:val="uk-UA"/>
        </w:rPr>
      </w:r>
      <w:r>
        <w:rPr>
          <w:rFonts w:eastAsia="Times New Roman" w:cs="Times New Roman"/>
          <w:color w:val="000000" w:themeColor="text1"/>
          <w:szCs w:val="28"/>
          <w:lang w:val="uk-UA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Cs w:val="28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ЗАВДАННЯ ВИДАВ</w:t>
      </w:r>
      <w:r>
        <w:rPr>
          <w:rFonts w:eastAsia="Times New Roman" w:cs="Times New Roman"/>
          <w:color w:val="000000" w:themeColor="text1"/>
          <w:szCs w:val="28"/>
          <w:lang w:val="uk-UA"/>
        </w:rPr>
      </w:r>
      <w:r>
        <w:rPr>
          <w:rFonts w:eastAsia="Times New Roman" w:cs="Times New Roman"/>
          <w:color w:val="000000" w:themeColor="text1"/>
          <w:szCs w:val="28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доцент кафедри </w:t>
      </w:r>
      <w:r>
        <w:rPr>
          <w:rFonts w:eastAsia="Times New Roman" w:cs="Times New Roman"/>
          <w:color w:val="000000" w:themeColor="text1"/>
          <w:szCs w:val="28"/>
          <w:lang w:val="uk-UA"/>
        </w:rPr>
        <w:t xml:space="preserve">кібербезпеки</w:t>
      </w:r>
      <w:r>
        <w:rPr>
          <w:rFonts w:eastAsia="Times New Roman" w:cs="Times New Roman"/>
          <w:color w:val="000000" w:themeColor="text1"/>
          <w:szCs w:val="28"/>
          <w:lang w:val="uk-UA"/>
        </w:rPr>
        <w:t xml:space="preserve"> та програмного забезпечення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Доренський О. П. 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/>
      <w:hyperlink r:id="rId10" w:tooltip="https://github.com/odorenskyi/Dmytro-Parkhomenko-KB18" w:history="1">
        <w:r>
          <w:rPr>
            <w:rFonts w:eastAsia="Times New Roman" w:cs="Times New Roman"/>
            <w:color w:val="000000" w:themeColor="text1"/>
            <w:sz w:val="24"/>
            <w:szCs w:val="24"/>
            <w:u w:val="single"/>
            <w:lang w:val="uk-UA"/>
          </w:rPr>
          <w:t xml:space="preserve">https://github.com/odorenskyi/</w:t>
        </w:r>
      </w:hyperlink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 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ВИКОНАВ 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студент академічної групи КБ-24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Cs w:val="28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Марченко К. О.</w:t>
      </w:r>
      <w:r>
        <w:rPr>
          <w:rFonts w:eastAsia="Times New Roman" w:cs="Times New Roman"/>
          <w:color w:val="000000" w:themeColor="text1"/>
          <w:szCs w:val="28"/>
          <w:lang w:val="uk-UA"/>
        </w:rPr>
      </w:r>
      <w:r>
        <w:rPr>
          <w:rFonts w:eastAsia="Times New Roman" w:cs="Times New Roman"/>
          <w:color w:val="000000" w:themeColor="text1"/>
          <w:szCs w:val="28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ПЕРЕВІРИВ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викладач кафедри </w:t>
      </w:r>
      <w:r>
        <w:rPr>
          <w:rFonts w:eastAsia="Times New Roman" w:cs="Times New Roman"/>
          <w:color w:val="000000" w:themeColor="text1"/>
          <w:szCs w:val="28"/>
          <w:lang w:val="uk-UA"/>
        </w:rPr>
        <w:t xml:space="preserve">кібербезпеки</w:t>
      </w:r>
      <w:r>
        <w:rPr>
          <w:rFonts w:eastAsia="Times New Roman" w:cs="Times New Roman"/>
          <w:color w:val="000000" w:themeColor="text1"/>
          <w:szCs w:val="28"/>
          <w:lang w:val="uk-UA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uk-UA"/>
        </w:rPr>
        <w:br/>
        <w:t xml:space="preserve">та програмного забезпечення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Коваленко А. С.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after="100" w:afterAutospacing="1" w:before="1555" w:beforeAutospacing="0"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Кропивницький – 2025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Style w:val="958"/>
        <w:pBdr/>
        <w:spacing/>
        <w:ind w:firstLine="0"/>
        <w:rPr>
          <w:color w:val="000000" w:themeColor="text1"/>
          <w:szCs w:val="28"/>
          <w:lang w:val="uk-UA"/>
        </w:rPr>
      </w:pPr>
      <w:r>
        <w:rPr>
          <w:b/>
          <w:bCs/>
          <w:color w:val="000000" w:themeColor="text1"/>
          <w:szCs w:val="28"/>
          <w:lang w:val="uk-UA"/>
        </w:rPr>
        <w:t xml:space="preserve">Тема</w:t>
      </w:r>
      <w:r>
        <w:rPr>
          <w:color w:val="000000" w:themeColor="text1"/>
          <w:szCs w:val="28"/>
          <w:lang w:val="uk-UA"/>
        </w:rPr>
        <w:t xml:space="preserve">: </w:t>
      </w:r>
      <w:r>
        <w:rPr>
          <w:color w:val="000000" w:themeColor="text1"/>
          <w:szCs w:val="28"/>
          <w:lang w:val="uk-UA"/>
        </w:rPr>
        <w:t xml:space="preserve">Командна реалізація програмних засобів оброблення динамічних структур даних та бінарних файлів</w:t>
      </w:r>
      <w:r>
        <w:rPr>
          <w:color w:val="000000" w:themeColor="text1"/>
          <w:szCs w:val="28"/>
          <w:lang w:val="uk-UA"/>
        </w:rPr>
      </w:r>
      <w:r>
        <w:rPr>
          <w:color w:val="000000" w:themeColor="text1"/>
          <w:szCs w:val="28"/>
          <w:lang w:val="uk-UA"/>
        </w:rPr>
      </w:r>
    </w:p>
    <w:p>
      <w:pPr>
        <w:pBdr/>
        <w:spacing/>
        <w:ind w:firstLine="0"/>
        <w:rPr>
          <w:lang w:val="uk-UA"/>
        </w:rPr>
      </w:pPr>
      <w:r>
        <w:rPr>
          <w:b/>
          <w:bCs/>
          <w:lang w:val="uk-UA"/>
        </w:rPr>
        <w:t xml:space="preserve">Мета роботи</w:t>
      </w:r>
      <w:r>
        <w:rPr>
          <w:lang w:val="uk-UA"/>
        </w:rPr>
        <w:t xml:space="preserve"> полягає</w:t>
      </w:r>
      <w:r>
        <w:rPr>
          <w:lang w:val="uk-UA"/>
        </w:rPr>
        <w:t xml:space="preserve"> </w:t>
      </w:r>
      <w:r>
        <w:t xml:space="preserve">у набутті ґрунтовних вмінь і практичних навичок командної (колективної) реалізації програмного забезпечення, розроблення функцій оброблення динамічних структур даних, використання стандартних засобів С++ для керування динамічною пам’яттю та бінарни</w:t>
      </w:r>
      <w:r>
        <w:t xml:space="preserve">ми файловими потоками</w:t>
      </w:r>
      <w:r>
        <w:rPr>
          <w:lang w:val="en-US"/>
        </w:rPr>
        <w:t xml:space="preserve">.</w:t>
      </w:r>
      <w:r>
        <w:rPr>
          <w:lang w:val="uk-UA"/>
        </w:rPr>
      </w:r>
      <w:r>
        <w:rPr>
          <w:lang w:val="uk-UA"/>
        </w:rPr>
      </w:r>
    </w:p>
    <w:p>
      <w:pPr>
        <w:pBdr/>
        <w:spacing/>
        <w:ind w:firstLine="0"/>
        <w:rPr>
          <w:lang w:val="uk-UA"/>
        </w:rPr>
      </w:pPr>
      <w:r>
        <w:rPr>
          <w:lang w:val="uk-UA"/>
        </w:rPr>
        <w:t xml:space="preserve">Варіант №8</w:t>
      </w:r>
      <w:r>
        <w:rPr>
          <w:lang w:val="uk-UA"/>
        </w:rPr>
      </w:r>
      <w:r>
        <w:rPr>
          <w:lang w:val="uk-UA"/>
        </w:rPr>
      </w:r>
    </w:p>
    <w:p>
      <w:pPr>
        <w:pBdr/>
        <w:spacing/>
        <w:ind w:firstLine="0"/>
        <w:rPr>
          <w:lang w:val="uk-UA"/>
        </w:rPr>
      </w:pPr>
      <w:r>
        <w:rPr>
          <w:b/>
          <w:bCs/>
          <w:lang w:val="uk-UA"/>
        </w:rPr>
        <w:t xml:space="preserve">Завдання</w:t>
      </w:r>
      <w:r>
        <w:rPr>
          <w:lang w:val="uk-UA"/>
        </w:rPr>
        <w:t xml:space="preserve">:</w:t>
      </w:r>
      <w:r>
        <w:rPr>
          <w:lang w:val="uk-UA"/>
        </w:rPr>
      </w:r>
      <w:r>
        <w:rPr>
          <w:lang w:val="uk-UA"/>
        </w:rPr>
      </w:r>
    </w:p>
    <w:p>
      <w:pPr>
        <w:pStyle w:val="961"/>
        <w:numPr>
          <w:ilvl w:val="0"/>
          <w:numId w:val="1"/>
        </w:numPr>
        <w:pBdr/>
        <w:spacing/>
        <w:ind/>
        <w:rPr/>
      </w:pPr>
      <w:r>
        <w:rPr>
          <w:lang w:val="uk-UA"/>
        </w:rPr>
      </w:r>
      <w:r>
        <w:t xml:space="preserve">У складі команди ІТ-проєкта розробити програмні модулі оброблення динамічної структури даних. </w:t>
      </w:r>
      <w:r>
        <w:rPr>
          <w:lang w:val="uk-UA"/>
        </w:rPr>
      </w:r>
      <w:r/>
    </w:p>
    <w:p>
      <w:pPr>
        <w:pStyle w:val="961"/>
        <w:numPr>
          <w:ilvl w:val="0"/>
          <w:numId w:val="1"/>
        </w:numPr>
        <w:pBdr/>
        <w:spacing/>
        <w:ind/>
        <w:rPr>
          <w:lang w:val="uk-UA"/>
        </w:rPr>
      </w:pPr>
      <w:r>
        <w:t xml:space="preserve">Реалізувати програмний засіб на основі розроблених командою ІТ-проєкта модулів. </w:t>
      </w:r>
      <w:r>
        <w:rPr>
          <w:lang w:val="uk-UA"/>
        </w:rPr>
      </w:r>
      <w:r>
        <w:rPr>
          <w:lang w:val="uk-UA"/>
        </w:rPr>
      </w:r>
    </w:p>
    <w:p>
      <w:pPr>
        <w:pBdr/>
        <w:spacing/>
        <w:ind w:firstLine="0" w:left="0"/>
        <w:rPr>
          <w:highlight w:val="none"/>
          <w:lang w:val="uk-UA"/>
        </w:rPr>
      </w:pPr>
      <w:r>
        <w:rPr>
          <w:b/>
          <w:bCs/>
          <w:highlight w:val="none"/>
          <w:lang w:val="uk-UA"/>
        </w:rPr>
        <w:t xml:space="preserve">Склад команди</w:t>
      </w:r>
      <w:r>
        <w:rPr>
          <w:highlight w:val="none"/>
          <w:lang w:val="uk-UA"/>
        </w:rPr>
        <w:t xml:space="preserve">:</w:t>
      </w:r>
      <w:r>
        <w:rPr>
          <w:highlight w:val="none"/>
        </w:rPr>
      </w:r>
      <w:r>
        <w:rPr>
          <w:highlight w:val="none"/>
          <w:lang w:val="uk-UA"/>
        </w:rPr>
      </w:r>
    </w:p>
    <w:p>
      <w:pPr>
        <w:pStyle w:val="961"/>
        <w:numPr>
          <w:ilvl w:val="0"/>
          <w:numId w:val="19"/>
        </w:numPr>
        <w:pBdr/>
        <w:spacing/>
        <w:ind/>
        <w:rPr>
          <w:lang w:val="uk-UA"/>
        </w:rPr>
      </w:pPr>
      <w:r>
        <w:rPr>
          <w:highlight w:val="none"/>
          <w:lang w:val="uk-UA"/>
        </w:rPr>
        <w:t xml:space="preserve">Марченко Кирило, КБ-24</w:t>
      </w:r>
      <w:r>
        <w:rPr>
          <w:highlight w:val="none"/>
          <w:lang w:val="uk-UA"/>
        </w:rPr>
      </w:r>
      <w:r>
        <w:rPr>
          <w:lang w:val="uk-UA"/>
        </w:rPr>
      </w:r>
    </w:p>
    <w:p>
      <w:pPr>
        <w:pStyle w:val="961"/>
        <w:numPr>
          <w:ilvl w:val="0"/>
          <w:numId w:val="19"/>
        </w:numPr>
        <w:pBdr/>
        <w:spacing/>
        <w:ind/>
        <w:rPr>
          <w:lang w:val="uk-UA"/>
        </w:rPr>
      </w:pPr>
      <w:r>
        <w:rPr>
          <w:highlight w:val="none"/>
          <w:lang w:val="uk-UA"/>
        </w:rPr>
        <w:t xml:space="preserve">Іванов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uk-UA"/>
        </w:rPr>
        <w:t xml:space="preserve">Даніїл, КБ-24</w:t>
      </w:r>
      <w:r>
        <w:rPr>
          <w:highlight w:val="none"/>
          <w:lang w:val="uk-UA"/>
        </w:rPr>
      </w:r>
      <w:r>
        <w:rPr>
          <w:lang w:val="uk-UA"/>
        </w:rPr>
      </w:r>
    </w:p>
    <w:p>
      <w:pPr>
        <w:pStyle w:val="961"/>
        <w:numPr>
          <w:ilvl w:val="0"/>
          <w:numId w:val="19"/>
        </w:numPr>
        <w:pBdr/>
        <w:spacing/>
        <w:ind/>
        <w:rPr>
          <w:lang w:val="uk-UA"/>
        </w:rPr>
      </w:pPr>
      <w:r>
        <w:rPr>
          <w:highlight w:val="none"/>
          <w:lang w:val="uk-UA"/>
        </w:rPr>
        <w:t xml:space="preserve">Куртяк </w:t>
      </w:r>
      <w:r>
        <w:rPr>
          <w:highlight w:val="none"/>
          <w:lang w:val="uk-UA"/>
        </w:rPr>
        <w:t xml:space="preserve">Катерина, КН-24</w:t>
      </w:r>
      <w:r>
        <w:rPr>
          <w:highlight w:val="none"/>
          <w:lang w:val="uk-UA"/>
        </w:rPr>
      </w:r>
      <w:r>
        <w:rPr>
          <w:lang w:val="uk-UA"/>
        </w:rPr>
      </w:r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Liberation Mono">
    <w:panose1 w:val="02070409020205020404"/>
  </w:font>
  <w:font w:name="Noto Sans">
    <w:panose1 w:val="020B0502040504020204"/>
  </w:font>
  <w:font w:name="Courier New">
    <w:panose1 w:val="02070409020205020404"/>
  </w:font>
  <w:font w:name="FreeSans">
    <w:panose1 w:val="020B0504020202020204"/>
  </w:font>
  <w:font w:name="Tahoma">
    <w:panose1 w:val="020B0502040504020204"/>
  </w:font>
  <w:font w:name="Adwaita Mono">
    <w:panose1 w:val="020005090300000000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9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8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0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5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6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7"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lvl w:ilvl="0">
      <w:isLgl w:val="false"/>
      <w:lvlJc w:val="left"/>
      <w:lvlText w:val="–"/>
      <w:numFmt w:val="bullet"/>
      <w:pPr>
        <w:pBdr/>
        <w:spacing/>
        <w:ind w:hanging="360" w:left="360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80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52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96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68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12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20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21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—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Adwaita Mono" w:hAnsi="Adwaita Mono" w:cs="Adwaita Mono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Adwaita Mono" w:hAnsi="Adwaita Mono" w:cs="Adwaita Mono"/>
      </w:rPr>
      <w:start w:val="1"/>
      <w:suff w:val="tab"/>
    </w:lvl>
    <w:lvl w:ilvl="3">
      <w:isLgl w:val="false"/>
      <w:lvlJc w:val="left"/>
      <w:lvlText w:val="—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Adwaita Mono" w:hAnsi="Adwaita Mono" w:cs="Adwaita Mono"/>
      </w:rPr>
      <w:start w:val="1"/>
      <w:suff w:val="tab"/>
    </w:lvl>
    <w:lvl w:ilvl="4">
      <w:isLgl w:val="false"/>
      <w:lvlJc w:val="left"/>
      <w:lvlText w:val="—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Adwaita Mono" w:hAnsi="Adwaita Mono" w:cs="Adwaita Mono"/>
      </w:rPr>
      <w:start w:val="1"/>
      <w:suff w:val="tab"/>
    </w:lvl>
    <w:lvl w:ilvl="5">
      <w:isLgl w:val="false"/>
      <w:lvlJc w:val="left"/>
      <w:lvlText w:val="—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Adwaita Mono" w:hAnsi="Adwaita Mono" w:cs="Adwaita Mono"/>
      </w:rPr>
      <w:start w:val="1"/>
      <w:suff w:val="tab"/>
    </w:lvl>
    <w:lvl w:ilvl="6">
      <w:isLgl w:val="false"/>
      <w:lvlJc w:val="left"/>
      <w:lvlText w:val="—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Adwaita Mono" w:hAnsi="Adwaita Mono" w:cs="Adwaita Mono"/>
      </w:rPr>
      <w:start w:val="1"/>
      <w:suff w:val="tab"/>
    </w:lvl>
    <w:lvl w:ilvl="7">
      <w:isLgl w:val="false"/>
      <w:lvlJc w:val="left"/>
      <w:lvlText w:val="—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Adwaita Mono" w:hAnsi="Adwaita Mono" w:cs="Adwaita Mono"/>
      </w:rPr>
      <w:start w:val="1"/>
      <w:suff w:val="tab"/>
    </w:lvl>
    <w:lvl w:ilvl="8">
      <w:isLgl w:val="false"/>
      <w:lvlJc w:val="left"/>
      <w:lvlText w:val="—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Adwaita Mono" w:hAnsi="Adwaita Mono" w:cs="Adwaita Mono"/>
      </w:rPr>
      <w:start w:val="1"/>
      <w:suff w:val="tab"/>
    </w:lvl>
  </w:abstractNum>
  <w:abstractNum w:abstractNumId="22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23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5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8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9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0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1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2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—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Adwaita Mono" w:hAnsi="Adwaita Mono" w:cs="Adwaita Mono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3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4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5">
    <w:lvl w:ilvl="0">
      <w:isLgl w:val="false"/>
      <w:lvlJc w:val="left"/>
      <w:lvlText w:val="—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—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Adwaita Mono" w:hAnsi="Adwaita Mono" w:cs="Adwaita Mono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dwaita Mono" w:hAnsi="Adwaita Mono" w:cs="Adwaita Mono"/>
      </w:rPr>
      <w:start w:val="1"/>
      <w:suff w:val="tab"/>
    </w:lvl>
    <w:lvl w:ilvl="3">
      <w:isLgl w:val="false"/>
      <w:lvlJc w:val="left"/>
      <w:lvlText w:val="—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Adwaita Mono" w:hAnsi="Adwaita Mono" w:cs="Adwaita Mono"/>
      </w:rPr>
      <w:start w:val="1"/>
      <w:suff w:val="tab"/>
    </w:lvl>
    <w:lvl w:ilvl="4">
      <w:isLgl w:val="false"/>
      <w:lvlJc w:val="left"/>
      <w:lvlText w:val="—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dwaita Mono" w:hAnsi="Adwaita Mono" w:cs="Adwaita Mono"/>
      </w:rPr>
      <w:start w:val="1"/>
      <w:suff w:val="tab"/>
    </w:lvl>
    <w:lvl w:ilvl="5">
      <w:isLgl w:val="false"/>
      <w:lvlJc w:val="left"/>
      <w:lvlText w:val="—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Adwaita Mono" w:hAnsi="Adwaita Mono" w:cs="Adwaita Mono"/>
      </w:rPr>
      <w:start w:val="1"/>
      <w:suff w:val="tab"/>
    </w:lvl>
    <w:lvl w:ilvl="6">
      <w:isLgl w:val="false"/>
      <w:lvlJc w:val="left"/>
      <w:lvlText w:val="—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dwaita Mono" w:hAnsi="Adwaita Mono" w:cs="Adwaita Mono"/>
      </w:rPr>
      <w:start w:val="1"/>
      <w:suff w:val="tab"/>
    </w:lvl>
    <w:lvl w:ilvl="7">
      <w:isLgl w:val="false"/>
      <w:lvlJc w:val="left"/>
      <w:lvlText w:val="—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Adwaita Mono" w:hAnsi="Adwaita Mono" w:cs="Adwaita Mono"/>
      </w:rPr>
      <w:start w:val="1"/>
      <w:suff w:val="tab"/>
    </w:lvl>
    <w:lvl w:ilvl="8">
      <w:isLgl w:val="false"/>
      <w:lvlJc w:val="left"/>
      <w:lvlText w:val="—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dwaita Mono" w:hAnsi="Adwaita Mono" w:cs="Adwaita Mono"/>
      </w:rPr>
      <w:start w:val="1"/>
      <w:suff w:val="tab"/>
    </w:lvl>
  </w:abstractNum>
  <w:abstractNum w:abstractNumId="36">
    <w:lvl w:ilvl="0">
      <w:isLgl w:val="false"/>
      <w:lvlJc w:val="left"/>
      <w:lvlText w:val="—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—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Adwaita Mono" w:hAnsi="Adwaita Mono" w:cs="Adwaita Mono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dwaita Mono" w:hAnsi="Adwaita Mono" w:cs="Adwaita Mono"/>
      </w:rPr>
      <w:start w:val="1"/>
      <w:suff w:val="tab"/>
    </w:lvl>
    <w:lvl w:ilvl="3">
      <w:isLgl w:val="false"/>
      <w:lvlJc w:val="left"/>
      <w:lvlText w:val="—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Adwaita Mono" w:hAnsi="Adwaita Mono" w:cs="Adwaita Mono"/>
      </w:rPr>
      <w:start w:val="1"/>
      <w:suff w:val="tab"/>
    </w:lvl>
    <w:lvl w:ilvl="4">
      <w:isLgl w:val="false"/>
      <w:lvlJc w:val="left"/>
      <w:lvlText w:val="—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dwaita Mono" w:hAnsi="Adwaita Mono" w:cs="Adwaita Mono"/>
      </w:rPr>
      <w:start w:val="1"/>
      <w:suff w:val="tab"/>
    </w:lvl>
    <w:lvl w:ilvl="5">
      <w:isLgl w:val="false"/>
      <w:lvlJc w:val="left"/>
      <w:lvlText w:val="—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Adwaita Mono" w:hAnsi="Adwaita Mono" w:cs="Adwaita Mono"/>
      </w:rPr>
      <w:start w:val="1"/>
      <w:suff w:val="tab"/>
    </w:lvl>
    <w:lvl w:ilvl="6">
      <w:isLgl w:val="false"/>
      <w:lvlJc w:val="left"/>
      <w:lvlText w:val="—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dwaita Mono" w:hAnsi="Adwaita Mono" w:cs="Adwaita Mono"/>
      </w:rPr>
      <w:start w:val="1"/>
      <w:suff w:val="tab"/>
    </w:lvl>
    <w:lvl w:ilvl="7">
      <w:isLgl w:val="false"/>
      <w:lvlJc w:val="left"/>
      <w:lvlText w:val="—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Adwaita Mono" w:hAnsi="Adwaita Mono" w:cs="Adwaita Mono"/>
      </w:rPr>
      <w:start w:val="1"/>
      <w:suff w:val="tab"/>
    </w:lvl>
    <w:lvl w:ilvl="8">
      <w:isLgl w:val="false"/>
      <w:lvlJc w:val="left"/>
      <w:lvlText w:val="—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dwaita Mono" w:hAnsi="Adwaita Mono" w:cs="Adwaita Mono"/>
      </w:rPr>
      <w:start w:val="1"/>
      <w:suff w:val="tab"/>
    </w:lvl>
  </w:abstractNum>
  <w:num w:numId="1">
    <w:abstractNumId w:val="9"/>
  </w:num>
  <w:num w:numId="2">
    <w:abstractNumId w:val="3"/>
  </w:num>
  <w:num w:numId="3">
    <w:abstractNumId w:val="5"/>
  </w:num>
  <w:num w:numId="4">
    <w:abstractNumId w:val="16"/>
  </w:num>
  <w:num w:numId="5">
    <w:abstractNumId w:val="6"/>
  </w:num>
  <w:num w:numId="6">
    <w:abstractNumId w:val="17"/>
  </w:num>
  <w:num w:numId="7">
    <w:abstractNumId w:val="14"/>
  </w:num>
  <w:num w:numId="8">
    <w:abstractNumId w:val="8"/>
  </w:num>
  <w:num w:numId="9">
    <w:abstractNumId w:val="15"/>
  </w:num>
  <w:num w:numId="10">
    <w:abstractNumId w:val="10"/>
  </w:num>
  <w:num w:numId="11">
    <w:abstractNumId w:val="4"/>
  </w:num>
  <w:num w:numId="12">
    <w:abstractNumId w:val="1"/>
  </w:num>
  <w:num w:numId="13">
    <w:abstractNumId w:val="12"/>
  </w:num>
  <w:num w:numId="14">
    <w:abstractNumId w:val="2"/>
  </w:num>
  <w:num w:numId="15">
    <w:abstractNumId w:val="0"/>
  </w:num>
  <w:num w:numId="16">
    <w:abstractNumId w:val="7"/>
  </w:num>
  <w:num w:numId="17">
    <w:abstractNumId w:val="11"/>
  </w:num>
  <w:num w:numId="18">
    <w:abstractNumId w:val="13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1">
    <w:name w:val="Table Grid"/>
    <w:basedOn w:val="947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Table Grid Light"/>
    <w:basedOn w:val="94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1"/>
    <w:basedOn w:val="94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2"/>
    <w:basedOn w:val="94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1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2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3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4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5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6"/>
    <w:basedOn w:val="9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1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2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3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4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5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6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1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2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3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4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5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6"/>
    <w:basedOn w:val="9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1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2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3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4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5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6"/>
    <w:basedOn w:val="9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7">
    <w:name w:val="Heading 4"/>
    <w:basedOn w:val="942"/>
    <w:next w:val="942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8">
    <w:name w:val="Heading 5"/>
    <w:basedOn w:val="942"/>
    <w:next w:val="942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9">
    <w:name w:val="Heading 6"/>
    <w:basedOn w:val="942"/>
    <w:next w:val="942"/>
    <w:link w:val="90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00">
    <w:name w:val="Heading 7"/>
    <w:basedOn w:val="942"/>
    <w:next w:val="942"/>
    <w:link w:val="90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1">
    <w:name w:val="Heading 8"/>
    <w:basedOn w:val="942"/>
    <w:next w:val="942"/>
    <w:link w:val="90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02">
    <w:name w:val="Heading 9"/>
    <w:basedOn w:val="942"/>
    <w:next w:val="942"/>
    <w:link w:val="90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3">
    <w:name w:val="Heading 4 Char"/>
    <w:basedOn w:val="946"/>
    <w:link w:val="89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4">
    <w:name w:val="Heading 5 Char"/>
    <w:basedOn w:val="946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5">
    <w:name w:val="Heading 6 Char"/>
    <w:basedOn w:val="946"/>
    <w:link w:val="89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6">
    <w:name w:val="Heading 7 Char"/>
    <w:basedOn w:val="946"/>
    <w:link w:val="90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7">
    <w:name w:val="Heading 8 Char"/>
    <w:basedOn w:val="946"/>
    <w:link w:val="9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8">
    <w:name w:val="Heading 9 Char"/>
    <w:basedOn w:val="946"/>
    <w:link w:val="90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9">
    <w:name w:val="Title"/>
    <w:basedOn w:val="942"/>
    <w:next w:val="942"/>
    <w:link w:val="91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0">
    <w:name w:val="Title Char"/>
    <w:basedOn w:val="946"/>
    <w:link w:val="9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1">
    <w:name w:val="Subtitle"/>
    <w:basedOn w:val="942"/>
    <w:next w:val="942"/>
    <w:link w:val="91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2">
    <w:name w:val="Subtitle Char"/>
    <w:basedOn w:val="946"/>
    <w:link w:val="9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3">
    <w:name w:val="Quote"/>
    <w:basedOn w:val="942"/>
    <w:next w:val="942"/>
    <w:link w:val="91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4">
    <w:name w:val="Quote Char"/>
    <w:basedOn w:val="946"/>
    <w:link w:val="91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5">
    <w:name w:val="Intense Emphasis"/>
    <w:basedOn w:val="9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6">
    <w:name w:val="Intense Quote"/>
    <w:basedOn w:val="942"/>
    <w:next w:val="942"/>
    <w:link w:val="91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7">
    <w:name w:val="Intense Quote Char"/>
    <w:basedOn w:val="946"/>
    <w:link w:val="91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8">
    <w:name w:val="Intense Reference"/>
    <w:basedOn w:val="9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9">
    <w:name w:val="No Spacing"/>
    <w:basedOn w:val="942"/>
    <w:uiPriority w:val="1"/>
    <w:qFormat/>
    <w:pPr>
      <w:pBdr/>
      <w:spacing w:after="0" w:line="240" w:lineRule="auto"/>
      <w:ind/>
    </w:pPr>
  </w:style>
  <w:style w:type="character" w:styleId="920">
    <w:name w:val="Emphasis"/>
    <w:basedOn w:val="946"/>
    <w:uiPriority w:val="20"/>
    <w:qFormat/>
    <w:pPr>
      <w:pBdr/>
      <w:spacing/>
      <w:ind/>
    </w:pPr>
    <w:rPr>
      <w:i/>
      <w:iCs/>
    </w:rPr>
  </w:style>
  <w:style w:type="character" w:styleId="921">
    <w:name w:val="Subtle Reference"/>
    <w:basedOn w:val="9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2">
    <w:name w:val="Book Title"/>
    <w:basedOn w:val="9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3">
    <w:name w:val="Caption"/>
    <w:basedOn w:val="942"/>
    <w:next w:val="94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4">
    <w:name w:val="footnote text"/>
    <w:basedOn w:val="942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Footnote Text Char"/>
    <w:basedOn w:val="946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946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942"/>
    <w:link w:val="9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8">
    <w:name w:val="Endnote Text Char"/>
    <w:basedOn w:val="946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946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FollowedHyperlink"/>
    <w:basedOn w:val="9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1">
    <w:name w:val="toc 1"/>
    <w:basedOn w:val="942"/>
    <w:next w:val="942"/>
    <w:uiPriority w:val="39"/>
    <w:unhideWhenUsed/>
    <w:pPr>
      <w:pBdr/>
      <w:spacing w:after="100"/>
      <w:ind/>
    </w:pPr>
  </w:style>
  <w:style w:type="paragraph" w:styleId="932">
    <w:name w:val="toc 2"/>
    <w:basedOn w:val="942"/>
    <w:next w:val="942"/>
    <w:uiPriority w:val="39"/>
    <w:unhideWhenUsed/>
    <w:pPr>
      <w:pBdr/>
      <w:spacing w:after="100"/>
      <w:ind w:left="220"/>
    </w:pPr>
  </w:style>
  <w:style w:type="paragraph" w:styleId="933">
    <w:name w:val="toc 3"/>
    <w:basedOn w:val="942"/>
    <w:next w:val="942"/>
    <w:uiPriority w:val="39"/>
    <w:unhideWhenUsed/>
    <w:pPr>
      <w:pBdr/>
      <w:spacing w:after="100"/>
      <w:ind w:left="440"/>
    </w:pPr>
  </w:style>
  <w:style w:type="paragraph" w:styleId="934">
    <w:name w:val="toc 4"/>
    <w:basedOn w:val="942"/>
    <w:next w:val="942"/>
    <w:uiPriority w:val="39"/>
    <w:unhideWhenUsed/>
    <w:pPr>
      <w:pBdr/>
      <w:spacing w:after="100"/>
      <w:ind w:left="660"/>
    </w:pPr>
  </w:style>
  <w:style w:type="paragraph" w:styleId="935">
    <w:name w:val="toc 5"/>
    <w:basedOn w:val="942"/>
    <w:next w:val="942"/>
    <w:uiPriority w:val="39"/>
    <w:unhideWhenUsed/>
    <w:pPr>
      <w:pBdr/>
      <w:spacing w:after="100"/>
      <w:ind w:left="880"/>
    </w:pPr>
  </w:style>
  <w:style w:type="paragraph" w:styleId="936">
    <w:name w:val="toc 6"/>
    <w:basedOn w:val="942"/>
    <w:next w:val="942"/>
    <w:uiPriority w:val="39"/>
    <w:unhideWhenUsed/>
    <w:pPr>
      <w:pBdr/>
      <w:spacing w:after="100"/>
      <w:ind w:left="1100"/>
    </w:pPr>
  </w:style>
  <w:style w:type="paragraph" w:styleId="937">
    <w:name w:val="toc 7"/>
    <w:basedOn w:val="942"/>
    <w:next w:val="942"/>
    <w:uiPriority w:val="39"/>
    <w:unhideWhenUsed/>
    <w:pPr>
      <w:pBdr/>
      <w:spacing w:after="100"/>
      <w:ind w:left="1320"/>
    </w:pPr>
  </w:style>
  <w:style w:type="paragraph" w:styleId="938">
    <w:name w:val="toc 8"/>
    <w:basedOn w:val="942"/>
    <w:next w:val="942"/>
    <w:uiPriority w:val="39"/>
    <w:unhideWhenUsed/>
    <w:pPr>
      <w:pBdr/>
      <w:spacing w:after="100"/>
      <w:ind w:left="1540"/>
    </w:pPr>
  </w:style>
  <w:style w:type="paragraph" w:styleId="939">
    <w:name w:val="toc 9"/>
    <w:basedOn w:val="942"/>
    <w:next w:val="942"/>
    <w:uiPriority w:val="39"/>
    <w:unhideWhenUsed/>
    <w:pPr>
      <w:pBdr/>
      <w:spacing w:after="100"/>
      <w:ind w:left="1760"/>
    </w:pPr>
  </w:style>
  <w:style w:type="paragraph" w:styleId="940">
    <w:name w:val="TOC Heading"/>
    <w:uiPriority w:val="39"/>
    <w:unhideWhenUsed/>
    <w:pPr>
      <w:pBdr/>
      <w:spacing/>
      <w:ind/>
    </w:pPr>
  </w:style>
  <w:style w:type="paragraph" w:styleId="941">
    <w:name w:val="table of figures"/>
    <w:basedOn w:val="942"/>
    <w:next w:val="942"/>
    <w:uiPriority w:val="99"/>
    <w:unhideWhenUsed/>
    <w:pPr>
      <w:pBdr/>
      <w:spacing w:after="0" w:afterAutospacing="0"/>
      <w:ind/>
    </w:pPr>
  </w:style>
  <w:style w:type="paragraph" w:styleId="942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43">
    <w:name w:val="Heading 1"/>
    <w:basedOn w:val="942"/>
    <w:next w:val="942"/>
    <w:link w:val="969"/>
    <w:uiPriority w:val="9"/>
    <w:qFormat/>
    <w:pPr>
      <w:keepNext w:val="true"/>
      <w:keepLines w:val="true"/>
      <w:pBdr/>
      <w:spacing/>
      <w:ind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944">
    <w:name w:val="Heading 2"/>
    <w:basedOn w:val="942"/>
    <w:next w:val="942"/>
    <w:link w:val="963"/>
    <w:uiPriority w:val="9"/>
    <w:unhideWhenUsed/>
    <w:qFormat/>
    <w:pPr>
      <w:keepNext w:val="true"/>
      <w:keepLines w:val="true"/>
      <w:pBdr/>
      <w:spacing w:after="240" w:before="240"/>
      <w:ind/>
      <w:outlineLvl w:val="1"/>
    </w:pPr>
    <w:rPr>
      <w:rFonts w:eastAsiaTheme="majorEastAsia" w:cstheme="majorBidi"/>
      <w:b/>
      <w:bCs/>
      <w:color w:val="000000" w:themeColor="text1"/>
      <w:szCs w:val="26"/>
      <w:lang w:val="uk-UA"/>
    </w:rPr>
  </w:style>
  <w:style w:type="paragraph" w:styleId="945">
    <w:name w:val="Heading 3"/>
    <w:basedOn w:val="942"/>
    <w:link w:val="959"/>
    <w:uiPriority w:val="9"/>
    <w:qFormat/>
    <w:pPr>
      <w:pBdr/>
      <w:spacing/>
      <w:ind/>
      <w:outlineLvl w:val="2"/>
    </w:pPr>
    <w:rPr>
      <w:rFonts w:eastAsia="Times New Roman" w:cs="Times New Roman"/>
      <w:b/>
      <w:bCs/>
      <w:szCs w:val="27"/>
      <w:lang w:val="uk-UA" w:eastAsia="uk-UA"/>
    </w:rPr>
  </w:style>
  <w:style w:type="character" w:styleId="946" w:default="1">
    <w:name w:val="Default Paragraph Font"/>
    <w:uiPriority w:val="1"/>
    <w:semiHidden/>
    <w:unhideWhenUsed/>
    <w:pPr>
      <w:pBdr/>
      <w:spacing/>
      <w:ind/>
    </w:pPr>
  </w:style>
  <w:style w:type="table" w:styleId="94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8" w:default="1">
    <w:name w:val="No List"/>
    <w:uiPriority w:val="99"/>
    <w:semiHidden/>
    <w:unhideWhenUsed/>
    <w:pPr>
      <w:pBdr/>
      <w:spacing/>
      <w:ind/>
    </w:pPr>
  </w:style>
  <w:style w:type="character" w:styleId="949">
    <w:name w:val="Hyperlink"/>
    <w:basedOn w:val="946"/>
    <w:uiPriority w:val="99"/>
    <w:semiHidden/>
    <w:unhideWhenUsed/>
    <w:pPr>
      <w:pBdr/>
      <w:spacing/>
      <w:ind/>
    </w:pPr>
    <w:rPr>
      <w:color w:val="0000ff"/>
      <w:u w:val="single"/>
    </w:rPr>
  </w:style>
  <w:style w:type="paragraph" w:styleId="950">
    <w:name w:val="Header"/>
    <w:basedOn w:val="942"/>
    <w:link w:val="951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</w:pPr>
  </w:style>
  <w:style w:type="character" w:styleId="951" w:customStyle="1">
    <w:name w:val="Header Char"/>
    <w:basedOn w:val="946"/>
    <w:link w:val="950"/>
    <w:uiPriority w:val="99"/>
    <w:pPr>
      <w:pBdr/>
      <w:spacing/>
      <w:ind/>
    </w:pPr>
  </w:style>
  <w:style w:type="paragraph" w:styleId="952">
    <w:name w:val="Footer"/>
    <w:basedOn w:val="942"/>
    <w:link w:val="953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</w:pPr>
  </w:style>
  <w:style w:type="character" w:styleId="953" w:customStyle="1">
    <w:name w:val="Footer Char"/>
    <w:basedOn w:val="946"/>
    <w:link w:val="952"/>
    <w:uiPriority w:val="99"/>
    <w:pPr>
      <w:pBdr/>
      <w:spacing/>
      <w:ind/>
    </w:pPr>
  </w:style>
  <w:style w:type="character" w:styleId="954">
    <w:name w:val="Placeholder Text"/>
    <w:basedOn w:val="946"/>
    <w:uiPriority w:val="99"/>
    <w:semiHidden/>
    <w:pPr>
      <w:pBdr/>
      <w:spacing/>
      <w:ind/>
    </w:pPr>
    <w:rPr>
      <w:color w:val="808080"/>
    </w:rPr>
  </w:style>
  <w:style w:type="paragraph" w:styleId="955">
    <w:name w:val="Balloon Text"/>
    <w:basedOn w:val="942"/>
    <w:link w:val="956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956" w:customStyle="1">
    <w:name w:val="Balloon Text Char"/>
    <w:basedOn w:val="946"/>
    <w:link w:val="955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57">
    <w:name w:val="Normal (Web)"/>
    <w:basedOn w:val="942"/>
    <w:uiPriority w:val="99"/>
    <w:semiHidden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paragraph" w:styleId="958" w:customStyle="1">
    <w:name w:val="Standard"/>
    <w:pPr>
      <w:pBdr/>
      <w:spacing w:after="0" w:line="360" w:lineRule="auto"/>
      <w:ind w:firstLine="709"/>
      <w:jc w:val="both"/>
    </w:pPr>
    <w:rPr>
      <w:rFonts w:ascii="Times New Roman" w:hAnsi="Times New Roman" w:eastAsia="Tahoma" w:cs="FreeSans"/>
      <w:sz w:val="28"/>
      <w:szCs w:val="24"/>
      <w:lang w:eastAsia="zh-CN" w:bidi="hi-IN"/>
    </w:rPr>
  </w:style>
  <w:style w:type="character" w:styleId="959" w:customStyle="1">
    <w:name w:val="Heading 3 Char"/>
    <w:basedOn w:val="946"/>
    <w:link w:val="945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7"/>
      <w:lang w:val="uk-UA" w:eastAsia="uk-UA"/>
    </w:rPr>
  </w:style>
  <w:style w:type="character" w:styleId="960">
    <w:name w:val="Strong"/>
    <w:basedOn w:val="946"/>
    <w:uiPriority w:val="22"/>
    <w:qFormat/>
    <w:pPr>
      <w:pBdr/>
      <w:spacing/>
      <w:ind/>
    </w:pPr>
    <w:rPr>
      <w:b/>
      <w:bCs/>
    </w:rPr>
  </w:style>
  <w:style w:type="paragraph" w:styleId="961">
    <w:name w:val="List Paragraph"/>
    <w:basedOn w:val="942"/>
    <w:uiPriority w:val="34"/>
    <w:qFormat/>
    <w:pPr>
      <w:pBdr/>
      <w:spacing/>
      <w:ind w:left="720"/>
      <w:contextualSpacing w:val="true"/>
    </w:pPr>
  </w:style>
  <w:style w:type="character" w:styleId="962">
    <w:name w:val="Subtle Emphasis"/>
    <w:basedOn w:val="946"/>
    <w:uiPriority w:val="19"/>
    <w:qFormat/>
    <w:pPr>
      <w:pBdr/>
      <w:spacing/>
      <w:ind/>
    </w:pPr>
    <w:rPr>
      <w:rFonts w:ascii="Courier New" w:hAnsi="Courier New"/>
      <w:b w:val="0"/>
      <w:i w:val="0"/>
      <w:iCs/>
      <w:color w:val="808080" w:themeColor="text1" w:themeTint="7F"/>
      <w:sz w:val="20"/>
    </w:rPr>
  </w:style>
  <w:style w:type="character" w:styleId="963" w:customStyle="1">
    <w:name w:val="Heading 2 Char"/>
    <w:basedOn w:val="946"/>
    <w:link w:val="944"/>
    <w:uiPriority w:val="9"/>
    <w:pPr>
      <w:pBdr/>
      <w:spacing/>
      <w:ind/>
    </w:pPr>
    <w:rPr>
      <w:rFonts w:ascii="Times New Roman" w:hAnsi="Times New Roman" w:eastAsiaTheme="majorEastAsia" w:cstheme="majorBidi"/>
      <w:b/>
      <w:bCs/>
      <w:color w:val="000000" w:themeColor="text1"/>
      <w:sz w:val="28"/>
      <w:szCs w:val="26"/>
      <w:lang w:val="uk-UA"/>
    </w:rPr>
  </w:style>
  <w:style w:type="character" w:styleId="964" w:customStyle="1">
    <w:name w:val="katex-mathml"/>
    <w:basedOn w:val="946"/>
    <w:pPr>
      <w:pBdr/>
      <w:spacing/>
      <w:ind/>
    </w:pPr>
  </w:style>
  <w:style w:type="character" w:styleId="965" w:customStyle="1">
    <w:name w:val="mord"/>
    <w:basedOn w:val="946"/>
    <w:pPr>
      <w:pBdr/>
      <w:spacing/>
      <w:ind/>
    </w:pPr>
  </w:style>
  <w:style w:type="character" w:styleId="966" w:customStyle="1">
    <w:name w:val="mbin"/>
    <w:basedOn w:val="946"/>
    <w:pPr>
      <w:pBdr/>
      <w:spacing/>
      <w:ind/>
    </w:pPr>
  </w:style>
  <w:style w:type="character" w:styleId="967" w:customStyle="1">
    <w:name w:val="mrel"/>
    <w:basedOn w:val="946"/>
    <w:pPr>
      <w:pBdr/>
      <w:spacing/>
      <w:ind/>
    </w:pPr>
  </w:style>
  <w:style w:type="character" w:styleId="968">
    <w:name w:val="HTML Code"/>
    <w:basedOn w:val="946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969" w:customStyle="1">
    <w:name w:val="Heading 1 Char"/>
    <w:basedOn w:val="946"/>
    <w:link w:val="943"/>
    <w:uiPriority w:val="9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</w:rPr>
  </w:style>
  <w:style w:type="paragraph" w:styleId="970" w:customStyle="1">
    <w:name w:val="whitespace-pre-wrap"/>
    <w:basedOn w:val="942"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paragraph" w:styleId="971" w:customStyle="1">
    <w:name w:val="whitespace-normal"/>
    <w:basedOn w:val="942"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paragraph" w:styleId="972">
    <w:name w:val="HTML Preformatted"/>
    <w:basedOn w:val="942"/>
    <w:link w:val="973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line="240" w:lineRule="auto"/>
      <w:ind w:firstLine="0"/>
      <w:jc w:val="left"/>
    </w:pPr>
    <w:rPr>
      <w:rFonts w:ascii="Courier New" w:hAnsi="Courier New" w:eastAsia="Times New Roman" w:cs="Courier New"/>
      <w:sz w:val="20"/>
      <w:szCs w:val="20"/>
      <w:lang w:val="uk-UA" w:eastAsia="uk-UA"/>
    </w:rPr>
  </w:style>
  <w:style w:type="character" w:styleId="973" w:customStyle="1">
    <w:name w:val="HTML Preformatted Char"/>
    <w:basedOn w:val="946"/>
    <w:link w:val="972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val="uk-UA" w:eastAsia="uk-UA"/>
    </w:rPr>
  </w:style>
  <w:style w:type="character" w:styleId="974" w:customStyle="1">
    <w:name w:val="token"/>
    <w:basedOn w:val="946"/>
    <w:pPr>
      <w:pBdr/>
      <w:spacing/>
      <w:ind/>
    </w:pPr>
  </w:style>
  <w:style w:type="paragraph" w:styleId="975" w:customStyle="1">
    <w:name w:val="Body Text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40" w:afterAutospacing="0" w:before="0" w:beforeAutospacing="0" w:line="360" w:lineRule="auto"/>
      <w:ind w:right="0" w:firstLine="709" w:left="0"/>
      <w:contextualSpacing w:val="false"/>
      <w:jc w:val="both"/>
    </w:pPr>
    <w:rPr>
      <w:rFonts w:ascii="Times New Roman" w:hAnsi="Times New Roman" w:eastAsia="Noto Sans" w:cs="FreeSans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uk-UA" w:eastAsia="zh-CN" w:bidi="hi-IN"/>
      <w14:ligatures w14:val="none"/>
    </w:rPr>
  </w:style>
  <w:style w:type="character" w:styleId="976" w:customStyle="1">
    <w:name w:val="Source Text"/>
    <w:qFormat/>
    <w:pPr>
      <w:pBdr/>
      <w:spacing/>
      <w:ind/>
    </w:pPr>
    <w:rPr>
      <w:rFonts w:ascii="Courier New" w:hAnsi="Courier New" w:eastAsia="Liberation Mono" w:cs="Liberation Mono"/>
      <w:sz w:val="20"/>
    </w:rPr>
  </w:style>
  <w:style w:type="character" w:styleId="977" w:customStyle="1">
    <w:name w:val="!Code"/>
    <w:basedOn w:val="976"/>
    <w:qFormat/>
    <w:pPr>
      <w:pBdr/>
      <w:spacing/>
      <w:ind/>
    </w:pPr>
    <w:rPr>
      <w:rFonts w:ascii="Courier New" w:hAnsi="Courier New" w:eastAsia="Liberation Mono" w:cs="Liberation Mono"/>
      <w:sz w:val="20"/>
    </w:rPr>
  </w:style>
  <w:style w:type="paragraph" w:styleId="978" w:customStyle="1">
    <w:name w:val="Preformatted Text"/>
    <w:basedOn w:val="975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60" w:lineRule="auto"/>
      <w:ind w:right="0" w:firstLine="709" w:left="0"/>
      <w:contextualSpacing w:val="false"/>
      <w:jc w:val="both"/>
    </w:pPr>
    <w:rPr>
      <w:rFonts w:ascii="Courier New" w:hAnsi="Courier New" w:eastAsia="Liberation Mono" w:cs="Liberation Mono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uk-UA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https://github.com/odorenskyi/Dmytro-Parkhomenko-KB18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552DD3-A878-4591-A788-BFB18C7458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24</cp:revision>
  <dcterms:created xsi:type="dcterms:W3CDTF">2025-04-06T20:58:00Z</dcterms:created>
  <dcterms:modified xsi:type="dcterms:W3CDTF">2025-05-30T14:23:37Z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-459294945</vt:i4>
  </property>
</Properties>
</file>