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441" w:rsidRPr="00F20441" w:rsidRDefault="00F20441" w:rsidP="008A1C84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:rsidR="00F20441" w:rsidRPr="00F20441" w:rsidRDefault="00E46EB1" w:rsidP="00E46EB1">
      <w:pPr>
        <w:jc w:val="center"/>
        <w:rPr>
          <w:sz w:val="28"/>
          <w:szCs w:val="28"/>
        </w:rPr>
      </w:pPr>
      <w:r>
        <w:rPr>
          <w:sz w:val="28"/>
          <w:szCs w:val="28"/>
        </w:rPr>
        <w:t>Центральноукраїнський</w:t>
      </w:r>
      <w:r w:rsidR="00F20441" w:rsidRPr="00F20441">
        <w:rPr>
          <w:sz w:val="28"/>
          <w:szCs w:val="28"/>
        </w:rPr>
        <w:t xml:space="preserve"> національний технічний університет</w:t>
      </w:r>
    </w:p>
    <w:p w:rsidR="00F20441" w:rsidRPr="00F20441" w:rsidRDefault="00F20441" w:rsidP="00F2044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:rsidR="00F20441" w:rsidRPr="00E46EB1" w:rsidRDefault="00F20441" w:rsidP="008A1C84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:rsidR="00F20441" w:rsidRPr="0031395A" w:rsidRDefault="00F20441" w:rsidP="00E46EB1">
      <w:pPr>
        <w:jc w:val="center"/>
        <w:rPr>
          <w:sz w:val="28"/>
          <w:szCs w:val="28"/>
          <w:lang w:val="en-US"/>
        </w:rPr>
      </w:pPr>
      <w:r w:rsidRPr="00E46EB1">
        <w:rPr>
          <w:sz w:val="28"/>
          <w:szCs w:val="28"/>
        </w:rPr>
        <w:t>ПРО ВИКОНАННЯ ЛАБОРАТОРН</w:t>
      </w:r>
      <w:r w:rsidR="00E46EB1" w:rsidRPr="00E46EB1">
        <w:rPr>
          <w:sz w:val="28"/>
          <w:szCs w:val="28"/>
        </w:rPr>
        <w:t>ОЇ</w:t>
      </w:r>
      <w:r w:rsidRPr="00E46EB1">
        <w:rPr>
          <w:sz w:val="28"/>
          <w:szCs w:val="28"/>
        </w:rPr>
        <w:t xml:space="preserve"> РОБ</w:t>
      </w:r>
      <w:r w:rsidR="00E46EB1" w:rsidRPr="00E46EB1">
        <w:rPr>
          <w:sz w:val="28"/>
          <w:szCs w:val="28"/>
        </w:rPr>
        <w:t xml:space="preserve">ОТИ № </w:t>
      </w:r>
      <w:r w:rsidR="0031395A">
        <w:rPr>
          <w:sz w:val="28"/>
          <w:szCs w:val="28"/>
          <w:lang w:val="en-US"/>
        </w:rPr>
        <w:t>8</w:t>
      </w:r>
    </w:p>
    <w:p w:rsidR="004D14D7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:rsidR="00F20441" w:rsidRPr="00E46EB1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 w:rsidR="004D14D7"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:rsidR="00E46EB1" w:rsidRPr="00E46EB1" w:rsidRDefault="00E46EB1" w:rsidP="00F20441">
      <w:pPr>
        <w:jc w:val="center"/>
        <w:rPr>
          <w:sz w:val="28"/>
          <w:szCs w:val="28"/>
        </w:rPr>
      </w:pPr>
    </w:p>
    <w:p w:rsidR="003C5E72" w:rsidRPr="0031395A" w:rsidRDefault="0031395A" w:rsidP="00F20441">
      <w:pPr>
        <w:jc w:val="center"/>
        <w:rPr>
          <w:sz w:val="28"/>
          <w:szCs w:val="28"/>
        </w:rPr>
      </w:pPr>
      <w:r>
        <w:rPr>
          <w:sz w:val="28"/>
          <w:szCs w:val="28"/>
        </w:rPr>
        <w:t>РЕАЛІЗАЦІЯ СТАТИЧНИХ БІБЛІОТЕК МОДУЛІВ ЛІНІЙНИХ ОБЧИСЛЮВАЛЬНИХ ПРОЦЕСІВ</w:t>
      </w:r>
    </w:p>
    <w:p w:rsidR="00E46EB1" w:rsidRDefault="00E46EB1" w:rsidP="00F20441">
      <w:pPr>
        <w:jc w:val="center"/>
        <w:rPr>
          <w:sz w:val="30"/>
          <w:szCs w:val="30"/>
        </w:rPr>
      </w:pPr>
      <w:bookmarkStart w:id="0" w:name="_GoBack"/>
      <w:bookmarkEnd w:id="0"/>
    </w:p>
    <w:p w:rsidR="002864E5" w:rsidRPr="00320505" w:rsidRDefault="00DD5737" w:rsidP="00EE7372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:rsidR="00DD5737" w:rsidRDefault="00DD573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кібербезпеки</w:t>
      </w:r>
      <w:r w:rsidRPr="00F20441">
        <w:rPr>
          <w:sz w:val="28"/>
          <w:szCs w:val="28"/>
        </w:rPr>
        <w:t xml:space="preserve"> та</w:t>
      </w:r>
      <w:r w:rsidR="00C772A3">
        <w:rPr>
          <w:sz w:val="28"/>
          <w:szCs w:val="28"/>
        </w:rPr>
        <w:t> </w:t>
      </w:r>
      <w:r>
        <w:rPr>
          <w:sz w:val="28"/>
          <w:szCs w:val="28"/>
        </w:rPr>
        <w:t>програмного забезпечення</w:t>
      </w:r>
    </w:p>
    <w:p w:rsidR="002864E5" w:rsidRPr="00E46EB1" w:rsidRDefault="00DD5737" w:rsidP="00EE7372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:rsidR="002864E5" w:rsidRPr="00DD5737" w:rsidRDefault="00404E38" w:rsidP="00EE7372">
      <w:pPr>
        <w:ind w:left="5812"/>
        <w:rPr>
          <w:sz w:val="28"/>
          <w:szCs w:val="28"/>
        </w:rPr>
      </w:pPr>
      <w:hyperlink r:id="rId8" w:history="1">
        <w:r w:rsidR="00DD5737" w:rsidRPr="00DD5737">
          <w:rPr>
            <w:rStyle w:val="a3"/>
            <w:color w:val="auto"/>
          </w:rPr>
          <w:t>https://github.com/odorenskyi/</w:t>
        </w:r>
      </w:hyperlink>
      <w:r w:rsidR="00DD5737" w:rsidRPr="00DD5737">
        <w:rPr>
          <w:sz w:val="28"/>
          <w:szCs w:val="28"/>
        </w:rPr>
        <w:t xml:space="preserve"> </w:t>
      </w:r>
    </w:p>
    <w:p w:rsidR="003C1A7C" w:rsidRPr="00320505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:rsidR="003C1A7C" w:rsidRPr="00E46EB1" w:rsidRDefault="003C1A7C" w:rsidP="00EE7372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 w:rsidR="00653074"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 w:rsidR="007966E6">
        <w:rPr>
          <w:sz w:val="28"/>
          <w:szCs w:val="28"/>
          <w:lang w:val="ru-RU"/>
        </w:rPr>
        <w:t>КБ-</w:t>
      </w:r>
      <w:r w:rsidR="004D14D7">
        <w:rPr>
          <w:sz w:val="28"/>
          <w:szCs w:val="28"/>
          <w:lang w:val="ru-RU"/>
        </w:rPr>
        <w:t>20</w:t>
      </w:r>
    </w:p>
    <w:p w:rsidR="003C1A7C" w:rsidRPr="00CC47D0" w:rsidRDefault="00CC47D0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Семенюк О.А.</w:t>
      </w:r>
    </w:p>
    <w:p w:rsidR="003C1A7C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:rsidR="003C1A7C" w:rsidRDefault="002E6314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ст</w:t>
      </w:r>
      <w:r w:rsidR="00F41CEC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46EB1">
        <w:rPr>
          <w:sz w:val="28"/>
          <w:szCs w:val="28"/>
        </w:rPr>
        <w:t>викладач</w:t>
      </w:r>
      <w:r w:rsidR="00907F53">
        <w:rPr>
          <w:sz w:val="28"/>
          <w:szCs w:val="28"/>
        </w:rPr>
        <w:t xml:space="preserve"> </w:t>
      </w:r>
      <w:r w:rsidR="00F41CEC">
        <w:rPr>
          <w:sz w:val="28"/>
          <w:szCs w:val="28"/>
        </w:rPr>
        <w:t>к</w:t>
      </w:r>
      <w:r w:rsidR="00907F53" w:rsidRPr="00F20441">
        <w:rPr>
          <w:sz w:val="28"/>
          <w:szCs w:val="28"/>
        </w:rPr>
        <w:t>афедр</w:t>
      </w:r>
      <w:r w:rsidR="00907F53">
        <w:rPr>
          <w:sz w:val="28"/>
          <w:szCs w:val="28"/>
        </w:rPr>
        <w:t>и</w:t>
      </w:r>
      <w:r>
        <w:rPr>
          <w:sz w:val="28"/>
          <w:szCs w:val="28"/>
        </w:rPr>
        <w:t> </w:t>
      </w:r>
      <w:r w:rsidR="00E46EB1">
        <w:rPr>
          <w:sz w:val="28"/>
          <w:szCs w:val="28"/>
        </w:rPr>
        <w:t>кібербезпеки</w:t>
      </w:r>
      <w:r w:rsidR="00F41CEC">
        <w:rPr>
          <w:sz w:val="28"/>
          <w:szCs w:val="28"/>
        </w:rPr>
        <w:t xml:space="preserve"> </w:t>
      </w:r>
      <w:r w:rsidR="000B1120">
        <w:rPr>
          <w:sz w:val="28"/>
          <w:szCs w:val="28"/>
        </w:rPr>
        <w:br/>
      </w:r>
      <w:r w:rsidR="00907F53" w:rsidRPr="00F20441">
        <w:rPr>
          <w:sz w:val="28"/>
          <w:szCs w:val="28"/>
        </w:rPr>
        <w:t xml:space="preserve">та </w:t>
      </w:r>
      <w:r w:rsidR="00E46EB1">
        <w:rPr>
          <w:sz w:val="28"/>
          <w:szCs w:val="28"/>
        </w:rPr>
        <w:t>програмного забезпечення</w:t>
      </w:r>
    </w:p>
    <w:p w:rsidR="003C1A7C" w:rsidRPr="00320505" w:rsidRDefault="006A618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Поліщук</w:t>
      </w:r>
      <w:r w:rsidR="007966E6">
        <w:rPr>
          <w:sz w:val="28"/>
          <w:szCs w:val="28"/>
        </w:rPr>
        <w:t xml:space="preserve"> Л.</w:t>
      </w:r>
      <w:r w:rsidR="00DD5737">
        <w:rPr>
          <w:sz w:val="28"/>
          <w:szCs w:val="28"/>
        </w:rPr>
        <w:t xml:space="preserve"> </w:t>
      </w:r>
      <w:r w:rsidR="007966E6">
        <w:rPr>
          <w:sz w:val="28"/>
          <w:szCs w:val="28"/>
        </w:rPr>
        <w:t>І.</w:t>
      </w:r>
    </w:p>
    <w:p w:rsidR="003C1A7C" w:rsidRPr="007966E6" w:rsidRDefault="003C1A7C" w:rsidP="002E6D32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</w:t>
      </w:r>
      <w:r w:rsidR="006A6187">
        <w:rPr>
          <w:sz w:val="28"/>
          <w:szCs w:val="28"/>
        </w:rPr>
        <w:t xml:space="preserve"> –</w:t>
      </w:r>
      <w:r w:rsidR="004213BF">
        <w:rPr>
          <w:sz w:val="28"/>
          <w:szCs w:val="28"/>
        </w:rPr>
        <w:t xml:space="preserve"> 2021</w:t>
      </w:r>
    </w:p>
    <w:p w:rsidR="00F17519" w:rsidRPr="00F17519" w:rsidRDefault="00653074" w:rsidP="00803FFE">
      <w:pPr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F17519" w:rsidRPr="00F17519">
        <w:rPr>
          <w:sz w:val="28"/>
          <w:szCs w:val="28"/>
        </w:rPr>
        <w:lastRenderedPageBreak/>
        <w:t>Мета: набути ґ</w:t>
      </w:r>
      <w:r w:rsidR="00F17519">
        <w:rPr>
          <w:sz w:val="28"/>
          <w:szCs w:val="28"/>
        </w:rPr>
        <w:t xml:space="preserve">рунтовних вмінь і практичних навичок реалізації метода функціональної декомпозиції задач, метода модульного (блочного) тестування, представлення мовою програмування С/С++ даних скалярних типів, арифметичних і логічних операцій, потокового введення й виведення інформації, розроблення програмних модулів та засобів у кросплатформовому середовищі </w:t>
      </w:r>
      <w:r w:rsidR="00F17519">
        <w:rPr>
          <w:sz w:val="28"/>
          <w:szCs w:val="28"/>
          <w:lang w:val="en-US"/>
        </w:rPr>
        <w:t>Code</w:t>
      </w:r>
      <w:r w:rsidR="00F17519" w:rsidRPr="00F17519">
        <w:rPr>
          <w:sz w:val="28"/>
          <w:szCs w:val="28"/>
        </w:rPr>
        <w:t>::</w:t>
      </w:r>
      <w:r w:rsidR="00F17519">
        <w:rPr>
          <w:sz w:val="28"/>
          <w:szCs w:val="28"/>
          <w:lang w:val="en-US"/>
        </w:rPr>
        <w:t>Blocks</w:t>
      </w:r>
      <w:r w:rsidR="00F17519" w:rsidRPr="00F17519">
        <w:rPr>
          <w:sz w:val="28"/>
          <w:szCs w:val="28"/>
        </w:rPr>
        <w:t xml:space="preserve"> (</w:t>
      </w:r>
      <w:r w:rsidR="00F17519">
        <w:rPr>
          <w:sz w:val="28"/>
          <w:szCs w:val="28"/>
          <w:lang w:val="en-US"/>
        </w:rPr>
        <w:t>GNU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GCC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Compiler</w:t>
      </w:r>
      <w:r w:rsidR="00F17519" w:rsidRPr="00F17519">
        <w:rPr>
          <w:sz w:val="28"/>
          <w:szCs w:val="28"/>
        </w:rPr>
        <w:t>)</w:t>
      </w:r>
    </w:p>
    <w:p w:rsidR="00AA1AA5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Варіант </w:t>
      </w:r>
      <w:r>
        <w:rPr>
          <w:sz w:val="28"/>
          <w:szCs w:val="28"/>
          <w:lang w:val="ru-RU"/>
        </w:rPr>
        <w:t>№</w:t>
      </w:r>
      <w:r>
        <w:rPr>
          <w:sz w:val="28"/>
          <w:szCs w:val="28"/>
        </w:rPr>
        <w:t>17</w:t>
      </w:r>
    </w:p>
    <w:p w:rsidR="00F17519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F17519" w:rsidRDefault="00F17519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За значеннями </w:t>
      </w:r>
      <w:r>
        <w:rPr>
          <w:sz w:val="28"/>
          <w:szCs w:val="28"/>
          <w:lang w:val="en-US"/>
        </w:rPr>
        <w:t>x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F1751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обчислюється </w:t>
      </w:r>
      <w:r>
        <w:rPr>
          <w:sz w:val="28"/>
          <w:szCs w:val="28"/>
          <w:lang w:val="en-US"/>
        </w:rPr>
        <w:t>S</w:t>
      </w:r>
      <w:r w:rsidRPr="00F17519">
        <w:rPr>
          <w:sz w:val="28"/>
          <w:szCs w:val="28"/>
          <w:lang w:val="ru-RU"/>
        </w:rPr>
        <w:t>:</w:t>
      </w:r>
    </w:p>
    <w:p w:rsidR="00F17519" w:rsidRPr="009E5673" w:rsidRDefault="009E5673" w:rsidP="00803FFE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S=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(3sin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12x+(x-3)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y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den>
          </m:f>
        </m:oMath>
      </m:oMathPara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За послідовними запитами вводяться числа </w:t>
      </w:r>
      <w:r>
        <w:rPr>
          <w:sz w:val="28"/>
          <w:szCs w:val="28"/>
          <w:lang w:val="en-US"/>
        </w:rPr>
        <w:t>x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та символи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і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Вивести (включити у потік </w:t>
      </w:r>
      <w:r>
        <w:rPr>
          <w:sz w:val="28"/>
          <w:szCs w:val="28"/>
          <w:lang w:val="en-US"/>
        </w:rPr>
        <w:t>STL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–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cout</w:t>
      </w:r>
      <w:r>
        <w:rPr>
          <w:sz w:val="28"/>
          <w:szCs w:val="28"/>
        </w:rPr>
        <w:t>)*.</w:t>
      </w:r>
    </w:p>
    <w:p w:rsidR="009E5673" w:rsidRPr="000A53B7" w:rsidRDefault="009E5673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>8.2.1. Прізвище та ім</w:t>
      </w:r>
      <w:r w:rsidRPr="009E56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 програми зі знаком охорони авторського права </w:t>
      </w:r>
      <w:r w:rsidRPr="009E5673">
        <w:rPr>
          <w:sz w:val="28"/>
          <w:szCs w:val="28"/>
          <w:lang w:val="ru-RU"/>
        </w:rPr>
        <w:t>“</w:t>
      </w:r>
      <w:r>
        <w:rPr>
          <w:sz w:val="28"/>
          <w:szCs w:val="28"/>
          <w:lang w:val="ru-RU"/>
        </w:rPr>
        <w:t>©</w:t>
      </w:r>
      <w:r w:rsidRPr="009E5673">
        <w:rPr>
          <w:sz w:val="28"/>
          <w:szCs w:val="28"/>
          <w:lang w:val="ru-RU"/>
        </w:rPr>
        <w:t>”</w:t>
      </w:r>
      <w:r>
        <w:rPr>
          <w:sz w:val="28"/>
          <w:szCs w:val="28"/>
          <w:lang w:val="ru-RU"/>
        </w:rPr>
        <w:t xml:space="preserve"> (від англ. </w:t>
      </w:r>
      <w:r>
        <w:rPr>
          <w:sz w:val="28"/>
          <w:szCs w:val="28"/>
          <w:lang w:val="en-US"/>
        </w:rPr>
        <w:t>Copyright</w:t>
      </w:r>
      <w:r w:rsidRPr="000A53B7">
        <w:rPr>
          <w:sz w:val="28"/>
          <w:szCs w:val="28"/>
          <w:lang w:val="ru-RU"/>
        </w:rPr>
        <w:t>);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8.2.2. </w:t>
      </w:r>
      <w:r w:rsidR="00133E56">
        <w:rPr>
          <w:sz w:val="28"/>
          <w:szCs w:val="28"/>
        </w:rPr>
        <w:t>Результат логічного виразу в текстовому вигляді (</w:t>
      </w:r>
      <w:r w:rsidR="00133E56">
        <w:rPr>
          <w:sz w:val="28"/>
          <w:szCs w:val="28"/>
          <w:lang w:val="en-US"/>
        </w:rPr>
        <w:t>false</w:t>
      </w:r>
      <w:r w:rsidR="00133E56" w:rsidRPr="00133E56">
        <w:rPr>
          <w:sz w:val="28"/>
          <w:szCs w:val="28"/>
          <w:lang w:val="ru-RU"/>
        </w:rPr>
        <w:t>/</w:t>
      </w:r>
      <w:r w:rsidR="00133E56">
        <w:rPr>
          <w:sz w:val="28"/>
          <w:szCs w:val="28"/>
          <w:lang w:val="en-US"/>
        </w:rPr>
        <w:t>true</w:t>
      </w:r>
      <w:r w:rsidR="00133E56" w:rsidRPr="00133E56">
        <w:rPr>
          <w:sz w:val="28"/>
          <w:szCs w:val="28"/>
          <w:lang w:val="ru-RU"/>
        </w:rPr>
        <w:t>):</w:t>
      </w:r>
    </w:p>
    <w:p w:rsidR="00133E56" w:rsidRDefault="00AA0B2F" w:rsidP="002703F6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 w:rsidR="00133E56" w:rsidRPr="000A53B7">
        <w:rPr>
          <w:sz w:val="28"/>
          <w:szCs w:val="28"/>
          <w:lang w:val="ru-RU"/>
        </w:rPr>
        <w:t xml:space="preserve"> + 1 &gt; |</w:t>
      </w:r>
      <w:r w:rsidR="00133E56">
        <w:rPr>
          <w:sz w:val="28"/>
          <w:szCs w:val="28"/>
          <w:lang w:val="en-US"/>
        </w:rPr>
        <w:t>b</w:t>
      </w:r>
      <w:r w:rsidR="00133E56" w:rsidRPr="000A53B7">
        <w:rPr>
          <w:sz w:val="28"/>
          <w:szCs w:val="28"/>
          <w:lang w:val="ru-RU"/>
        </w:rPr>
        <w:t xml:space="preserve"> - 2</w:t>
      </w:r>
      <w:proofErr w:type="gramStart"/>
      <w:r w:rsidR="00133E56" w:rsidRPr="000A53B7">
        <w:rPr>
          <w:sz w:val="28"/>
          <w:szCs w:val="28"/>
          <w:lang w:val="ru-RU"/>
        </w:rPr>
        <w:t xml:space="preserve">| </w:t>
      </w:r>
      <w:r w:rsidR="00133E56">
        <w:rPr>
          <w:sz w:val="28"/>
          <w:szCs w:val="28"/>
        </w:rPr>
        <w:t>?</w:t>
      </w:r>
      <w:proofErr w:type="gramEnd"/>
    </w:p>
    <w:p w:rsidR="00133E56" w:rsidRDefault="00133E56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8.2.3. Значення </w:t>
      </w:r>
      <w:r>
        <w:rPr>
          <w:sz w:val="28"/>
          <w:szCs w:val="28"/>
          <w:lang w:val="en-US"/>
        </w:rPr>
        <w:t>x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133E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десятковій і шістнадцятковій системах числення,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що обчислюється функцією </w:t>
      </w:r>
      <w:r>
        <w:rPr>
          <w:sz w:val="28"/>
          <w:szCs w:val="28"/>
          <w:lang w:val="en-US"/>
        </w:rPr>
        <w:t>s</w:t>
      </w:r>
      <w:r w:rsidRPr="00133E56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133E56">
        <w:rPr>
          <w:sz w:val="28"/>
          <w:szCs w:val="28"/>
        </w:rPr>
        <w:t xml:space="preserve">() заголовкового файлу </w:t>
      </w:r>
      <w:r>
        <w:rPr>
          <w:sz w:val="28"/>
          <w:szCs w:val="28"/>
          <w:lang w:val="en-US"/>
        </w:rPr>
        <w:t>Modules</w:t>
      </w:r>
      <w:r>
        <w:rPr>
          <w:sz w:val="28"/>
          <w:szCs w:val="28"/>
        </w:rPr>
        <w:t>Прізвище.</w:t>
      </w:r>
      <w:r>
        <w:rPr>
          <w:sz w:val="28"/>
          <w:szCs w:val="28"/>
          <w:lang w:val="en-US"/>
        </w:rPr>
        <w:t>h</w:t>
      </w:r>
      <w:r w:rsidRPr="00133E56">
        <w:rPr>
          <w:sz w:val="28"/>
          <w:szCs w:val="28"/>
        </w:rPr>
        <w:t>.</w:t>
      </w:r>
    </w:p>
    <w:p w:rsidR="00133E56" w:rsidRDefault="00133E56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21575B" w:rsidRDefault="0021575B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</w:t>
      </w:r>
      <w:r w:rsidR="00CC47D0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bookmarkStart w:id="1" w:name="_Hlk68167976"/>
      <w:r>
        <w:rPr>
          <w:sz w:val="28"/>
          <w:szCs w:val="28"/>
        </w:rPr>
        <w:t xml:space="preserve">раціональне число типу </w:t>
      </w:r>
      <w:r>
        <w:rPr>
          <w:sz w:val="28"/>
          <w:szCs w:val="28"/>
          <w:lang w:val="en-US"/>
        </w:rPr>
        <w:t>float</w:t>
      </w:r>
      <w:bookmarkEnd w:id="1"/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0A53B7" w:rsidRDefault="0021575B" w:rsidP="00803FFE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0A53B7" w:rsidRDefault="0021575B" w:rsidP="00803FFE">
      <w:pPr>
        <w:rPr>
          <w:sz w:val="28"/>
          <w:szCs w:val="28"/>
          <w:lang w:val="ru-RU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21575B" w:rsidRDefault="0021575B" w:rsidP="00803FFE">
      <w:pPr>
        <w:rPr>
          <w:sz w:val="28"/>
          <w:szCs w:val="28"/>
        </w:rPr>
      </w:pP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</w:p>
    <w:p w:rsidR="0021575B" w:rsidRP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sectPr w:rsidR="0021575B" w:rsidRPr="0021575B" w:rsidSect="00A441A0">
      <w:headerReference w:type="even" r:id="rId9"/>
      <w:headerReference w:type="default" r:id="rId10"/>
      <w:type w:val="continuous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04E38" w:rsidRDefault="00404E38">
      <w:r>
        <w:separator/>
      </w:r>
    </w:p>
  </w:endnote>
  <w:endnote w:type="continuationSeparator" w:id="0">
    <w:p w:rsidR="00404E38" w:rsidRDefault="00404E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04E38" w:rsidRDefault="00404E38">
      <w:r>
        <w:separator/>
      </w:r>
    </w:p>
  </w:footnote>
  <w:footnote w:type="continuationSeparator" w:id="0">
    <w:p w:rsidR="00404E38" w:rsidRDefault="00404E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EC57B3">
      <w:rPr>
        <w:rStyle w:val="a5"/>
        <w:noProof/>
      </w:rPr>
      <w:t>1</w: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DA1FB5"/>
    <w:multiLevelType w:val="hybridMultilevel"/>
    <w:tmpl w:val="DDCA4B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152D6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F4"/>
    <w:rsid w:val="000033C7"/>
    <w:rsid w:val="00017958"/>
    <w:rsid w:val="00056ECF"/>
    <w:rsid w:val="000579F4"/>
    <w:rsid w:val="00072072"/>
    <w:rsid w:val="000A53B7"/>
    <w:rsid w:val="000B1120"/>
    <w:rsid w:val="0010274C"/>
    <w:rsid w:val="00133E56"/>
    <w:rsid w:val="001363ED"/>
    <w:rsid w:val="0014057F"/>
    <w:rsid w:val="001705A2"/>
    <w:rsid w:val="001723EF"/>
    <w:rsid w:val="0018293A"/>
    <w:rsid w:val="001A28C9"/>
    <w:rsid w:val="001D62F7"/>
    <w:rsid w:val="001F616C"/>
    <w:rsid w:val="0021575B"/>
    <w:rsid w:val="00237330"/>
    <w:rsid w:val="0026031A"/>
    <w:rsid w:val="002703F6"/>
    <w:rsid w:val="002864E5"/>
    <w:rsid w:val="00290845"/>
    <w:rsid w:val="002C55A0"/>
    <w:rsid w:val="002E6314"/>
    <w:rsid w:val="002E6D32"/>
    <w:rsid w:val="0031395A"/>
    <w:rsid w:val="00331970"/>
    <w:rsid w:val="003525A4"/>
    <w:rsid w:val="003838CF"/>
    <w:rsid w:val="003B7FC7"/>
    <w:rsid w:val="003C1A7C"/>
    <w:rsid w:val="003C5E72"/>
    <w:rsid w:val="00404E38"/>
    <w:rsid w:val="004213BF"/>
    <w:rsid w:val="0046537A"/>
    <w:rsid w:val="004D14D7"/>
    <w:rsid w:val="004D713D"/>
    <w:rsid w:val="004F4C6B"/>
    <w:rsid w:val="00596645"/>
    <w:rsid w:val="005D4214"/>
    <w:rsid w:val="00653074"/>
    <w:rsid w:val="006711E1"/>
    <w:rsid w:val="00673D3B"/>
    <w:rsid w:val="006A5042"/>
    <w:rsid w:val="006A6187"/>
    <w:rsid w:val="006D6D28"/>
    <w:rsid w:val="0074581F"/>
    <w:rsid w:val="00772EB3"/>
    <w:rsid w:val="007966E6"/>
    <w:rsid w:val="00803FFE"/>
    <w:rsid w:val="00807D25"/>
    <w:rsid w:val="008326F7"/>
    <w:rsid w:val="008A1C84"/>
    <w:rsid w:val="008C229B"/>
    <w:rsid w:val="008D6DA9"/>
    <w:rsid w:val="008E0ECB"/>
    <w:rsid w:val="008E3ED4"/>
    <w:rsid w:val="00907F53"/>
    <w:rsid w:val="00913424"/>
    <w:rsid w:val="00932BEF"/>
    <w:rsid w:val="009520B1"/>
    <w:rsid w:val="00996059"/>
    <w:rsid w:val="009C7DA5"/>
    <w:rsid w:val="009E0191"/>
    <w:rsid w:val="009E5673"/>
    <w:rsid w:val="00A23E5F"/>
    <w:rsid w:val="00A26DC0"/>
    <w:rsid w:val="00A367CC"/>
    <w:rsid w:val="00A441A0"/>
    <w:rsid w:val="00AA0B2F"/>
    <w:rsid w:val="00AA1AA5"/>
    <w:rsid w:val="00AA456F"/>
    <w:rsid w:val="00AB0BA2"/>
    <w:rsid w:val="00AE3DCB"/>
    <w:rsid w:val="00B31455"/>
    <w:rsid w:val="00B36BD8"/>
    <w:rsid w:val="00B43EA6"/>
    <w:rsid w:val="00B83B3C"/>
    <w:rsid w:val="00B918C7"/>
    <w:rsid w:val="00BD0C61"/>
    <w:rsid w:val="00BD1582"/>
    <w:rsid w:val="00C54EA6"/>
    <w:rsid w:val="00C651FA"/>
    <w:rsid w:val="00C772A3"/>
    <w:rsid w:val="00CA745A"/>
    <w:rsid w:val="00CC0FDC"/>
    <w:rsid w:val="00CC47D0"/>
    <w:rsid w:val="00CC6328"/>
    <w:rsid w:val="00CC7572"/>
    <w:rsid w:val="00D00DD4"/>
    <w:rsid w:val="00DA7A77"/>
    <w:rsid w:val="00DD5737"/>
    <w:rsid w:val="00DE1F06"/>
    <w:rsid w:val="00DE6CC2"/>
    <w:rsid w:val="00E16EEF"/>
    <w:rsid w:val="00E333EC"/>
    <w:rsid w:val="00E455DB"/>
    <w:rsid w:val="00E46EB1"/>
    <w:rsid w:val="00E81EA9"/>
    <w:rsid w:val="00E820E2"/>
    <w:rsid w:val="00E872C6"/>
    <w:rsid w:val="00EC57B3"/>
    <w:rsid w:val="00ED6298"/>
    <w:rsid w:val="00EE3EB4"/>
    <w:rsid w:val="00EE7372"/>
    <w:rsid w:val="00EE7833"/>
    <w:rsid w:val="00F17519"/>
    <w:rsid w:val="00F20441"/>
    <w:rsid w:val="00F41CEC"/>
    <w:rsid w:val="00F67911"/>
    <w:rsid w:val="00FE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A5E4A5"/>
  <w15:chartTrackingRefBased/>
  <w15:docId w15:val="{682E7207-2D8C-44E1-87CB-4DC4C96F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20441"/>
    <w:rPr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F20441"/>
    <w:rPr>
      <w:rFonts w:ascii="Verdana" w:hAnsi="Verdana" w:cs="Verdana"/>
      <w:lang w:val="en-US" w:eastAsia="en-US"/>
    </w:rPr>
  </w:style>
  <w:style w:type="character" w:styleId="a3">
    <w:name w:val="Hyperlink"/>
    <w:basedOn w:val="a0"/>
    <w:rsid w:val="00AA1AA5"/>
    <w:rPr>
      <w:color w:val="0000FF"/>
      <w:u w:val="single"/>
    </w:rPr>
  </w:style>
  <w:style w:type="paragraph" w:styleId="a4">
    <w:name w:val="header"/>
    <w:basedOn w:val="a"/>
    <w:rsid w:val="00DE1F06"/>
    <w:pPr>
      <w:tabs>
        <w:tab w:val="center" w:pos="4819"/>
        <w:tab w:val="right" w:pos="9639"/>
      </w:tabs>
    </w:pPr>
  </w:style>
  <w:style w:type="character" w:styleId="a5">
    <w:name w:val="page number"/>
    <w:basedOn w:val="a0"/>
    <w:rsid w:val="00DE1F06"/>
  </w:style>
  <w:style w:type="paragraph" w:styleId="a6">
    <w:name w:val="footer"/>
    <w:basedOn w:val="a"/>
    <w:rsid w:val="00CC6328"/>
    <w:pPr>
      <w:tabs>
        <w:tab w:val="center" w:pos="4819"/>
        <w:tab w:val="right" w:pos="9639"/>
      </w:tabs>
    </w:pPr>
  </w:style>
  <w:style w:type="character" w:styleId="a7">
    <w:name w:val="Placeholder Text"/>
    <w:basedOn w:val="a0"/>
    <w:uiPriority w:val="99"/>
    <w:semiHidden/>
    <w:rsid w:val="009E5673"/>
    <w:rPr>
      <w:color w:val="808080"/>
    </w:rPr>
  </w:style>
  <w:style w:type="paragraph" w:styleId="a8">
    <w:name w:val="List Paragraph"/>
    <w:basedOn w:val="a"/>
    <w:uiPriority w:val="34"/>
    <w:qFormat/>
    <w:rsid w:val="002157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1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320389-9A92-4D87-8C6A-FDB5C5380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280</Words>
  <Characters>1597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: Титульний аркуш звіту про ЛР</vt:lpstr>
    </vt:vector>
  </TitlesOfParts>
  <Manager/>
  <Company>Центральноукраїнський національний технічний університет</Company>
  <LinksUpToDate>false</LinksUpToDate>
  <CharactersWithSpaces>1874</CharactersWithSpaces>
  <SharedDoc>false</SharedDoc>
  <HLinks>
    <vt:vector size="12" baseType="variant">
      <vt:variant>
        <vt:i4>2555921</vt:i4>
      </vt:variant>
      <vt:variant>
        <vt:i4>3</vt:i4>
      </vt:variant>
      <vt:variant>
        <vt:i4>0</vt:i4>
      </vt:variant>
      <vt:variant>
        <vt:i4>5</vt:i4>
      </vt:variant>
      <vt:variant>
        <vt:lpwstr>http://www.knmu.kharkov.ua/attachments/3659_3008-2015.PDF</vt:lpwstr>
      </vt:variant>
      <vt:variant>
        <vt:lpwstr/>
      </vt:variant>
      <vt:variant>
        <vt:i4>1441876</vt:i4>
      </vt:variant>
      <vt:variant>
        <vt:i4>0</vt:i4>
      </vt:variant>
      <vt:variant>
        <vt:i4>0</vt:i4>
      </vt:variant>
      <vt:variant>
        <vt:i4>5</vt:i4>
      </vt:variant>
      <vt:variant>
        <vt:lpwstr>https://github.com/odorenskyi/Dmytro-Parkhomenko-KB18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: Титульний аркуш звіту про ЛР</dc:title>
  <dc:subject>Модульне програмування // Титульний аркуш звіту про ЛР</dc:subject>
  <dc:creator>Доренський О. П.;Семенюк О. А.</dc:creator>
  <cp:keywords/>
  <cp:lastModifiedBy>Architector</cp:lastModifiedBy>
  <cp:revision>3</cp:revision>
  <dcterms:created xsi:type="dcterms:W3CDTF">2021-04-08T15:11:00Z</dcterms:created>
  <dcterms:modified xsi:type="dcterms:W3CDTF">2021-04-09T09:28:00Z</dcterms:modified>
</cp:coreProperties>
</file>