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73" w:rsidRDefault="000D2073" w:rsidP="000D2073">
      <w:pPr>
        <w:jc w:val="center"/>
        <w:rPr>
          <w:rFonts w:eastAsia="Calibri"/>
          <w:sz w:val="28"/>
          <w:szCs w:val="16"/>
          <w:lang w:eastAsia="en-US"/>
        </w:rPr>
      </w:pPr>
      <w:bookmarkStart w:id="0" w:name="_GoBack"/>
      <w:bookmarkEnd w:id="0"/>
      <w:r>
        <w:rPr>
          <w:rFonts w:eastAsia="Calibri"/>
          <w:sz w:val="28"/>
          <w:szCs w:val="16"/>
          <w:lang w:eastAsia="en-US"/>
        </w:rPr>
        <w:t>TS-BMTP-lab_9</w:t>
      </w:r>
      <w:r w:rsidRPr="00D554CA">
        <w:rPr>
          <w:rFonts w:eastAsia="Calibri"/>
          <w:sz w:val="28"/>
          <w:szCs w:val="16"/>
          <w:lang w:eastAsia="en-US"/>
        </w:rPr>
        <w:t>_1-Talmazan</w:t>
      </w:r>
    </w:p>
    <w:p w:rsidR="000D2073" w:rsidRDefault="000D2073" w:rsidP="000D2073">
      <w:pPr>
        <w:rPr>
          <w:rFonts w:eastAsia="Calibri"/>
          <w:sz w:val="28"/>
          <w:szCs w:val="16"/>
          <w:lang w:eastAsia="en-US"/>
        </w:rPr>
      </w:pPr>
    </w:p>
    <w:p w:rsidR="000D2073" w:rsidRPr="00D554CA" w:rsidRDefault="000D2073" w:rsidP="000D2073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0D2073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122DCC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0.2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2.5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4.4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7.8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9.7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12.3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15.6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18.8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23.3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27.1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31.7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32.8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</w:tbl>
    <w:p w:rsidR="000D2073" w:rsidRDefault="000D2073" w:rsidP="000D2073">
      <w:pPr>
        <w:spacing w:line="360" w:lineRule="auto"/>
        <w:jc w:val="center"/>
        <w:rPr>
          <w:sz w:val="28"/>
          <w:szCs w:val="28"/>
        </w:rPr>
      </w:pPr>
    </w:p>
    <w:p w:rsidR="000D2073" w:rsidRDefault="000D2073" w:rsidP="000D2073">
      <w:pPr>
        <w:spacing w:line="360" w:lineRule="auto"/>
        <w:jc w:val="both"/>
        <w:rPr>
          <w:sz w:val="28"/>
          <w:szCs w:val="28"/>
        </w:rPr>
      </w:pPr>
    </w:p>
    <w:p w:rsidR="000D2073" w:rsidRDefault="000D2073" w:rsidP="000D207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3276600" cy="2903220"/>
            <wp:effectExtent l="0" t="0" r="0" b="0"/>
            <wp:docPr id="1" name="Рисунок 1" descr="Снимок экрана (1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101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073" w:rsidRPr="00580787" w:rsidRDefault="000D2073" w:rsidP="000D207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</w:t>
      </w:r>
      <w:r>
        <w:rPr>
          <w:sz w:val="28"/>
          <w:szCs w:val="28"/>
        </w:rPr>
        <w:t xml:space="preserve">нок </w:t>
      </w:r>
      <w:r w:rsidRPr="00D613CF">
        <w:rPr>
          <w:sz w:val="28"/>
          <w:szCs w:val="28"/>
          <w:lang w:val="ru-RU"/>
        </w:rPr>
        <w:t>1</w:t>
      </w:r>
      <w:r w:rsidRPr="00580787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Результати тестування функції </w:t>
      </w:r>
      <w:r w:rsidRPr="00580787">
        <w:rPr>
          <w:sz w:val="28"/>
          <w:szCs w:val="28"/>
        </w:rPr>
        <w:t>beaufort_point</w:t>
      </w:r>
    </w:p>
    <w:p w:rsidR="003D65E0" w:rsidRPr="000D2073" w:rsidRDefault="00D613CF" w:rsidP="000D2073">
      <w:pPr>
        <w:jc w:val="both"/>
        <w:rPr>
          <w:sz w:val="28"/>
          <w:szCs w:val="28"/>
        </w:rPr>
      </w:pPr>
    </w:p>
    <w:sectPr w:rsidR="003D65E0" w:rsidRPr="000D207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006"/>
    <w:rsid w:val="000D2073"/>
    <w:rsid w:val="00B873FE"/>
    <w:rsid w:val="00D33178"/>
    <w:rsid w:val="00D613CF"/>
    <w:rsid w:val="00EA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7F52"/>
  <w15:chartTrackingRefBased/>
  <w15:docId w15:val="{CE8B5E11-F1B3-4AE4-91AA-59D0E188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3</cp:revision>
  <dcterms:created xsi:type="dcterms:W3CDTF">2021-04-12T21:36:00Z</dcterms:created>
  <dcterms:modified xsi:type="dcterms:W3CDTF">2021-04-12T21:38:00Z</dcterms:modified>
</cp:coreProperties>
</file>