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76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spacing w:line="276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Механіко-технологічний факультет</w:t>
      </w:r>
    </w:p>
    <w:p w:rsidR="00000000" w:rsidDel="00000000" w:rsidP="00000000" w:rsidRDefault="00000000" w:rsidRPr="00000000" w14:paraId="00000004">
      <w:pPr>
        <w:spacing w:line="276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Кафедра кібербезпеки та програмного забезпечення</w:t>
      </w:r>
    </w:p>
    <w:p w:rsidR="00000000" w:rsidDel="00000000" w:rsidP="00000000" w:rsidRDefault="00000000" w:rsidRPr="00000000" w14:paraId="00000005">
      <w:pPr>
        <w:spacing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1900" w:line="360" w:lineRule="auto"/>
        <w:ind w:right="-40.8661417322827" w:firstLine="0"/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ПРО ВИКОНАННЯ ЛАБОРАТОРНОЇ РОБОТИ № 9</w:t>
      </w:r>
    </w:p>
    <w:p w:rsidR="00000000" w:rsidDel="00000000" w:rsidP="00000000" w:rsidRDefault="00000000" w:rsidRPr="00000000" w14:paraId="00000008">
      <w:pPr>
        <w:spacing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з навчальної дисципліни “Базові методології та технології програмування”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РЕАЛІЗАЦІЯ ПРОГРАМНИХ МОДУЛІВ РОЗГАЛУЖЕНИХ ТА ІТЕРАЦІЙНИХ ОБЧИСЛЮВАЛЬНИХ ПРОЦЕСІВ</w:t>
      </w:r>
    </w:p>
    <w:p w:rsidR="00000000" w:rsidDel="00000000" w:rsidP="00000000" w:rsidRDefault="00000000" w:rsidRPr="00000000" w14:paraId="0000000A">
      <w:pPr>
        <w:spacing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0"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ВИКОНАВ</w:t>
      </w:r>
    </w:p>
    <w:p w:rsidR="00000000" w:rsidDel="00000000" w:rsidP="00000000" w:rsidRDefault="00000000" w:rsidRPr="00000000" w14:paraId="0000000C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студент академічної групи </w:t>
      </w:r>
    </w:p>
    <w:p w:rsidR="00000000" w:rsidDel="00000000" w:rsidP="00000000" w:rsidRDefault="00000000" w:rsidRPr="00000000" w14:paraId="0000000D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КІ-21-1 Стрюк В. Є.</w:t>
      </w:r>
    </w:p>
    <w:p w:rsidR="00000000" w:rsidDel="00000000" w:rsidP="00000000" w:rsidRDefault="00000000" w:rsidRPr="00000000" w14:paraId="0000000E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ПЕРЕВІРИВ</w:t>
      </w:r>
    </w:p>
    <w:p w:rsidR="00000000" w:rsidDel="00000000" w:rsidP="00000000" w:rsidRDefault="00000000" w:rsidRPr="00000000" w14:paraId="0000000F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викладач кафедри кібербезпеки </w:t>
      </w:r>
    </w:p>
    <w:p w:rsidR="00000000" w:rsidDel="00000000" w:rsidP="00000000" w:rsidRDefault="00000000" w:rsidRPr="00000000" w14:paraId="00000010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та програмного забезпечення</w:t>
      </w:r>
    </w:p>
    <w:p w:rsidR="00000000" w:rsidDel="00000000" w:rsidP="00000000" w:rsidRDefault="00000000" w:rsidRPr="00000000" w14:paraId="00000011">
      <w:pPr>
        <w:spacing w:line="360" w:lineRule="auto"/>
        <w:ind w:left="8350.866141732284" w:right="-40.8661417322827" w:hanging="3310.8661417322846"/>
        <w:jc w:val="left"/>
        <w:rPr/>
      </w:pPr>
      <w:r w:rsidDel="00000000" w:rsidR="00000000" w:rsidRPr="00000000">
        <w:rPr>
          <w:rtl w:val="0"/>
        </w:rPr>
        <w:t xml:space="preserve">_________  П.С. Усік</w:t>
      </w:r>
    </w:p>
    <w:p w:rsidR="00000000" w:rsidDel="00000000" w:rsidP="00000000" w:rsidRDefault="00000000" w:rsidRPr="00000000" w14:paraId="00000012">
      <w:pPr>
        <w:spacing w:before="1200" w:line="360" w:lineRule="auto"/>
        <w:ind w:right="-40.8661417322827" w:firstLine="0"/>
        <w:jc w:val="center"/>
        <w:rPr/>
      </w:pPr>
      <w:r w:rsidDel="00000000" w:rsidR="00000000" w:rsidRPr="00000000">
        <w:rPr>
          <w:rtl w:val="0"/>
        </w:rPr>
        <w:t xml:space="preserve">Кропивницький – 2022</w:t>
      </w:r>
    </w:p>
    <w:p w:rsidR="00000000" w:rsidDel="00000000" w:rsidP="00000000" w:rsidRDefault="00000000" w:rsidRPr="00000000" w14:paraId="00000013">
      <w:pPr>
        <w:pStyle w:val="Heading1"/>
        <w:spacing w:line="360" w:lineRule="auto"/>
        <w:ind w:firstLine="708.6614173228347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ЛАБОРАТОРНА РОБОТА №9</w:t>
      </w:r>
    </w:p>
    <w:p w:rsidR="00000000" w:rsidDel="00000000" w:rsidP="00000000" w:rsidRDefault="00000000" w:rsidRPr="00000000" w14:paraId="00000014">
      <w:pPr>
        <w:spacing w:line="360" w:lineRule="auto"/>
        <w:ind w:right="-40.8661417322827" w:firstLine="708.6614173228347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Реалізація програмних модулів розгалужених та ітераційних обчислювальних процесів.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708.6614173228347"/>
        <w:rPr/>
      </w:pPr>
      <w:r w:rsidDel="00000000" w:rsidR="00000000" w:rsidRPr="00000000">
        <w:rPr>
          <w:b w:val="1"/>
          <w:rtl w:val="0"/>
        </w:rPr>
        <w:t xml:space="preserve">Мета роботи: </w:t>
      </w:r>
      <w:r w:rsidDel="00000000" w:rsidR="00000000" w:rsidRPr="00000000">
        <w:rPr>
          <w:rtl w:val="0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line="360" w:lineRule="auto"/>
        <w:ind w:firstLine="708.6614173228347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Варіант 6</w:t>
      </w:r>
    </w:p>
    <w:p w:rsidR="00000000" w:rsidDel="00000000" w:rsidP="00000000" w:rsidRDefault="00000000" w:rsidRPr="00000000" w14:paraId="00000018">
      <w:pPr>
        <w:spacing w:line="360" w:lineRule="auto"/>
        <w:ind w:right="-40.8661417322827" w:firstLine="708.6614173228347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Завдання: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720" w:right="-40.8661417322827" w:hanging="360"/>
      </w:pPr>
      <w:r w:rsidDel="00000000" w:rsidR="00000000" w:rsidRPr="00000000">
        <w:rPr>
          <w:rtl w:val="0"/>
        </w:rPr>
        <w:t xml:space="preserve"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720" w:right="-40.8661417322827" w:hanging="360"/>
      </w:pPr>
      <w:r w:rsidDel="00000000" w:rsidR="00000000" w:rsidRPr="00000000">
        <w:rPr>
          <w:rtl w:val="0"/>
        </w:rPr>
        <w:t xml:space="preserve">Реалізувати програмне забезпечення розв’язування задачі 9.4 на основі функцій статичної бібліотеки libModulesПрізвище.а.</w:t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right="-40.866141732282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360" w:lineRule="auto"/>
        <w:ind w:right="-40.8661417322827" w:firstLine="708.6614173228347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eading=h.m4tdd7kmg1rq" w:id="4"/>
      <w:bookmarkEnd w:id="4"/>
      <w:r w:rsidDel="00000000" w:rsidR="00000000" w:rsidRPr="00000000">
        <w:rPr>
          <w:rtl w:val="0"/>
        </w:rPr>
        <w:t xml:space="preserve">Завдання 9.1</w:t>
      </w:r>
    </w:p>
    <w:p w:rsidR="00000000" w:rsidDel="00000000" w:rsidP="00000000" w:rsidRDefault="00000000" w:rsidRPr="00000000" w14:paraId="00000026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5875" cy="24955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1.1 - Умова задачі 9.1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line="360" w:lineRule="auto"/>
        <w:ind w:firstLine="708.6614173228347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Строга постановка задачі: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Вхідні дані: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кількість відпрацьованих годин за день (ціле, число більше або дорівнює 0 і водночас менше за 24) у год.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tl w:val="0"/>
        </w:rPr>
        <w:t xml:space="preserve">Вихідні дані: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нарахована сума З/П працівника (дійсне, додатне число з точністю 2 знака після коми) у грн.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вираховані суми податків (дійсне, додатне число з точністю 2 знака після коми) у грн.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З/П з врахування податків (дійсне, додатне число з точністю 2 знака після коми) у грн.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line="360" w:lineRule="auto"/>
        <w:ind w:firstLine="708.6614173228347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Проектування архітектури програмн</w:t>
      </w:r>
      <w:r w:rsidDel="00000000" w:rsidR="00000000" w:rsidRPr="00000000">
        <w:rPr>
          <w:rtl w:val="0"/>
        </w:rPr>
        <w:t xml:space="preserve">ого</w:t>
      </w:r>
      <w:r w:rsidDel="00000000" w:rsidR="00000000" w:rsidRPr="00000000">
        <w:rPr>
          <w:b w:val="1"/>
          <w:rtl w:val="0"/>
        </w:rPr>
        <w:t xml:space="preserve"> модул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Згідно з вимог проектування, реалізуємо функцію, що в якості аргументу приймає масив із 5 чисел, що визначені кількістю відпрацьованих годин за кожний робочий день тижня відповідно. Повертає структуру (оголошення структури визначено в заголовковому файлі) З/П до/після впливу податків, та сума кожного податку.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У випадку, якщо вхідне значення не відповідає вимогам, воно ініціалізується нулем.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Надалі, в циклі з п'ятьма ітераціями розраховується оплата за години праці. Після чого - кожен елемент структури (для цієї задачі) ініціалізується за формулами, що визначають частки податків та отриману З/П.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line="360" w:lineRule="auto"/>
        <w:ind w:firstLine="720"/>
        <w:rPr/>
      </w:pPr>
      <w:bookmarkStart w:colFirst="0" w:colLast="0" w:name="_heading=h.1zq1xzjcftcn" w:id="7"/>
      <w:bookmarkEnd w:id="7"/>
      <w:r w:rsidDel="00000000" w:rsidR="00000000" w:rsidRPr="00000000">
        <w:rPr>
          <w:rtl w:val="0"/>
        </w:rPr>
        <w:t xml:space="preserve">Завдання 9.2 </w:t>
      </w:r>
    </w:p>
    <w:p w:rsidR="00000000" w:rsidDel="00000000" w:rsidP="00000000" w:rsidRDefault="00000000" w:rsidRPr="00000000" w14:paraId="00000037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3000" cy="159067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1.2 - Умова задачі 9.2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line="360" w:lineRule="auto"/>
        <w:ind w:firstLine="708.6614173228347"/>
        <w:rPr>
          <w:b w:val="1"/>
        </w:rPr>
      </w:pPr>
      <w:bookmarkStart w:colFirst="0" w:colLast="0" w:name="_heading=h.2s8eyo1" w:id="8"/>
      <w:bookmarkEnd w:id="8"/>
      <w:r w:rsidDel="00000000" w:rsidR="00000000" w:rsidRPr="00000000">
        <w:rPr>
          <w:b w:val="1"/>
          <w:rtl w:val="0"/>
        </w:rPr>
        <w:t xml:space="preserve">Строга постановка задачі: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Вхідні дані: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розмір чоловічих шкарпеток за українською системою (цілочисельне, додатне число з таблиці в умові завдання)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Вихідні дані: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відповідники розмірів за системою ЄС та США (цілочисельні, додатні числа з таблиці в умові завдання)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spacing w:line="360" w:lineRule="auto"/>
        <w:rPr/>
      </w:pPr>
      <w:bookmarkStart w:colFirst="0" w:colLast="0" w:name="_heading=h.2khsiu65sdz3" w:id="9"/>
      <w:bookmarkEnd w:id="9"/>
      <w:r w:rsidDel="00000000" w:rsidR="00000000" w:rsidRPr="00000000">
        <w:rPr>
          <w:rtl w:val="0"/>
        </w:rPr>
        <w:t xml:space="preserve">Проектування архітектури програмного модуля: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Функція приймає аргумент - розмір чоловічих шкарпеток за укр. системою і повертає структуру відповідників за іншими системами.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У випадку, якщо вхідне значення нерівне одному із вибірки істинних - функція повертає структуру, кожне значення якої визначене як -1. Далі, кожен елемент структури ініціалізується формулою, що залежить від вхідного значення.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ind w:firstLine="708.6614173228347"/>
        <w:jc w:val="left"/>
        <w:rPr/>
      </w:pPr>
      <w:bookmarkStart w:colFirst="0" w:colLast="0" w:name="_heading=h.au09uic3ngc5" w:id="10"/>
      <w:bookmarkEnd w:id="10"/>
      <w:r w:rsidDel="00000000" w:rsidR="00000000" w:rsidRPr="00000000">
        <w:rPr>
          <w:rtl w:val="0"/>
        </w:rPr>
        <w:t xml:space="preserve">Завдання 9.3</w:t>
      </w:r>
    </w:p>
    <w:p w:rsidR="00000000" w:rsidDel="00000000" w:rsidP="00000000" w:rsidRDefault="00000000" w:rsidRPr="00000000" w14:paraId="00000045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10001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1.3 - Умова задачі 9.3</w:t>
      </w:r>
    </w:p>
    <w:p w:rsidR="00000000" w:rsidDel="00000000" w:rsidP="00000000" w:rsidRDefault="00000000" w:rsidRPr="00000000" w14:paraId="00000047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heading=h.7oiquttf2nec" w:id="11"/>
      <w:bookmarkEnd w:id="11"/>
      <w:r w:rsidDel="00000000" w:rsidR="00000000" w:rsidRPr="00000000">
        <w:rPr>
          <w:rtl w:val="0"/>
        </w:rPr>
        <w:t xml:space="preserve">Строга постановка задачі:</w:t>
      </w:r>
    </w:p>
    <w:p w:rsidR="00000000" w:rsidDel="00000000" w:rsidP="00000000" w:rsidRDefault="00000000" w:rsidRPr="00000000" w14:paraId="00000049">
      <w:pPr>
        <w:spacing w:line="360" w:lineRule="auto"/>
        <w:ind w:firstLine="708.6614173228347"/>
        <w:jc w:val="left"/>
        <w:rPr/>
      </w:pPr>
      <w:r w:rsidDel="00000000" w:rsidR="00000000" w:rsidRPr="00000000">
        <w:rPr>
          <w:rtl w:val="0"/>
        </w:rPr>
        <w:t xml:space="preserve">Вхідні та вихідні дані вичерпно описані в умові завдання.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eading=h.txhzl6tih4b" w:id="12"/>
      <w:bookmarkEnd w:id="12"/>
      <w:r w:rsidDel="00000000" w:rsidR="00000000" w:rsidRPr="00000000">
        <w:rPr>
          <w:rtl w:val="0"/>
        </w:rPr>
        <w:t xml:space="preserve">Проектування архітектури програмного модуля: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Реалізована процедура приймає в якості аргументу число та повертає кількість бітів що не рівні 7-му біту цього числа.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Якщо вхідне значення за межами допустимого діапазону, відбувається повернення -1.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Далі, для подальшого опрацювання числа, воно ініціалізується оберненим. В циклі в 31 ітерацію, до змінної, що зберігає кількість бітів, додається результат логічного виразу, що перевіряє відповідний біт та його рівність з 7-м бітом числа. За допомогою оператору множинного вибору, що опрацьовує значення 7-го біта, у відповідності до цього ж значення і обирається виведення кількості необхідних бітів.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heading=h.dth1dsmuehzm" w:id="13"/>
      <w:bookmarkEnd w:id="13"/>
      <w:r w:rsidDel="00000000" w:rsidR="00000000" w:rsidRPr="00000000">
        <w:rPr>
          <w:rtl w:val="0"/>
        </w:rPr>
        <w:t xml:space="preserve">Завдання 9.4</w:t>
      </w:r>
    </w:p>
    <w:p w:rsidR="00000000" w:rsidDel="00000000" w:rsidP="00000000" w:rsidRDefault="00000000" w:rsidRPr="00000000" w14:paraId="00000052">
      <w:pPr>
        <w:spacing w:line="36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0" cy="13716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1.4 - Умова задачі 9.3</w:t>
      </w:r>
    </w:p>
    <w:p w:rsidR="00000000" w:rsidDel="00000000" w:rsidP="00000000" w:rsidRDefault="00000000" w:rsidRPr="00000000" w14:paraId="00000054">
      <w:pPr>
        <w:spacing w:line="36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6t53g6ya04f3" w:id="14"/>
      <w:bookmarkEnd w:id="14"/>
      <w:r w:rsidDel="00000000" w:rsidR="00000000" w:rsidRPr="00000000">
        <w:rPr>
          <w:rtl w:val="0"/>
        </w:rPr>
        <w:t xml:space="preserve">Строга постановка задачі: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Вхідні дані: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символьний літерал (із зазначеного переліку), що вводить користувач.</w:t>
      </w:r>
    </w:p>
    <w:p w:rsidR="00000000" w:rsidDel="00000000" w:rsidP="00000000" w:rsidRDefault="00000000" w:rsidRPr="00000000" w14:paraId="0000005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Вихідні дані: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результат виконання, відповідної до виклику літералом, функції.</w:t>
      </w:r>
    </w:p>
    <w:p w:rsidR="00000000" w:rsidDel="00000000" w:rsidP="00000000" w:rsidRDefault="00000000" w:rsidRPr="00000000" w14:paraId="0000005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heading=h.krg1q4bfdcy8" w:id="15"/>
      <w:bookmarkEnd w:id="15"/>
      <w:r w:rsidDel="00000000" w:rsidR="00000000" w:rsidRPr="00000000">
        <w:rPr>
          <w:rtl w:val="0"/>
        </w:rPr>
        <w:t xml:space="preserve">Проектування архітектури програмного модуля: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Оголошуемо змінну, що буде генерувати випадкове число та оголошуемо структури, попередньо оформлені в завданнях 9.1 та 9.2. Використовуючи оператор множинного вибору, що обробляє значення, введене з клавіатури, реалізуємо різноманітні шляхи виконання функції. Шляхи виконання визначені в умові, як і літерал, введення якого обумовлює вихід з вічного циклу.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360" w:lineRule="auto"/>
        <w:ind w:left="0" w:firstLine="708.6614173228347"/>
        <w:jc w:val="left"/>
        <w:rPr/>
      </w:pPr>
      <w:bookmarkStart w:colFirst="0" w:colLast="0" w:name="_heading=h.lnxbz9" w:id="16"/>
      <w:bookmarkEnd w:id="16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0.8661417322827" w:firstLine="850.393700787401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08.6614173228347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0.8661417322827" w:firstLine="850.393700787401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850.3937007874017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ind w:right="-40.8661417322827" w:firstLine="850.3937007874017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850.3937007874017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RJ5HWl9Fl17swhYXqevrJJEGWw==">AMUW2mX+agDUwhUEsaJvGrn7au5pCcCMsQ13C/sc5LgvLGMhA4ISkfx9zIUcxEHXtJVmgpTP7YukiLdGMH9t9NLPqNd6FEPQGNG0KDRvVFBUMYaf+NZyTZ2/1+/3fTUzxwQbxRWPDjEMY8aNivm72LbGqmZSC48XiN4Vj7Z2Zt2graoQFj2Dii51ZhfJPFGrjefPfUPy1WsO/nAZErTLqlR4DQUIJ4SEEWc/0msAM2Xsb4vDzdFPV7PIC2EwoAg+5dF0tus1RURv6mo11fUG2Md2Sl8RLRRHizdP1b7McPLFVUzaWUdMxGWme6rkKW6GPzbvON2HZxImJxXj1KCceUnSa0bZGQOOvBXcyHfU3cZgtUFIMuwO+hVERuXZJwUOxGXbxy2GBECIgWfplVL3TOFlkfzOzxe6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