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880EFE" w:rsidRDefault="00A67FF3" w:rsidP="0001252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012521">
              <w:rPr>
                <w:lang w:val="ru-RU"/>
              </w:rPr>
              <w:t>9</w:t>
            </w:r>
            <w:r>
              <w:t>_</w:t>
            </w:r>
            <w:r w:rsidR="00880EFE">
              <w:t>1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CB67A0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bCs/>
                <w:szCs w:val="28"/>
                <w:lang w:val="en-US" w:bidi="ar-DZ"/>
              </w:rPr>
              <w:t>Beaufort</w:t>
            </w:r>
            <w:r w:rsidRPr="00144B35">
              <w:rPr>
                <w:bCs/>
                <w:szCs w:val="28"/>
                <w:lang w:val="en-US" w:bidi="ar-DZ"/>
              </w:rPr>
              <w:t>mark</w:t>
            </w:r>
            <w:proofErr w:type="spellEnd"/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24169F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24169F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24169F" w:rsidRPr="003E2DCA" w:rsidTr="00F07355">
        <w:trPr>
          <w:trHeight w:val="776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0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&lt;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0.3 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3E2DCA" w:rsidTr="00F07355">
        <w:trPr>
          <w:trHeight w:val="864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1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0.3 -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 1.5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824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2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1.6 — 9.4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856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3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9.4 — 5.4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24169F">
        <w:trPr>
          <w:trHeight w:val="853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4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5 -7.9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739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5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8.0 — 10.7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665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6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0.8 — 13.8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660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7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3.9 — 17.1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24169F">
        <w:trPr>
          <w:trHeight w:val="740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8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7.2 — 20.7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24169F">
        <w:trPr>
          <w:trHeight w:val="666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</w:p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bookmarkStart w:id="0" w:name="_GoBack"/>
            <w:bookmarkEnd w:id="0"/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9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0.8 — 24.4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497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10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4.5 — 28.4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497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2</w:t>
            </w:r>
          </w:p>
        </w:tc>
        <w:tc>
          <w:tcPr>
            <w:tcW w:w="3984" w:type="dxa"/>
          </w:tcPr>
          <w:p w:rsidR="0024169F" w:rsidRDefault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bofortBal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 xml:space="preserve"> = 11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 xml:space="preserve">Швидкість вітру: 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8.5 — 32.6 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  <w:tr w:rsidR="0024169F" w:rsidRPr="00BD003C" w:rsidTr="00F07355">
        <w:trPr>
          <w:trHeight w:val="497"/>
        </w:trPr>
        <w:tc>
          <w:tcPr>
            <w:tcW w:w="808" w:type="dxa"/>
            <w:vAlign w:val="center"/>
          </w:tcPr>
          <w:p w:rsidR="0024169F" w:rsidRPr="00F025AB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3</w:t>
            </w:r>
          </w:p>
        </w:tc>
        <w:tc>
          <w:tcPr>
            <w:tcW w:w="3984" w:type="dxa"/>
            <w:vAlign w:val="center"/>
          </w:tcPr>
          <w:p w:rsidR="0024169F" w:rsidRPr="0024169F" w:rsidRDefault="0024169F" w:rsidP="000F05C5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proofErr w:type="spellStart"/>
            <w:r>
              <w:rPr>
                <w:rFonts w:eastAsia="Calibri"/>
                <w:sz w:val="22"/>
                <w:szCs w:val="22"/>
                <w:lang w:eastAsia="en-US"/>
              </w:rPr>
              <w:t>bofortBal</w:t>
            </w:r>
            <w:proofErr w:type="spellEnd"/>
            <w:r>
              <w:rPr>
                <w:rFonts w:eastAsia="Calibri"/>
                <w:sz w:val="22"/>
                <w:szCs w:val="22"/>
                <w:lang w:eastAsia="en-US"/>
              </w:rPr>
              <w:t xml:space="preserve"> = 1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4134" w:type="dxa"/>
          </w:tcPr>
          <w:p w:rsidR="0024169F" w:rsidRDefault="0024169F" w:rsidP="0024169F">
            <w:pPr>
              <w:pStyle w:val="Standard"/>
              <w:widowControl/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Швидкість вітру: &gt;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= 32.7 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uk-UA" w:eastAsia="en-US" w:bidi="ar-SA"/>
              </w:rPr>
              <w:t>м/</w:t>
            </w:r>
            <w:r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eastAsia="en-US" w:bidi="ar-SA"/>
              </w:rPr>
              <w:t>c</w:t>
            </w:r>
            <w:r w:rsidRPr="0024169F">
              <w:rPr>
                <w:rFonts w:ascii="Times New Roman" w:eastAsia="Calibri" w:hAnsi="Times New Roman" w:cs="Times New Roman"/>
                <w:kern w:val="0"/>
                <w:sz w:val="22"/>
                <w:szCs w:val="22"/>
                <w:lang w:val="ru-RU" w:eastAsia="en-US" w:bidi="ar-SA"/>
              </w:rPr>
              <w:t xml:space="preserve">. </w:t>
            </w:r>
          </w:p>
        </w:tc>
      </w:tr>
    </w:tbl>
    <w:p w:rsidR="00D06C0B" w:rsidRDefault="00D06C0B" w:rsidP="00C77475"/>
    <w:sectPr w:rsidR="00D06C0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556" w:rsidRDefault="000E5556">
      <w:r>
        <w:separator/>
      </w:r>
    </w:p>
  </w:endnote>
  <w:endnote w:type="continuationSeparator" w:id="0">
    <w:p w:rsidR="000E5556" w:rsidRDefault="000E5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16"/>
              <w:szCs w:val="16"/>
            </w:rPr>
            <w:t>07.07.2021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16"/>
              <w:szCs w:val="16"/>
            </w:rPr>
            <w:t>13:26:29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16"/>
              <w:szCs w:val="16"/>
            </w:rPr>
            <w:t>07.07.2021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16"/>
              <w:szCs w:val="16"/>
            </w:rPr>
            <w:t>13:26:29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24169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556" w:rsidRDefault="000E5556">
      <w:r>
        <w:separator/>
      </w:r>
    </w:p>
  </w:footnote>
  <w:footnote w:type="continuationSeparator" w:id="0">
    <w:p w:rsidR="000E5556" w:rsidRDefault="000E55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24169F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7/7/2021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24169F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7/7/2021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E5556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4169F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77475"/>
    <w:rsid w:val="00C85E04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  <w:style w:type="paragraph" w:customStyle="1" w:styleId="Standard">
    <w:name w:val="Standard"/>
    <w:rsid w:val="0024169F"/>
    <w:pPr>
      <w:widowControl w:val="0"/>
      <w:suppressAutoHyphens/>
      <w:autoSpaceDN w:val="0"/>
    </w:pPr>
    <w:rPr>
      <w:rFonts w:ascii="Liberation Serif" w:eastAsia="Segoe UI" w:hAnsi="Liberation Serif" w:cs="Tahoma"/>
      <w:color w:val="000000"/>
      <w:kern w:val="3"/>
      <w:sz w:val="24"/>
      <w:szCs w:val="24"/>
      <w:lang w:val="en-US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  <w:style w:type="paragraph" w:customStyle="1" w:styleId="Standard">
    <w:name w:val="Standard"/>
    <w:rsid w:val="0024169F"/>
    <w:pPr>
      <w:widowControl w:val="0"/>
      <w:suppressAutoHyphens/>
      <w:autoSpaceDN w:val="0"/>
    </w:pPr>
    <w:rPr>
      <w:rFonts w:ascii="Liberation Serif" w:eastAsia="Segoe UI" w:hAnsi="Liberation Serif" w:cs="Tahoma"/>
      <w:color w:val="000000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lastModifiedBy>Вітасик Ружин</cp:lastModifiedBy>
  <cp:revision>2</cp:revision>
  <cp:lastPrinted>2016-02-25T16:36:00Z</cp:lastPrinted>
  <dcterms:created xsi:type="dcterms:W3CDTF">2021-07-07T10:35:00Z</dcterms:created>
  <dcterms:modified xsi:type="dcterms:W3CDTF">2021-07-07T10:35:00Z</dcterms:modified>
  <cp:category>Кафедра кібербезпеки та програмного забезпечення</cp:category>
</cp:coreProperties>
</file>