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3E5" w14:textId="77777777" w:rsidR="00BC1755" w:rsidRDefault="00AA7ECE">
      <w:pPr>
        <w:spacing w:before="600"/>
        <w:jc w:val="center"/>
        <w:rPr>
          <w:color w:val="000000" w:themeColor="text1"/>
        </w:rPr>
      </w:pPr>
      <w:r>
        <w:rPr>
          <w:color w:val="000000" w:themeColor="text1"/>
        </w:rPr>
        <w:t>Міністерство освіти і науки України</w:t>
      </w:r>
    </w:p>
    <w:p w14:paraId="35D19DAF" w14:textId="77777777" w:rsidR="00BC1755" w:rsidRDefault="00AA7EC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Центральноукраїнський</w:t>
      </w:r>
      <w:proofErr w:type="spellEnd"/>
      <w:r>
        <w:rPr>
          <w:color w:val="000000" w:themeColor="text1"/>
        </w:rPr>
        <w:t xml:space="preserve"> національний технічний університет</w:t>
      </w:r>
    </w:p>
    <w:p w14:paraId="459B261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Механіко-технологічний факультет</w:t>
      </w:r>
    </w:p>
    <w:p w14:paraId="6C10AF7F" w14:textId="77777777" w:rsidR="00BC1755" w:rsidRDefault="00AA7ECE">
      <w:pPr>
        <w:spacing w:before="1134"/>
        <w:jc w:val="center"/>
        <w:rPr>
          <w:color w:val="000000" w:themeColor="text1"/>
        </w:rPr>
      </w:pPr>
      <w:r>
        <w:rPr>
          <w:color w:val="000000" w:themeColor="text1"/>
        </w:rPr>
        <w:t>ЗВІТ</w:t>
      </w:r>
    </w:p>
    <w:p w14:paraId="572979FF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 ВИКОНАННЯ ЛАБОРАТОРНОЇ РОБОТИ №</w:t>
      </w:r>
      <w:r>
        <w:rPr>
          <w:color w:val="000000" w:themeColor="text1"/>
          <w:lang w:val="en-US"/>
        </w:rPr>
        <w:t>A</w:t>
      </w:r>
      <w:r w:rsidRPr="00834495">
        <w:rPr>
          <w:color w:val="000000" w:themeColor="text1"/>
          <w:lang w:val="ru-RU"/>
        </w:rPr>
        <w:t>[</w:t>
      </w:r>
      <w:r>
        <w:rPr>
          <w:color w:val="000000" w:themeColor="text1"/>
          <w:lang w:val="ru-RU"/>
        </w:rPr>
        <w:t>1</w:t>
      </w:r>
      <w:r w:rsidRPr="00834495">
        <w:rPr>
          <w:color w:val="000000" w:themeColor="text1"/>
          <w:lang w:val="ru-RU"/>
        </w:rPr>
        <w:t>2]</w:t>
      </w:r>
    </w:p>
    <w:p w14:paraId="6D3A03FA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з навчальної дисципліни </w:t>
      </w:r>
    </w:p>
    <w:p w14:paraId="65B76D9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“Базові методології та технології програмування”</w:t>
      </w:r>
    </w:p>
    <w:p w14:paraId="48F3A600" w14:textId="77777777" w:rsidR="00BC1755" w:rsidRDefault="00BC1755">
      <w:pPr>
        <w:jc w:val="center"/>
        <w:rPr>
          <w:color w:val="000000" w:themeColor="text1"/>
        </w:rPr>
      </w:pPr>
    </w:p>
    <w:p w14:paraId="463422AB" w14:textId="77777777" w:rsidR="00BC1755" w:rsidRDefault="00BC1755">
      <w:pPr>
        <w:jc w:val="center"/>
        <w:rPr>
          <w:color w:val="000000" w:themeColor="text1"/>
        </w:rPr>
      </w:pPr>
    </w:p>
    <w:p w14:paraId="5922DDB3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ПРОГРАМНА РЕАЛІЗАЦІЯ АБСТРАКТНИХ ТИПІВ ДАНИХ</w:t>
      </w:r>
    </w:p>
    <w:p w14:paraId="29A0053A" w14:textId="77777777" w:rsidR="00BC1755" w:rsidRDefault="00AA7ECE">
      <w:pPr>
        <w:spacing w:before="833"/>
        <w:ind w:left="5812" w:hanging="1"/>
        <w:rPr>
          <w:color w:val="000000" w:themeColor="text1"/>
        </w:rPr>
      </w:pPr>
      <w:r>
        <w:rPr>
          <w:color w:val="000000" w:themeColor="text1"/>
        </w:rPr>
        <w:t>ЗАВДАННЯ ВИДАВ</w:t>
      </w:r>
    </w:p>
    <w:p w14:paraId="7AF55CC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доцент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та програмного забезпечення</w:t>
      </w:r>
    </w:p>
    <w:p w14:paraId="31F649C4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Доренський О. П. </w:t>
      </w:r>
    </w:p>
    <w:p w14:paraId="5078B2A7" w14:textId="77777777" w:rsidR="00BC1755" w:rsidRDefault="00D444F6">
      <w:pPr>
        <w:ind w:left="5812" w:hanging="1"/>
        <w:rPr>
          <w:color w:val="000000" w:themeColor="text1"/>
        </w:rPr>
      </w:pPr>
      <w:hyperlink r:id="rId8" w:tooltip="https://github.com/odorenskyi/Dmytro-Parkhomenko-KB18" w:history="1">
        <w:r w:rsidR="00AA7ECE">
          <w:rPr>
            <w:rStyle w:val="Hyperlink"/>
            <w:color w:val="000000" w:themeColor="text1"/>
          </w:rPr>
          <w:t>https://github.com/odorenskyi/</w:t>
        </w:r>
      </w:hyperlink>
      <w:r w:rsidR="00AA7ECE">
        <w:rPr>
          <w:color w:val="000000" w:themeColor="text1"/>
        </w:rPr>
        <w:t xml:space="preserve"> </w:t>
      </w:r>
    </w:p>
    <w:p w14:paraId="416A9153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ВИКОНАВ </w:t>
      </w:r>
    </w:p>
    <w:p w14:paraId="30560322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студент академічної групи </w:t>
      </w:r>
      <w:r>
        <w:rPr>
          <w:color w:val="000000" w:themeColor="text1"/>
          <w:lang w:val="ru-RU"/>
        </w:rPr>
        <w:t>КБ-24</w:t>
      </w:r>
    </w:p>
    <w:p w14:paraId="6EC2EAFE" w14:textId="77777777" w:rsidR="00BC1755" w:rsidRDefault="00AA7ECE">
      <w:pPr>
        <w:ind w:left="5812" w:hanging="1"/>
        <w:rPr>
          <w:color w:val="000000" w:themeColor="text1"/>
        </w:rPr>
      </w:pPr>
      <w:proofErr w:type="spellStart"/>
      <w:r>
        <w:rPr>
          <w:color w:val="000000" w:themeColor="text1"/>
        </w:rPr>
        <w:t>Заріцкий</w:t>
      </w:r>
      <w:proofErr w:type="spellEnd"/>
      <w:r>
        <w:rPr>
          <w:color w:val="000000" w:themeColor="text1"/>
        </w:rPr>
        <w:t xml:space="preserve"> В. А.</w:t>
      </w:r>
    </w:p>
    <w:p w14:paraId="46BE0297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>ПЕРЕВІРИВ</w:t>
      </w:r>
    </w:p>
    <w:p w14:paraId="02763F7D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викладач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та програмного забезпечення</w:t>
      </w:r>
    </w:p>
    <w:p w14:paraId="0D6E4FB7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Коваленко А. С.</w:t>
      </w:r>
    </w:p>
    <w:p w14:paraId="5BF4E6E3" w14:textId="77777777" w:rsidR="00BC1755" w:rsidRDefault="00AA7ECE">
      <w:pPr>
        <w:spacing w:before="567"/>
        <w:ind w:left="5812" w:hanging="4962"/>
        <w:jc w:val="center"/>
        <w:rPr>
          <w:color w:val="000000" w:themeColor="text1"/>
        </w:rPr>
      </w:pPr>
      <w:r>
        <w:rPr>
          <w:color w:val="000000" w:themeColor="text1"/>
        </w:rPr>
        <w:t>Кропивницький – 2025</w:t>
      </w:r>
    </w:p>
    <w:p w14:paraId="5D4A8747" w14:textId="77777777" w:rsidR="00BC1755" w:rsidRDefault="00AA7ECE">
      <w:r>
        <w:rPr>
          <w:color w:val="000000" w:themeColor="text1"/>
        </w:rPr>
        <w:lastRenderedPageBreak/>
        <w:t>Мета роботи полягає у набутті ґрунтовних вмінь і практичних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навичок об’єктного аналізу й </w:t>
      </w:r>
      <w:proofErr w:type="spellStart"/>
      <w:r>
        <w:rPr>
          <w:color w:val="000000" w:themeColor="text1"/>
        </w:rPr>
        <w:t>проєктування</w:t>
      </w:r>
      <w:proofErr w:type="spellEnd"/>
      <w:r>
        <w:rPr>
          <w:color w:val="000000" w:themeColor="text1"/>
        </w:rPr>
        <w:t>, створення класів С++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та тестування їх екземплярів, використання </w:t>
      </w:r>
      <w:proofErr w:type="spellStart"/>
      <w:r>
        <w:rPr>
          <w:color w:val="000000" w:themeColor="text1"/>
        </w:rPr>
        <w:t>препроцесорних</w:t>
      </w:r>
      <w:proofErr w:type="spellEnd"/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директив, макросів і </w:t>
      </w:r>
      <w:proofErr w:type="spellStart"/>
      <w:r>
        <w:rPr>
          <w:color w:val="000000" w:themeColor="text1"/>
        </w:rPr>
        <w:t>макрооператорів</w:t>
      </w:r>
      <w:proofErr w:type="spellEnd"/>
      <w:r>
        <w:rPr>
          <w:color w:val="000000" w:themeColor="text1"/>
        </w:rPr>
        <w:t xml:space="preserve"> під час реалізації програмних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засобів у </w:t>
      </w:r>
      <w:proofErr w:type="spellStart"/>
      <w:r>
        <w:rPr>
          <w:color w:val="000000" w:themeColor="text1"/>
        </w:rPr>
        <w:t>кросплатформовому</w:t>
      </w:r>
      <w:proofErr w:type="spellEnd"/>
      <w:r>
        <w:rPr>
          <w:color w:val="000000" w:themeColor="text1"/>
        </w:rPr>
        <w:t xml:space="preserve"> середовищі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Blocks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Варіант №</w:t>
      </w:r>
      <w:r>
        <w:rPr>
          <w:color w:val="000000" w:themeColor="text1"/>
          <w:lang w:val="en-US"/>
        </w:rPr>
        <w:t>1</w:t>
      </w:r>
    </w:p>
    <w:p w14:paraId="0F348F74" w14:textId="77777777" w:rsidR="00BC1755" w:rsidRDefault="00AA7E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Завдання до лабораторної роботи </w:t>
      </w:r>
    </w:p>
    <w:p w14:paraId="6E7014C1" w14:textId="77777777" w:rsidR="00BC1755" w:rsidRDefault="00AA7ECE">
      <w:pPr>
        <w:pStyle w:val="Code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rPr>
          <w:sz w:val="28"/>
          <w:szCs w:val="28"/>
        </w:rPr>
        <w:t xml:space="preserve"> розробити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sz w:val="28"/>
          <w:szCs w:val="28"/>
        </w:rPr>
        <w:t xml:space="preserve"> </w:t>
      </w:r>
      <w:r w:rsidRPr="00834495">
        <w:rPr>
          <w:sz w:val="28"/>
          <w:szCs w:val="28"/>
        </w:rPr>
        <w:t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5CD9121E" w14:textId="77777777" w:rsidR="00BC1755" w:rsidRDefault="00AA7ECE">
      <w:pPr>
        <w:pStyle w:val="ListParagraph"/>
        <w:numPr>
          <w:ilvl w:val="0"/>
          <w:numId w:val="1"/>
        </w:numPr>
        <w:ind w:left="0" w:firstLine="709"/>
        <w:rPr>
          <w:rStyle w:val="SubtleEmphasis1"/>
          <w:rFonts w:ascii="Times New Roman" w:hAnsi="Times New Roman"/>
          <w:b/>
          <w:bCs/>
          <w:color w:val="auto"/>
          <w:sz w:val="28"/>
        </w:rPr>
      </w:pPr>
      <w:r>
        <w:t xml:space="preserve">Реалізувати додаток </w:t>
      </w:r>
      <w:r>
        <w:rPr>
          <w:rStyle w:val="CodeChar"/>
        </w:rPr>
        <w:t>Teacher</w:t>
      </w:r>
      <w:r>
        <w:t xml:space="preserve">, який видає 100 звукових сигналів і в текстовий файл 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>
        <w:t>проєкта</w:t>
      </w:r>
      <w:proofErr w:type="spellEnd"/>
      <w:r>
        <w:t xml:space="preserve"> </w:t>
      </w:r>
      <w:r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  <w:lang w:val="uk-UA"/>
        </w:rPr>
        <w:t>срр</w:t>
      </w:r>
      <w:proofErr w:type="spellEnd"/>
      <w:r>
        <w:t xml:space="preserve"> під час його компіляції знаходився не в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prj</w:t>
      </w:r>
      <w:proofErr w:type="spellEnd"/>
      <w:r>
        <w:t xml:space="preserve">, інакше –– створює об’єкт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 xml:space="preserve">) із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r>
        <w:t xml:space="preserve">, протоколюючи результати тестування в текстовий файл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. </w:t>
      </w:r>
    </w:p>
    <w:p w14:paraId="0E98F938" w14:textId="77777777" w:rsidR="00BC1755" w:rsidRDefault="00BC1755">
      <w:pPr>
        <w:ind w:firstLine="0"/>
        <w:rPr>
          <w:rStyle w:val="SubtleEmphasis1"/>
          <w:rFonts w:ascii="Times New Roman" w:hAnsi="Times New Roman"/>
          <w:b/>
          <w:bCs/>
          <w:color w:val="auto"/>
          <w:sz w:val="28"/>
        </w:rPr>
      </w:pPr>
    </w:p>
    <w:p w14:paraId="1D9D9789" w14:textId="77777777" w:rsidR="00BC1755" w:rsidRDefault="00AA7ECE">
      <w:pPr>
        <w:pStyle w:val="Heading1"/>
      </w:pPr>
      <w:r>
        <w:rPr>
          <w:rStyle w:val="Heading1Char"/>
        </w:rPr>
        <w:t>Аналіз вимог до програмного модуля (класу C++)</w:t>
      </w:r>
    </w:p>
    <w:p w14:paraId="41CB3378" w14:textId="77777777" w:rsidR="00BC1755" w:rsidRDefault="00AA7ECE">
      <w:r>
        <w:t xml:space="preserve">Необхідно створити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>, який буде абстракцією кубічного кавуна з такими вимогами:</w:t>
      </w:r>
    </w:p>
    <w:p w14:paraId="2B824E1F" w14:textId="77777777" w:rsidR="00BC1755" w:rsidRDefault="00AA7ECE">
      <w:pPr>
        <w:pStyle w:val="ListParagraph"/>
        <w:numPr>
          <w:ilvl w:val="0"/>
          <w:numId w:val="2"/>
        </w:numPr>
      </w:pPr>
      <w:r>
        <w:t xml:space="preserve">Атрибути класу: </w:t>
      </w:r>
    </w:p>
    <w:p w14:paraId="40FBD8B3" w14:textId="77777777" w:rsidR="00BC1755" w:rsidRDefault="00AA7ECE">
      <w:pPr>
        <w:pStyle w:val="ListParagraph"/>
        <w:numPr>
          <w:ilvl w:val="0"/>
          <w:numId w:val="3"/>
        </w:numPr>
      </w:pPr>
      <w:r>
        <w:t>Довжина грані куба (a)</w:t>
      </w:r>
    </w:p>
    <w:p w14:paraId="18B511EA" w14:textId="77777777" w:rsidR="00BC1755" w:rsidRDefault="00AA7ECE">
      <w:pPr>
        <w:pStyle w:val="ListParagraph"/>
        <w:numPr>
          <w:ilvl w:val="0"/>
          <w:numId w:val="3"/>
        </w:numPr>
      </w:pPr>
      <w:r>
        <w:t>Колір шкірки кавуна (зовнішній вигляд)</w:t>
      </w:r>
    </w:p>
    <w:p w14:paraId="757CEB09" w14:textId="77777777" w:rsidR="00BC1755" w:rsidRDefault="00AA7ECE">
      <w:pPr>
        <w:pStyle w:val="ListParagraph"/>
        <w:numPr>
          <w:ilvl w:val="0"/>
          <w:numId w:val="3"/>
        </w:numPr>
      </w:pPr>
      <w:r>
        <w:t>Колір м'якоті кавуна (внутрішній вигляд)</w:t>
      </w:r>
    </w:p>
    <w:p w14:paraId="5451BED7" w14:textId="77777777" w:rsidR="00BC1755" w:rsidRDefault="00AA7ECE">
      <w:pPr>
        <w:pStyle w:val="ListParagraph"/>
        <w:numPr>
          <w:ilvl w:val="0"/>
          <w:numId w:val="3"/>
        </w:numPr>
      </w:pPr>
      <w:r>
        <w:t>Стиглість кавуна (у відсотках)</w:t>
      </w:r>
    </w:p>
    <w:p w14:paraId="5F1320A2" w14:textId="77777777" w:rsidR="00BC1755" w:rsidRDefault="00AA7ECE">
      <w:pPr>
        <w:pStyle w:val="ListParagraph"/>
        <w:numPr>
          <w:ilvl w:val="0"/>
          <w:numId w:val="4"/>
        </w:numPr>
        <w:ind w:left="709" w:hanging="425"/>
      </w:pPr>
      <w:r>
        <w:t xml:space="preserve">Операції: </w:t>
      </w:r>
    </w:p>
    <w:p w14:paraId="7BD7E195" w14:textId="77777777" w:rsidR="00BC1755" w:rsidRDefault="00AA7ECE">
      <w:pPr>
        <w:pStyle w:val="ListParagraph"/>
        <w:numPr>
          <w:ilvl w:val="0"/>
          <w:numId w:val="5"/>
        </w:numPr>
      </w:pPr>
      <w:r>
        <w:t>Конструктор(и) для ініціалізації атрибутів</w:t>
      </w:r>
    </w:p>
    <w:p w14:paraId="23F5FF33" w14:textId="77777777" w:rsidR="00BC1755" w:rsidRDefault="00AA7ECE">
      <w:pPr>
        <w:pStyle w:val="ListParagraph"/>
        <w:numPr>
          <w:ilvl w:val="0"/>
          <w:numId w:val="5"/>
        </w:numPr>
      </w:pPr>
      <w:r>
        <w:t>Надання значень атрибутів (</w:t>
      </w:r>
      <w:proofErr w:type="spellStart"/>
      <w:r>
        <w:t>getters</w:t>
      </w:r>
      <w:proofErr w:type="spellEnd"/>
      <w:r>
        <w:t>)</w:t>
      </w:r>
    </w:p>
    <w:p w14:paraId="2F4C1AED" w14:textId="77777777" w:rsidR="00BC1755" w:rsidRDefault="00AA7ECE">
      <w:pPr>
        <w:pStyle w:val="ListParagraph"/>
        <w:numPr>
          <w:ilvl w:val="0"/>
          <w:numId w:val="5"/>
        </w:numPr>
      </w:pPr>
      <w:r>
        <w:t xml:space="preserve">Обчислення і повернення об'єму кавуна за формулою </w:t>
      </w:r>
      <m:oMath>
        <m:r>
          <w:rPr>
            <w:rFonts w:ascii="Cambria Math" w:eastAsia="Cambria Math" w:hAnsi="Cambria Math" w:cs="Cambria Math"/>
          </w:rPr>
          <m:t>V=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14:paraId="15B1AFF2" w14:textId="77777777" w:rsidR="00BC1755" w:rsidRDefault="00AA7ECE">
      <w:pPr>
        <w:pStyle w:val="ListParagraph"/>
        <w:numPr>
          <w:ilvl w:val="0"/>
          <w:numId w:val="5"/>
        </w:numPr>
      </w:pPr>
      <w:r>
        <w:t>Зміна значень атрибутів (</w:t>
      </w:r>
      <w:proofErr w:type="spellStart"/>
      <w:r>
        <w:t>setters</w:t>
      </w:r>
      <w:proofErr w:type="spellEnd"/>
      <w:r>
        <w:t xml:space="preserve">) з </w:t>
      </w:r>
      <w:proofErr w:type="spellStart"/>
      <w:r>
        <w:t>валідацією</w:t>
      </w:r>
      <w:proofErr w:type="spellEnd"/>
    </w:p>
    <w:p w14:paraId="5CB79314" w14:textId="77777777" w:rsidR="00BC1755" w:rsidRDefault="00AA7ECE">
      <w:pPr>
        <w:pStyle w:val="ListParagraph"/>
        <w:numPr>
          <w:ilvl w:val="0"/>
          <w:numId w:val="6"/>
        </w:numPr>
        <w:ind w:left="709"/>
      </w:pPr>
      <w:r>
        <w:t xml:space="preserve">Обмеження і </w:t>
      </w:r>
      <w:proofErr w:type="spellStart"/>
      <w:r>
        <w:t>валідація</w:t>
      </w:r>
      <w:proofErr w:type="spellEnd"/>
      <w:r>
        <w:t xml:space="preserve">: </w:t>
      </w:r>
    </w:p>
    <w:p w14:paraId="09926100" w14:textId="77777777" w:rsidR="00BC1755" w:rsidRDefault="00AA7ECE">
      <w:pPr>
        <w:pStyle w:val="ListParagraph"/>
        <w:numPr>
          <w:ilvl w:val="0"/>
          <w:numId w:val="7"/>
        </w:numPr>
      </w:pPr>
      <w:r>
        <w:lastRenderedPageBreak/>
        <w:t>Довжина грані повинна бути додатним числом</w:t>
      </w:r>
    </w:p>
    <w:p w14:paraId="4FA004B5" w14:textId="77777777" w:rsidR="00BC1755" w:rsidRDefault="00AA7ECE">
      <w:pPr>
        <w:pStyle w:val="ListParagraph"/>
        <w:numPr>
          <w:ilvl w:val="0"/>
          <w:numId w:val="7"/>
        </w:numPr>
      </w:pPr>
      <w:r>
        <w:t>Стиглість має бути в діапазоні від 0% до 100%</w:t>
      </w:r>
    </w:p>
    <w:p w14:paraId="48E16713" w14:textId="77777777" w:rsidR="00BC1755" w:rsidRDefault="00AA7ECE">
      <w:pPr>
        <w:pStyle w:val="Heading1"/>
        <w:rPr>
          <w:rStyle w:val="Heading1Char"/>
        </w:rPr>
      </w:pPr>
      <w:proofErr w:type="spellStart"/>
      <w:r>
        <w:rPr>
          <w:rStyle w:val="Heading1Char"/>
        </w:rPr>
        <w:t>Проєктування</w:t>
      </w:r>
      <w:proofErr w:type="spellEnd"/>
      <w:r>
        <w:rPr>
          <w:rStyle w:val="Heading1Char"/>
        </w:rPr>
        <w:t xml:space="preserve"> архітектури програмного модуля</w:t>
      </w:r>
    </w:p>
    <w:p w14:paraId="0A3C1D25" w14:textId="77777777" w:rsidR="00BC1755" w:rsidRDefault="00AA7E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Style w:val="Heading1Char"/>
        </w:rPr>
        <w:tab/>
      </w:r>
      <w:r>
        <w:t xml:space="preserve">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матиме наступну структуру:</w:t>
      </w:r>
    </w:p>
    <w:p w14:paraId="3F36D4BB" w14:textId="77777777" w:rsidR="00BC1755" w:rsidRDefault="00AA7ECE">
      <w:pPr>
        <w:ind w:firstLine="0"/>
        <w:rPr>
          <w:rStyle w:val="Heading1Char"/>
        </w:rPr>
      </w:pPr>
      <w:r>
        <w:rPr>
          <w:rStyle w:val="Heading1Char"/>
        </w:rPr>
        <w:tab/>
        <w:t>Приватні дані-члени:</w:t>
      </w:r>
    </w:p>
    <w:p w14:paraId="358BDDEE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proofErr w:type="spellStart"/>
      <w:r>
        <w:rPr>
          <w:rStyle w:val="CodeChar"/>
        </w:rPr>
        <w:t>edgeLength</w:t>
      </w:r>
      <w:proofErr w:type="spellEnd"/>
      <w:r>
        <w:rPr>
          <w:rStyle w:val="CodeChar"/>
        </w:rPr>
        <w:t>: double</w:t>
      </w:r>
      <w:r>
        <w:rPr>
          <w:rStyle w:val="CodeChar"/>
          <w:lang w:val="uk-UA"/>
        </w:rPr>
        <w:t xml:space="preserve"> </w:t>
      </w:r>
      <w:r>
        <w:t xml:space="preserve">— </w:t>
      </w:r>
      <w:r>
        <w:rPr>
          <w:rStyle w:val="Heading1Char"/>
          <w:b w:val="0"/>
          <w:bCs w:val="0"/>
        </w:rPr>
        <w:t>Довжина грані куба (м)</w:t>
      </w:r>
    </w:p>
    <w:p w14:paraId="51CDBEB0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skinColor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шкірки кавуна</w:t>
      </w:r>
    </w:p>
    <w:p w14:paraId="5D194DDD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fleshColor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м'якоті кавуна</w:t>
      </w:r>
    </w:p>
    <w:p w14:paraId="2ECCEEA7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double ripeness</w:t>
      </w:r>
      <w:r>
        <w:rPr>
          <w:rStyle w:val="Heading1Char"/>
          <w:b w:val="0"/>
          <w:bCs w:val="0"/>
        </w:rPr>
        <w:t xml:space="preserve"> — Стиглість кавуна (%)</w:t>
      </w:r>
    </w:p>
    <w:p w14:paraId="06EC4E92" w14:textId="77777777" w:rsidR="00BC1755" w:rsidRDefault="00AA7ECE">
      <w:pPr>
        <w:rPr>
          <w:rStyle w:val="Heading1Char"/>
        </w:rPr>
      </w:pPr>
      <w:r>
        <w:rPr>
          <w:rStyle w:val="Heading1Char"/>
        </w:rPr>
        <w:t>Публічні функції-члени:</w:t>
      </w:r>
    </w:p>
    <w:p w14:paraId="328ED89C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конструктор за замовчуванням</w:t>
      </w:r>
    </w:p>
    <w:p w14:paraId="2D189A89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double edge, std::string skin, std::string flesh, double ripe)</w:t>
      </w:r>
      <w:r>
        <w:rPr>
          <w:rStyle w:val="Heading1Char"/>
        </w:rPr>
        <w:t xml:space="preserve"> — конструктор з параметрами</w:t>
      </w:r>
    </w:p>
    <w:p w14:paraId="23ED46A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getEdgeLength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довжину грані куба</w:t>
      </w:r>
    </w:p>
    <w:p w14:paraId="60BC0FB7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getSkinColor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шкірки</w:t>
      </w:r>
    </w:p>
    <w:p w14:paraId="29B3CF4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getFleshColor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м'якоті</w:t>
      </w:r>
    </w:p>
    <w:p w14:paraId="72238A9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getRipeness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рівень стиглості (у відсотках)</w:t>
      </w:r>
    </w:p>
    <w:p w14:paraId="5887CA38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getVolume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 w:rsidRPr="00834495">
        <w:rPr>
          <w:rStyle w:val="Heading1Char"/>
        </w:rPr>
        <w:t xml:space="preserve"> — </w:t>
      </w:r>
      <w:r>
        <w:rPr>
          <w:rStyle w:val="Heading1Char"/>
        </w:rPr>
        <w:t>повертає/обчислює об'єм куба</w:t>
      </w:r>
    </w:p>
    <w:p w14:paraId="6C65B5C2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proofErr w:type="spellStart"/>
      <w:r>
        <w:rPr>
          <w:rStyle w:val="CodeChar"/>
          <w:lang w:val="uk-UA"/>
        </w:rPr>
        <w:t>void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setEdgeLength</w:t>
      </w:r>
      <w:proofErr w:type="spellEnd"/>
      <w:r>
        <w:rPr>
          <w:rStyle w:val="CodeChar"/>
          <w:lang w:val="uk-UA"/>
        </w:rPr>
        <w:t>(</w:t>
      </w:r>
      <w:proofErr w:type="spellStart"/>
      <w:r>
        <w:rPr>
          <w:rStyle w:val="CodeChar"/>
          <w:lang w:val="uk-UA"/>
        </w:rPr>
        <w:t>double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edge</w:t>
      </w:r>
      <w:proofErr w:type="spellEnd"/>
      <w:r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довжину грані куба</w:t>
      </w:r>
    </w:p>
    <w:p w14:paraId="14FAD78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void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setFleshColor</w:t>
      </w:r>
      <w:proofErr w:type="spellEnd"/>
      <w:r w:rsidRPr="00834495">
        <w:rPr>
          <w:rStyle w:val="CodeChar"/>
          <w:lang w:val="uk-UA"/>
        </w:rPr>
        <w:t>(</w:t>
      </w:r>
      <w:proofErr w:type="gramEnd"/>
      <w:r>
        <w:rPr>
          <w:rStyle w:val="CodeChar"/>
        </w:rPr>
        <w:t>std</w:t>
      </w:r>
      <w:r w:rsidRPr="00834495">
        <w:rPr>
          <w:rStyle w:val="CodeChar"/>
          <w:lang w:val="uk-UA"/>
        </w:rPr>
        <w:t>::</w:t>
      </w:r>
      <w:r>
        <w:rPr>
          <w:rStyle w:val="CodeChar"/>
        </w:rPr>
        <w:t>string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flesh</w:t>
      </w:r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 колір м’якоті</w:t>
      </w:r>
    </w:p>
    <w:p w14:paraId="762A256F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</w:pPr>
      <w:r>
        <w:rPr>
          <w:rStyle w:val="CodeChar"/>
        </w:rPr>
        <w:t xml:space="preserve">void </w:t>
      </w:r>
      <w:proofErr w:type="spellStart"/>
      <w:proofErr w:type="gramStart"/>
      <w:r>
        <w:rPr>
          <w:rStyle w:val="CodeChar"/>
        </w:rPr>
        <w:t>setRipeness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double ripe)</w:t>
      </w:r>
      <w:r>
        <w:rPr>
          <w:rStyle w:val="Heading1Char"/>
        </w:rPr>
        <w:t xml:space="preserve"> — встановлює рівень стиглості</w:t>
      </w:r>
    </w:p>
    <w:p w14:paraId="49EB0EA8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 xml:space="preserve">Реалізація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rStyle w:val="Heading1Char"/>
        </w:rPr>
        <w:t xml:space="preserve"> в заголовковому файлі</w:t>
      </w:r>
    </w:p>
    <w:p w14:paraId="599E1C4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#ifndef MODULES_ZARITSKY_H</w:t>
      </w:r>
    </w:p>
    <w:p w14:paraId="21AF69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#define MODULES_ZARITSKY_H</w:t>
      </w:r>
    </w:p>
    <w:p w14:paraId="61778BD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23C825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660DEC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cmath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D505C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stdexcept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EEE08CA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CD3F56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// Клас, що представляє абстракцію кавуна кубічної форми</w:t>
      </w:r>
    </w:p>
    <w:p w14:paraId="7A79C62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ClassLab12_Zaritsky {</w:t>
      </w:r>
    </w:p>
    <w:p w14:paraId="2CB3DB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private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AFE578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    // Довжина грані куба (м)</w:t>
      </w:r>
    </w:p>
    <w:p w14:paraId="5A70C9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 // Колір шкірки кавуна</w:t>
      </w:r>
    </w:p>
    <w:p w14:paraId="33E6B6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 // Колір м'якоті кавуна</w:t>
      </w:r>
    </w:p>
    <w:p w14:paraId="3504B84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      // Стиглість кавуна (%)</w:t>
      </w:r>
    </w:p>
    <w:p w14:paraId="111D6FC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15506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public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5DF5A8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Конструктор за замовчуванням</w:t>
      </w:r>
    </w:p>
    <w:p w14:paraId="04A049A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ClassLab12_Zaritsky();</w:t>
      </w:r>
    </w:p>
    <w:p w14:paraId="143755E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9E65F0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5D82B3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50FDD19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довжини грані куба</w:t>
      </w:r>
    </w:p>
    <w:p w14:paraId="345F539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815D23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82E81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шкірки</w:t>
      </w:r>
    </w:p>
    <w:p w14:paraId="7B2890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37F29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3636A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м'якоті</w:t>
      </w:r>
    </w:p>
    <w:p w14:paraId="37F38EB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770D5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970472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рівня стиглості</w:t>
      </w:r>
    </w:p>
    <w:p w14:paraId="2365E68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74A8B1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1C698F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Обчислення об'єму куба</w:t>
      </w:r>
    </w:p>
    <w:p w14:paraId="5AE825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6F2DE6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E4A5B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довжини грані куба</w:t>
      </w:r>
    </w:p>
    <w:p w14:paraId="05ADA7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1F7AF0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603788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шкірки</w:t>
      </w:r>
    </w:p>
    <w:p w14:paraId="0E331D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A0FA287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4DAECF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м'якоті</w:t>
      </w:r>
    </w:p>
    <w:p w14:paraId="7DC0692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98E352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F9A50D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рівня стиглості</w:t>
      </w:r>
    </w:p>
    <w:p w14:paraId="1E1B43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6F8B28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5DE6C880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9A6CB4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ClassLab12_Zaritsky::ClassLab12_Zaritsky() </w:t>
      </w:r>
    </w:p>
    <w:p w14:paraId="0ED29CB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: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(0.2),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green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(90.0) {</w:t>
      </w:r>
    </w:p>
    <w:p w14:paraId="40D324F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3E2E0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F78F7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EB5D0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006B6F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CA5999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8010AD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B0AD3A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672BF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60EDC0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031BDA0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87FE1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2B46A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142F33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3078C6A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46956A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2CF1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6F45D9E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65C48FC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0CD06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7ABA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35D95E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784C9EA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E7031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13864A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B7967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4B7BF31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, 3);</w:t>
      </w:r>
    </w:p>
    <w:p w14:paraId="6D2ACE6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3DB6C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099333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04F10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 &lt;= 0) {</w:t>
      </w:r>
    </w:p>
    <w:p w14:paraId="04384BC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("Довжина грані має бути додатним числом");</w:t>
      </w:r>
    </w:p>
    <w:p w14:paraId="7EBFC5E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E17A94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CC6B0F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808E5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7E23EF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D96073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F9E692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358153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1EAEF3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8BE08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D691B8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451E30E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48088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1F5C69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&lt; 0 ||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&gt; 100) {</w:t>
      </w:r>
    </w:p>
    <w:p w14:paraId="5CD0AC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("Стиглість має бути в діапазоні від 0 до 100");</w:t>
      </w:r>
    </w:p>
    <w:p w14:paraId="4C7C710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5D09557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A207EF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BB471B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47AA5F0" w14:textId="77777777" w:rsidR="00BC1755" w:rsidRDefault="00AA7ECE">
      <w:pPr>
        <w:pStyle w:val="Code"/>
        <w:numPr>
          <w:ilvl w:val="0"/>
          <w:numId w:val="0"/>
        </w:numPr>
      </w:pPr>
      <w:r>
        <w:rPr>
          <w:rFonts w:ascii="Courier New" w:eastAsia="Courier New" w:hAnsi="Courier New" w:cs="Courier New"/>
        </w:rPr>
        <w:t>#endif // MODULES_ZARITSKY_H</w:t>
      </w:r>
    </w:p>
    <w:p w14:paraId="3DEA02A1" w14:textId="62C4DB76" w:rsidR="00BC1755" w:rsidRDefault="00BC1755">
      <w:pPr>
        <w:tabs>
          <w:tab w:val="center" w:pos="5102"/>
        </w:tabs>
        <w:ind w:firstLine="0"/>
      </w:pPr>
    </w:p>
    <w:p w14:paraId="48576244" w14:textId="77777777" w:rsidR="00475341" w:rsidRDefault="00475341" w:rsidP="00475341">
      <w:pPr>
        <w:pStyle w:val="Heading1"/>
      </w:pPr>
      <w:r>
        <w:rPr>
          <w:b w:val="0"/>
          <w:bCs w:val="0"/>
        </w:rPr>
        <w:lastRenderedPageBreak/>
        <w:t xml:space="preserve">Аналіз і постановка задачі завдання 2 (додаток </w:t>
      </w:r>
      <w:r>
        <w:rPr>
          <w:rStyle w:val="CodeChar"/>
          <w:bCs/>
        </w:rPr>
        <w:t>Teacher</w:t>
      </w:r>
      <w:r>
        <w:rPr>
          <w:b w:val="0"/>
          <w:bCs w:val="0"/>
        </w:rPr>
        <w:t>)</w:t>
      </w:r>
    </w:p>
    <w:p w14:paraId="5B61A358" w14:textId="77777777" w:rsidR="00475341" w:rsidRDefault="00475341" w:rsidP="00475341">
      <w:r>
        <w:t xml:space="preserve">Мета: Розробити консольний додаток </w:t>
      </w:r>
      <w:r w:rsidRPr="00834495">
        <w:rPr>
          <w:rStyle w:val="CodeChar"/>
        </w:rPr>
        <w:t>Teacher</w:t>
      </w:r>
      <w:r>
        <w:t xml:space="preserve">, який виконуватиме автоматизоване 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475341">
        <w:rPr>
          <w:rStyle w:val="CodeChar"/>
          <w:lang w:val="ru-RU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 w:rsidRPr="00834495">
        <w:rPr>
          <w:lang w:val="ru-RU"/>
        </w:rPr>
        <w:t xml:space="preserve"> </w:t>
      </w:r>
      <w:r>
        <w:t xml:space="preserve">та протоколюватиме результати. </w:t>
      </w:r>
    </w:p>
    <w:p w14:paraId="4BC43C3D" w14:textId="77777777" w:rsidR="00475341" w:rsidRDefault="00475341" w:rsidP="00475341">
      <w:r>
        <w:t>Функціональні вимоги:</w:t>
      </w:r>
    </w:p>
    <w:p w14:paraId="4247BEC3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r>
        <w:t xml:space="preserve">Перевірка розташування файлу </w:t>
      </w:r>
      <w:proofErr w:type="spellStart"/>
      <w:r>
        <w:t>проєкту</w:t>
      </w:r>
      <w:proofErr w:type="spellEnd"/>
      <w:r>
        <w:t xml:space="preserve">: Додаток має перевіряти, чи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під час компіляції знаходився у теці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. Якщо умова не виконана, додаток повинен видати 100 звукових сигналів та записати рядок "Встановлені вимоги порядку виконання лабораторної роботи порушено!" у текстовий файл </w:t>
      </w:r>
      <w:proofErr w:type="spellStart"/>
      <w:r w:rsidRPr="00834495">
        <w:rPr>
          <w:rStyle w:val="CodeChar"/>
        </w:rPr>
        <w:t>TestResults</w:t>
      </w:r>
      <w:proofErr w:type="spellEnd"/>
      <w:r w:rsidRPr="00834495">
        <w:rPr>
          <w:rStyle w:val="CodeChar"/>
          <w:lang w:val="ru-RU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556E0712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proofErr w:type="spellStart"/>
      <w:r>
        <w:t>Unit</w:t>
      </w:r>
      <w:proofErr w:type="spellEnd"/>
      <w:r>
        <w:t xml:space="preserve">-тестування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: Якщо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знаходиться у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, додаток створює об'єкт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 w:rsidRPr="00834495"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h</w:t>
      </w:r>
      <w:r>
        <w:t xml:space="preserve">. Виконує </w:t>
      </w:r>
      <w:proofErr w:type="spellStart"/>
      <w:r>
        <w:t>unit</w:t>
      </w:r>
      <w:proofErr w:type="spellEnd"/>
      <w:r>
        <w:t>-тестування цього об'єкта за тест-</w:t>
      </w:r>
      <w:proofErr w:type="spellStart"/>
      <w:r>
        <w:t>сьютами</w:t>
      </w:r>
      <w:proofErr w:type="spellEnd"/>
      <w:r>
        <w:t xml:space="preserve"> із теки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r>
        <w:t xml:space="preserve">. Протоколює результати тестування у текстовий файл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TestSuiteTestResults</w:t>
      </w:r>
      <w:proofErr w:type="spellEnd"/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79121B45" w14:textId="77777777" w:rsidR="00475341" w:rsidRDefault="00475341" w:rsidP="00475341">
      <w:pPr>
        <w:ind w:firstLine="708"/>
      </w:pPr>
      <w:r>
        <w:t>Формат тест-кейсів:</w:t>
      </w:r>
      <w:r w:rsidRPr="00834495">
        <w:rPr>
          <w:lang w:val="ru-RU"/>
        </w:rPr>
        <w:t xml:space="preserve"> </w:t>
      </w:r>
      <w:r>
        <w:t xml:space="preserve">Для додатку </w:t>
      </w:r>
      <w:r w:rsidRPr="00834495">
        <w:rPr>
          <w:rStyle w:val="CodeChar"/>
        </w:rPr>
        <w:t>Teacher</w:t>
      </w:r>
      <w:r>
        <w:t xml:space="preserve"> я розробив спеціальний формат тест-кейсів, де кожен кейс має наступну структуру:</w:t>
      </w:r>
    </w:p>
    <w:p w14:paraId="46AD2F2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Test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Case</w:t>
      </w:r>
      <w:proofErr w:type="spellEnd"/>
      <w:r w:rsidRPr="00834495">
        <w:rPr>
          <w:rFonts w:ascii="Courier New" w:hAnsi="Courier New" w:cs="Courier New"/>
        </w:rPr>
        <w:t xml:space="preserve"> ID: TC_XXX</w:t>
      </w:r>
    </w:p>
    <w:p w14:paraId="7CF8077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Action</w:t>
      </w:r>
      <w:proofErr w:type="spellEnd"/>
      <w:r w:rsidRPr="00834495">
        <w:rPr>
          <w:rFonts w:ascii="Courier New" w:hAnsi="Courier New" w:cs="Courier New"/>
        </w:rPr>
        <w:t>: Опис дії, що тестується</w:t>
      </w:r>
    </w:p>
    <w:p w14:paraId="524482C7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Expected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Result</w:t>
      </w:r>
      <w:proofErr w:type="spellEnd"/>
      <w:r w:rsidRPr="00834495">
        <w:rPr>
          <w:rFonts w:ascii="Courier New" w:hAnsi="Courier New" w:cs="Courier New"/>
        </w:rPr>
        <w:t>: Очікуваний результат</w:t>
      </w:r>
    </w:p>
    <w:p w14:paraId="2959FF03" w14:textId="77777777" w:rsidR="00475341" w:rsidRDefault="00475341" w:rsidP="00475341">
      <w:pPr>
        <w:pStyle w:val="Code"/>
        <w:numPr>
          <w:ilvl w:val="0"/>
          <w:numId w:val="0"/>
        </w:numPr>
        <w:tabs>
          <w:tab w:val="left" w:pos="4063"/>
        </w:tabs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Test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Result</w:t>
      </w:r>
      <w:proofErr w:type="spellEnd"/>
      <w:r w:rsidRPr="00834495">
        <w:rPr>
          <w:rFonts w:ascii="Courier New" w:hAnsi="Courier New" w:cs="Courier New"/>
        </w:rPr>
        <w:t>: PASS/FAIL</w:t>
      </w:r>
      <w:r>
        <w:rPr>
          <w:rFonts w:ascii="Courier New" w:hAnsi="Courier New" w:cs="Courier New"/>
        </w:rPr>
        <w:tab/>
      </w:r>
    </w:p>
    <w:p w14:paraId="7C98CD15" w14:textId="77777777" w:rsidR="00475341" w:rsidRPr="00834495" w:rsidRDefault="00475341" w:rsidP="00475341">
      <w:r w:rsidRPr="00834495">
        <w:t xml:space="preserve">Цей формат дозволяє легко </w:t>
      </w:r>
      <w:proofErr w:type="spellStart"/>
      <w:r w:rsidRPr="00834495">
        <w:t>парсити</w:t>
      </w:r>
      <w:proofErr w:type="spellEnd"/>
      <w:r w:rsidRPr="00834495">
        <w:t xml:space="preserve"> текстові файли з тест-кейсами та обробляти їх у коді. Кожен елемент розділяється новим рядком, а різні тест-кейси можуть бути розділені порожнім рядком для кращої читабельності.</w:t>
      </w:r>
    </w:p>
    <w:p w14:paraId="0D00AB46" w14:textId="77777777" w:rsidR="00475341" w:rsidRPr="00834495" w:rsidRDefault="00475341" w:rsidP="00475341">
      <w:r w:rsidRPr="00834495">
        <w:t xml:space="preserve">Протокол читання тест-кейсів реалізовано в класі </w:t>
      </w:r>
      <w:proofErr w:type="spellStart"/>
      <w:r w:rsidRPr="00834495">
        <w:rPr>
          <w:rFonts w:ascii="Courier New" w:hAnsi="Courier New" w:cs="Courier New"/>
          <w:sz w:val="20"/>
          <w:szCs w:val="20"/>
        </w:rPr>
        <w:t>TestSuiteProcessor</w:t>
      </w:r>
      <w:proofErr w:type="spellEnd"/>
      <w:r w:rsidRPr="00834495">
        <w:t>, який аналізує файл рядок за рядком, виявляє ключові слова і формує структури даних для подальшої обробки і виконання тестів.</w:t>
      </w:r>
    </w:p>
    <w:p w14:paraId="35243022" w14:textId="5868BBDA" w:rsidR="00475341" w:rsidRDefault="00B665F3" w:rsidP="00B665F3">
      <w:pPr>
        <w:pStyle w:val="Heading1"/>
      </w:pPr>
      <w:r w:rsidRPr="00B665F3">
        <w:t xml:space="preserve">Аналіз вимог до програмного засобу </w:t>
      </w:r>
      <w:r w:rsidRPr="00B665F3">
        <w:rPr>
          <w:rStyle w:val="CodeChar"/>
        </w:rPr>
        <w:t>Teacher</w:t>
      </w:r>
      <w:r w:rsidRPr="00B665F3">
        <w:t xml:space="preserve">, </w:t>
      </w:r>
      <w:proofErr w:type="spellStart"/>
      <w:r w:rsidRPr="00B665F3">
        <w:t>проєктування</w:t>
      </w:r>
      <w:proofErr w:type="spellEnd"/>
      <w:r w:rsidRPr="00B665F3">
        <w:t xml:space="preserve"> архітектури й детальне </w:t>
      </w:r>
      <w:proofErr w:type="spellStart"/>
      <w:r w:rsidRPr="00B665F3">
        <w:t>проєктування</w:t>
      </w:r>
      <w:proofErr w:type="spellEnd"/>
      <w:r w:rsidRPr="00B665F3">
        <w:t xml:space="preserve"> ПЗ</w:t>
      </w:r>
    </w:p>
    <w:p w14:paraId="768B730F" w14:textId="37DE390F" w:rsidR="00B665F3" w:rsidRDefault="00B665F3" w:rsidP="00B665F3">
      <w:r>
        <w:t>Аналіз вимог:</w:t>
      </w:r>
      <w:r w:rsidRPr="00B665F3">
        <w:t xml:space="preserve"> </w:t>
      </w:r>
      <w:r>
        <w:t xml:space="preserve">Додаток </w:t>
      </w:r>
      <w:r w:rsidRPr="00B665F3">
        <w:rPr>
          <w:rStyle w:val="CodeChar"/>
        </w:rPr>
        <w:t>Teacher</w:t>
      </w:r>
      <w:r>
        <w:t xml:space="preserve"> повинен виконувати дві основні функції: перевірку структури файлів та автоматизоване тестування. Кожна з цих функцій має свої особливості та вимоги до реалізації.</w:t>
      </w:r>
    </w:p>
    <w:p w14:paraId="5EC9F0C5" w14:textId="77777777" w:rsidR="00B665F3" w:rsidRDefault="00B665F3" w:rsidP="00B665F3"/>
    <w:p w14:paraId="0426AC2F" w14:textId="4E8531AB" w:rsidR="00B665F3" w:rsidRDefault="00B665F3" w:rsidP="00B665F3">
      <w:r>
        <w:lastRenderedPageBreak/>
        <w:t xml:space="preserve">Перевірка структури: Потребує доступу до файлової системи для визначення шляху до файлу </w:t>
      </w:r>
      <w:r w:rsidRPr="00B665F3">
        <w:rPr>
          <w:rStyle w:val="CodeChar"/>
        </w:rPr>
        <w:t>main</w:t>
      </w:r>
      <w:r w:rsidRPr="00B665F3">
        <w:rPr>
          <w:rStyle w:val="CodeChar"/>
          <w:lang w:val="uk-UA"/>
        </w:rPr>
        <w:t>.</w:t>
      </w:r>
      <w:proofErr w:type="spellStart"/>
      <w:r w:rsidRPr="00B665F3">
        <w:rPr>
          <w:rStyle w:val="CodeChar"/>
        </w:rPr>
        <w:t>cpp</w:t>
      </w:r>
      <w:proofErr w:type="spellEnd"/>
      <w:r>
        <w:t>.</w:t>
      </w:r>
    </w:p>
    <w:p w14:paraId="5AA828CA" w14:textId="4837163D" w:rsidR="00B665F3" w:rsidRDefault="00B665F3" w:rsidP="00B665F3">
      <w:r>
        <w:t xml:space="preserve">Тестування: </w:t>
      </w:r>
      <w:r>
        <w:t>Потребує</w:t>
      </w:r>
      <w:r>
        <w:t xml:space="preserve"> читання тест-кейсів з файлів, створення об'єкта класу, виклику його методів та порівняння отриманих результатів з очікуваними. Це передбачає </w:t>
      </w:r>
      <w:proofErr w:type="spellStart"/>
      <w:r>
        <w:t>парсинг</w:t>
      </w:r>
      <w:proofErr w:type="spellEnd"/>
      <w:r>
        <w:t xml:space="preserve"> текстових файлів та динамічну роботу з об'єктами тестування.</w:t>
      </w:r>
    </w:p>
    <w:p w14:paraId="59C5484C" w14:textId="4FFB363E" w:rsidR="00B665F3" w:rsidRDefault="00B665F3" w:rsidP="00B665F3">
      <w:proofErr w:type="spellStart"/>
      <w:r>
        <w:t>Проєктування</w:t>
      </w:r>
      <w:proofErr w:type="spellEnd"/>
      <w:r>
        <w:t xml:space="preserve"> архітектури:</w:t>
      </w:r>
      <w:r>
        <w:t xml:space="preserve"> </w:t>
      </w:r>
      <w:r>
        <w:t xml:space="preserve">Додаток </w:t>
      </w:r>
      <w:r w:rsidRPr="00B665F3">
        <w:rPr>
          <w:rStyle w:val="CodeChar"/>
        </w:rPr>
        <w:t>Teacher</w:t>
      </w:r>
      <w:r>
        <w:t xml:space="preserve"> буде мати модульну архітектуру, яка дозволить розділити логіку на окремі компоненти для кращої керованості та розширюваності.</w:t>
      </w:r>
    </w:p>
    <w:p w14:paraId="6A6AF3EE" w14:textId="6C876416" w:rsidR="00B665F3" w:rsidRDefault="00B665F3" w:rsidP="00B665F3">
      <w:r>
        <w:t>Основні компоненти:</w:t>
      </w:r>
    </w:p>
    <w:p w14:paraId="241CF3EA" w14:textId="5B26CFEF" w:rsidR="00B665F3" w:rsidRDefault="00B665F3" w:rsidP="00B665F3">
      <w:pPr>
        <w:pStyle w:val="ListParagraph"/>
        <w:numPr>
          <w:ilvl w:val="0"/>
          <w:numId w:val="11"/>
        </w:numPr>
      </w:pPr>
      <w:r>
        <w:t>Ф</w:t>
      </w:r>
      <w:r>
        <w:t>ункція</w:t>
      </w:r>
      <w:r>
        <w:t xml:space="preserve"> </w:t>
      </w:r>
      <w:r w:rsidRPr="00B665F3">
        <w:rPr>
          <w:rStyle w:val="CodeChar"/>
        </w:rPr>
        <w:t>main</w:t>
      </w:r>
      <w:r>
        <w:t>: Точка входу в додаток. Відповідає за початкові перевірки (шлях компіляції) та координацію роботи інших компонентів.</w:t>
      </w:r>
    </w:p>
    <w:p w14:paraId="05C62005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PathChecker</w:t>
      </w:r>
      <w:proofErr w:type="spellEnd"/>
      <w:r>
        <w:t xml:space="preserve"> (клас/функція): Відповідає за перевірку коректності розташування файлу main.cpp.</w:t>
      </w:r>
    </w:p>
    <w:p w14:paraId="1CC70249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Logger</w:t>
      </w:r>
      <w:r>
        <w:t xml:space="preserve"> (клас): Відповідає за запис результатів у текстові файли (TestResults.txt та TestSuiteTestResults.txt) та виведення повідомлень користувачеві.</w:t>
      </w:r>
    </w:p>
    <w:p w14:paraId="19AF7347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TestCaseParser</w:t>
      </w:r>
      <w:proofErr w:type="spellEnd"/>
      <w:r>
        <w:t xml:space="preserve"> (локальний клас або функція): Відповідає за читання та </w:t>
      </w:r>
      <w:proofErr w:type="spellStart"/>
      <w:r>
        <w:t>парсинг</w:t>
      </w:r>
      <w:proofErr w:type="spellEnd"/>
      <w:r>
        <w:t xml:space="preserve"> тестових кейсів з текстових файлів. Буде реалізований як локальний клас або функція, як зазначено в методичних вказівках. </w:t>
      </w:r>
    </w:p>
    <w:p w14:paraId="7AE62C94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UnitTestRunner</w:t>
      </w:r>
      <w:proofErr w:type="spellEnd"/>
      <w:r>
        <w:t xml:space="preserve"> (клас): Координує виконання тестів. Створює об'єкт класу </w:t>
      </w:r>
      <w:r w:rsidRPr="00B665F3">
        <w:rPr>
          <w:rStyle w:val="CodeChar"/>
        </w:rPr>
        <w:t>ClassLab12_Zaritsky</w:t>
      </w:r>
      <w:r>
        <w:t>, викликає методи тестування та порівнює результати.</w:t>
      </w:r>
    </w:p>
    <w:p w14:paraId="44FB71DD" w14:textId="6B491609" w:rsidR="00B665F3" w:rsidRP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SoundPlayer</w:t>
      </w:r>
      <w:proofErr w:type="spellEnd"/>
      <w:r>
        <w:t xml:space="preserve"> (клас/функція): Відповідає за відтворення звукових сигналів.</w:t>
      </w:r>
    </w:p>
    <w:sectPr w:rsidR="00B665F3" w:rsidRPr="00B665F3">
      <w:pgSz w:w="11906" w:h="16838"/>
      <w:pgMar w:top="567" w:right="567" w:bottom="567" w:left="1134" w:header="539" w:footer="53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E225" w14:textId="77777777" w:rsidR="00D444F6" w:rsidRDefault="00D444F6">
      <w:pPr>
        <w:spacing w:line="240" w:lineRule="auto"/>
      </w:pPr>
      <w:r>
        <w:separator/>
      </w:r>
    </w:p>
  </w:endnote>
  <w:endnote w:type="continuationSeparator" w:id="0">
    <w:p w14:paraId="692F914E" w14:textId="77777777" w:rsidR="00D444F6" w:rsidRDefault="00D44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4579" w14:textId="77777777" w:rsidR="00D444F6" w:rsidRDefault="00D444F6">
      <w:r>
        <w:separator/>
      </w:r>
    </w:p>
  </w:footnote>
  <w:footnote w:type="continuationSeparator" w:id="0">
    <w:p w14:paraId="42E712C7" w14:textId="77777777" w:rsidR="00D444F6" w:rsidRDefault="00D4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A939"/>
    <w:multiLevelType w:val="multilevel"/>
    <w:tmpl w:val="BFD7A939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CDAD0D97"/>
    <w:multiLevelType w:val="multilevel"/>
    <w:tmpl w:val="CDAD0D97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D27C7B39"/>
    <w:multiLevelType w:val="multilevel"/>
    <w:tmpl w:val="D27C7B39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94FA283"/>
    <w:multiLevelType w:val="multilevel"/>
    <w:tmpl w:val="F94FA283"/>
    <w:lvl w:ilvl="0">
      <w:start w:val="1"/>
      <w:numFmt w:val="decimal"/>
      <w:pStyle w:val="Cod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BDBC4E3"/>
    <w:multiLevelType w:val="multilevel"/>
    <w:tmpl w:val="FBDBC4E3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CED0FCC"/>
    <w:multiLevelType w:val="hybridMultilevel"/>
    <w:tmpl w:val="65AAA6C8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45D50"/>
    <w:multiLevelType w:val="hybridMultilevel"/>
    <w:tmpl w:val="E8C207D6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E8116"/>
    <w:multiLevelType w:val="multilevel"/>
    <w:tmpl w:val="5FBE811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FE30E24"/>
    <w:multiLevelType w:val="multilevel"/>
    <w:tmpl w:val="5FE30E24"/>
    <w:lvl w:ilvl="0">
      <w:start w:val="2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9" w15:restartNumberingAfterBreak="0">
    <w:nsid w:val="7D7ED734"/>
    <w:multiLevelType w:val="multilevel"/>
    <w:tmpl w:val="7D7ED734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FFE3653"/>
    <w:multiLevelType w:val="multilevel"/>
    <w:tmpl w:val="7FFE3653"/>
    <w:lvl w:ilvl="0">
      <w:start w:val="3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5"/>
    <w:rsid w:val="DF139120"/>
    <w:rsid w:val="E7FBF5C1"/>
    <w:rsid w:val="00475341"/>
    <w:rsid w:val="00681BDB"/>
    <w:rsid w:val="00834495"/>
    <w:rsid w:val="00A42947"/>
    <w:rsid w:val="00AA7ECE"/>
    <w:rsid w:val="00B665F3"/>
    <w:rsid w:val="00BC1755"/>
    <w:rsid w:val="00D444F6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19"/>
  <w15:docId w15:val="{7BAF98B0-4276-4DBE-9868-0138FB7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Pr>
      <w:rFonts w:ascii="Verdana" w:hAnsi="Verdana" w:cs="Verdana"/>
      <w:lang w:val="en-US" w:eastAsia="en-US"/>
    </w:rPr>
  </w:style>
  <w:style w:type="character" w:customStyle="1" w:styleId="Heading2Char">
    <w:name w:val="Heading 2 Char"/>
    <w:link w:val="Heading2"/>
    <w:uiPriority w:val="9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Pr>
      <w:b/>
      <w:bCs/>
      <w:sz w:val="27"/>
      <w:szCs w:val="27"/>
    </w:rPr>
  </w:style>
  <w:style w:type="character" w:customStyle="1" w:styleId="Heading1Char">
    <w:name w:val="Heading 1 Char"/>
    <w:link w:val="Heading1"/>
    <w:rPr>
      <w:b/>
      <w:bCs/>
      <w:sz w:val="28"/>
      <w:szCs w:val="32"/>
    </w:rPr>
  </w:style>
  <w:style w:type="character" w:customStyle="1" w:styleId="SubtleEmphasis1">
    <w:name w:val="Subtle Emphasis1"/>
    <w:uiPriority w:val="19"/>
    <w:qFormat/>
    <w:rPr>
      <w:rFonts w:ascii="Courier New" w:hAnsi="Courier New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ljs-meta">
    <w:name w:val="hljs-meta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mtight">
    <w:name w:val="mtight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pPr>
      <w:numPr>
        <w:numId w:val="1"/>
      </w:numPr>
    </w:pPr>
    <w:rPr>
      <w:sz w:val="20"/>
      <w:szCs w:val="22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  <w:bCs/>
      <w:sz w:val="20"/>
      <w:szCs w:val="22"/>
      <w:lang w:val="en-US"/>
    </w:rPr>
  </w:style>
  <w:style w:type="paragraph" w:styleId="NoSpacing">
    <w:name w:val="No Spacing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5822</Words>
  <Characters>3320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lastModifiedBy>Administrator</cp:lastModifiedBy>
  <cp:revision>17</cp:revision>
  <dcterms:created xsi:type="dcterms:W3CDTF">2025-05-05T00:24:00Z</dcterms:created>
  <dcterms:modified xsi:type="dcterms:W3CDTF">2025-05-23T10:29:00Z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3874F99F46F0C3C986473068F5B74652_42</vt:lpwstr>
  </property>
</Properties>
</file>