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3B24" w14:textId="6AE98F49" w:rsidR="008F28BB" w:rsidRPr="00B81BD3" w:rsidRDefault="008F28BB" w:rsidP="008F28B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Alumno: </w:t>
      </w:r>
      <w:r>
        <w:rPr>
          <w:rFonts w:ascii="Calibri" w:hAnsi="Calibri" w:cs="Calibri"/>
          <w:b/>
          <w:bCs/>
        </w:rPr>
        <w:t>Odriozola Nelson</w:t>
      </w:r>
    </w:p>
    <w:p w14:paraId="06C44096" w14:textId="77777777" w:rsidR="00B81BD3" w:rsidRDefault="00B81BD3" w:rsidP="00B81BD3">
      <w:pPr>
        <w:rPr>
          <w:rFonts w:ascii="Calibri" w:hAnsi="Calibri" w:cs="Calibri"/>
          <w:b/>
          <w:bCs/>
        </w:rPr>
      </w:pPr>
      <w:proofErr w:type="spellStart"/>
      <w:r w:rsidRPr="00B81BD3">
        <w:rPr>
          <w:rFonts w:ascii="Calibri" w:hAnsi="Calibri" w:cs="Calibri"/>
          <w:b/>
          <w:bCs/>
        </w:rPr>
        <w:t>Pre-entrega</w:t>
      </w:r>
      <w:proofErr w:type="spellEnd"/>
      <w:r w:rsidRPr="00B81BD3">
        <w:rPr>
          <w:rFonts w:ascii="Calibri" w:hAnsi="Calibri" w:cs="Calibri"/>
          <w:b/>
          <w:bCs/>
        </w:rPr>
        <w:t xml:space="preserve"> 1 Selección y Validación del </w:t>
      </w:r>
      <w:proofErr w:type="spellStart"/>
      <w:r w:rsidRPr="00B81BD3">
        <w:rPr>
          <w:rFonts w:ascii="Calibri" w:hAnsi="Calibri" w:cs="Calibri"/>
          <w:b/>
          <w:bCs/>
        </w:rPr>
        <w:t>Dataset</w:t>
      </w:r>
      <w:proofErr w:type="spellEnd"/>
    </w:p>
    <w:p w14:paraId="31EE6F65" w14:textId="461DE5AB" w:rsidR="00B81BD3" w:rsidRPr="00B81BD3" w:rsidRDefault="00B81BD3" w:rsidP="00B81BD3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B81BD3">
        <w:rPr>
          <w:rFonts w:ascii="Calibri" w:hAnsi="Calibri" w:cs="Calibri"/>
          <w:b/>
          <w:bCs/>
        </w:rPr>
        <w:t>Contexto de negocio y motivación</w:t>
      </w:r>
    </w:p>
    <w:p w14:paraId="2334324F" w14:textId="77777777" w:rsidR="00B81BD3" w:rsidRPr="00B81BD3" w:rsidRDefault="00B81BD3" w:rsidP="008F28BB">
      <w:pPr>
        <w:jc w:val="both"/>
        <w:rPr>
          <w:rFonts w:ascii="Calibri" w:hAnsi="Calibri" w:cs="Calibri"/>
        </w:rPr>
      </w:pPr>
      <w:r w:rsidRPr="00B81BD3">
        <w:rPr>
          <w:rFonts w:ascii="Calibri" w:hAnsi="Calibri" w:cs="Calibri"/>
        </w:rPr>
        <w:t>El tema elegido es finanzas y prevención del lavado de activos.</w:t>
      </w:r>
    </w:p>
    <w:p w14:paraId="247AD884" w14:textId="066153E5" w:rsidR="00B81BD3" w:rsidRPr="00B81BD3" w:rsidRDefault="00B81BD3" w:rsidP="008F28BB">
      <w:pPr>
        <w:jc w:val="both"/>
        <w:rPr>
          <w:rFonts w:ascii="Calibri" w:hAnsi="Calibri" w:cs="Calibri"/>
        </w:rPr>
      </w:pPr>
      <w:r w:rsidRPr="00B81BD3">
        <w:rPr>
          <w:rFonts w:ascii="Calibri" w:hAnsi="Calibri" w:cs="Calibri"/>
        </w:rPr>
        <w:t xml:space="preserve">Las entidades financieras procesan una gran cantidad de transacciones diariamente. El uso de modelos de ciencia de datos </w:t>
      </w:r>
      <w:r>
        <w:rPr>
          <w:rFonts w:ascii="Calibri" w:hAnsi="Calibri" w:cs="Calibri"/>
        </w:rPr>
        <w:t>ayuda</w:t>
      </w:r>
      <w:r w:rsidRPr="00B81BD3">
        <w:rPr>
          <w:rFonts w:ascii="Calibri" w:hAnsi="Calibri" w:cs="Calibri"/>
        </w:rPr>
        <w:t xml:space="preserve"> a priorizar las transacciones que presentan mayor riesgo y que requieren análisis por parte de un especialista.</w:t>
      </w:r>
    </w:p>
    <w:p w14:paraId="79EE8D77" w14:textId="34A393EA" w:rsidR="008F28BB" w:rsidRDefault="00B81BD3" w:rsidP="008F28BB">
      <w:pPr>
        <w:jc w:val="both"/>
        <w:rPr>
          <w:rFonts w:ascii="Calibri" w:hAnsi="Calibri" w:cs="Calibri"/>
        </w:rPr>
      </w:pPr>
      <w:r w:rsidRPr="00B81BD3">
        <w:rPr>
          <w:rFonts w:ascii="Calibri" w:hAnsi="Calibri" w:cs="Calibri"/>
        </w:rPr>
        <w:t xml:space="preserve">El proyecto </w:t>
      </w:r>
      <w:r>
        <w:rPr>
          <w:rFonts w:ascii="Calibri" w:hAnsi="Calibri" w:cs="Calibri"/>
        </w:rPr>
        <w:t>tiene como finalidad detectar</w:t>
      </w:r>
      <w:r w:rsidRPr="00B81BD3">
        <w:rPr>
          <w:rFonts w:ascii="Calibri" w:hAnsi="Calibri" w:cs="Calibri"/>
        </w:rPr>
        <w:t xml:space="preserve"> patrones asociados a operaciones sospechosas y desarrollar un modelo que contribuya a </w:t>
      </w:r>
      <w:r>
        <w:rPr>
          <w:rFonts w:ascii="Calibri" w:hAnsi="Calibri" w:cs="Calibri"/>
        </w:rPr>
        <w:t>la generación de</w:t>
      </w:r>
      <w:r w:rsidRPr="00B81BD3">
        <w:rPr>
          <w:rFonts w:ascii="Calibri" w:hAnsi="Calibri" w:cs="Calibri"/>
        </w:rPr>
        <w:t xml:space="preserve"> alertas</w:t>
      </w:r>
      <w:r w:rsidR="008F28BB">
        <w:rPr>
          <w:rFonts w:ascii="Calibri" w:hAnsi="Calibri" w:cs="Calibri"/>
        </w:rPr>
        <w:t>, para un posterior análisis de los analistas</w:t>
      </w:r>
      <w:r w:rsidR="0077263E">
        <w:rPr>
          <w:rFonts w:ascii="Calibri" w:hAnsi="Calibri" w:cs="Calibri"/>
        </w:rPr>
        <w:t xml:space="preserve">, por lo tanto, es un </w:t>
      </w:r>
      <w:r w:rsidR="0077263E" w:rsidRPr="0077263E">
        <w:rPr>
          <w:rFonts w:ascii="Calibri" w:hAnsi="Calibri" w:cs="Calibri"/>
        </w:rPr>
        <w:t>problema de Clasificación (etiquetas)</w:t>
      </w:r>
      <w:r w:rsidR="0077263E">
        <w:rPr>
          <w:rFonts w:ascii="Calibri" w:hAnsi="Calibri" w:cs="Calibri"/>
        </w:rPr>
        <w:t>.</w:t>
      </w:r>
    </w:p>
    <w:p w14:paraId="2660DBF0" w14:textId="77777777" w:rsidR="008F28BB" w:rsidRDefault="008F28BB" w:rsidP="008F28BB">
      <w:pPr>
        <w:jc w:val="both"/>
        <w:rPr>
          <w:rFonts w:ascii="Calibri" w:hAnsi="Calibri" w:cs="Calibri"/>
        </w:rPr>
      </w:pPr>
    </w:p>
    <w:p w14:paraId="4B2ADA2D" w14:textId="5EEB48B4" w:rsidR="00B81BD3" w:rsidRPr="008F28BB" w:rsidRDefault="00B81BD3" w:rsidP="008F28BB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F28BB">
        <w:rPr>
          <w:rFonts w:ascii="Calibri" w:hAnsi="Calibri" w:cs="Calibri"/>
          <w:b/>
          <w:bCs/>
        </w:rPr>
        <w:t xml:space="preserve">Definición del problema de data </w:t>
      </w:r>
      <w:proofErr w:type="spellStart"/>
      <w:r w:rsidRPr="008F28BB">
        <w:rPr>
          <w:rFonts w:ascii="Calibri" w:hAnsi="Calibri" w:cs="Calibri"/>
          <w:b/>
          <w:bCs/>
        </w:rPr>
        <w:t>science</w:t>
      </w:r>
      <w:proofErr w:type="spellEnd"/>
    </w:p>
    <w:p w14:paraId="29D78867" w14:textId="576E64AD" w:rsidR="00B81BD3" w:rsidRPr="00B81BD3" w:rsidRDefault="00B81BD3" w:rsidP="008F28BB">
      <w:pPr>
        <w:jc w:val="both"/>
        <w:rPr>
          <w:rFonts w:ascii="Calibri" w:hAnsi="Calibri" w:cs="Calibri"/>
        </w:rPr>
      </w:pPr>
      <w:r w:rsidRPr="00B81BD3">
        <w:rPr>
          <w:rFonts w:ascii="Calibri" w:hAnsi="Calibri" w:cs="Calibri"/>
        </w:rPr>
        <w:t xml:space="preserve">¿Puede predecirse si una </w:t>
      </w:r>
      <w:r w:rsidR="008F28BB">
        <w:rPr>
          <w:rFonts w:ascii="Calibri" w:hAnsi="Calibri" w:cs="Calibri"/>
        </w:rPr>
        <w:t>operación</w:t>
      </w:r>
      <w:r w:rsidRPr="00B81BD3">
        <w:rPr>
          <w:rFonts w:ascii="Calibri" w:hAnsi="Calibri" w:cs="Calibri"/>
        </w:rPr>
        <w:t xml:space="preserve"> debe ser marcada como sospechosa de lavado de dinero a partir de su monto, tipo de pago, monedas utilizadas, ubicación de </w:t>
      </w:r>
      <w:r w:rsidR="008F28BB">
        <w:rPr>
          <w:rFonts w:ascii="Calibri" w:hAnsi="Calibri" w:cs="Calibri"/>
        </w:rPr>
        <w:t xml:space="preserve">las entidades financieras </w:t>
      </w:r>
      <w:r w:rsidRPr="00B81BD3">
        <w:rPr>
          <w:rFonts w:ascii="Calibri" w:hAnsi="Calibri" w:cs="Calibri"/>
        </w:rPr>
        <w:t>y momento de realización?</w:t>
      </w:r>
    </w:p>
    <w:p w14:paraId="13E43B8E" w14:textId="77777777" w:rsidR="00B81BD3" w:rsidRDefault="00B81BD3" w:rsidP="008F28BB">
      <w:pPr>
        <w:jc w:val="both"/>
        <w:rPr>
          <w:rFonts w:ascii="Calibri" w:hAnsi="Calibri" w:cs="Calibri"/>
        </w:rPr>
      </w:pPr>
      <w:r w:rsidRPr="00B81BD3">
        <w:rPr>
          <w:rFonts w:ascii="Calibri" w:hAnsi="Calibri" w:cs="Calibri"/>
        </w:rPr>
        <w:t>El objetivo del modelo será identificar y priorizar operaciones potencialmente sospechosas para facilitar la revisión de alertas.</w:t>
      </w:r>
    </w:p>
    <w:p w14:paraId="7BB9FCC0" w14:textId="77777777" w:rsidR="008F28BB" w:rsidRPr="00B81BD3" w:rsidRDefault="008F28BB" w:rsidP="008F28BB">
      <w:pPr>
        <w:jc w:val="both"/>
        <w:rPr>
          <w:rFonts w:ascii="Calibri" w:hAnsi="Calibri" w:cs="Calibri"/>
        </w:rPr>
      </w:pPr>
    </w:p>
    <w:p w14:paraId="35CD73CE" w14:textId="1EC00253" w:rsidR="00B81BD3" w:rsidRPr="008F28BB" w:rsidRDefault="00B81BD3" w:rsidP="008F28BB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F28BB">
        <w:rPr>
          <w:rFonts w:ascii="Calibri" w:hAnsi="Calibri" w:cs="Calibri"/>
          <w:b/>
          <w:bCs/>
        </w:rPr>
        <w:t xml:space="preserve">Ficha técnica del </w:t>
      </w:r>
      <w:proofErr w:type="spellStart"/>
      <w:r w:rsidRPr="008F28BB">
        <w:rPr>
          <w:rFonts w:ascii="Calibri" w:hAnsi="Calibri" w:cs="Calibri"/>
          <w:b/>
          <w:bCs/>
        </w:rPr>
        <w:t>dataset</w:t>
      </w:r>
      <w:proofErr w:type="spellEnd"/>
    </w:p>
    <w:p w14:paraId="35FD8846" w14:textId="6F5AEC49" w:rsidR="00B81BD3" w:rsidRPr="00B81BD3" w:rsidRDefault="0057047D" w:rsidP="00B81BD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Origen de los datos</w:t>
      </w:r>
      <w:r w:rsidR="00B81BD3" w:rsidRPr="00B81BD3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hyperlink r:id="rId7" w:history="1">
        <w:r w:rsidR="00B81BD3" w:rsidRPr="00B81BD3">
          <w:rPr>
            <w:rStyle w:val="Hipervnculo"/>
            <w:rFonts w:ascii="Calibri" w:hAnsi="Calibri" w:cs="Calibri"/>
          </w:rPr>
          <w:t>https://www.kaggle.com/datasets/berka</w:t>
        </w:r>
        <w:r w:rsidR="00B81BD3" w:rsidRPr="00B81BD3">
          <w:rPr>
            <w:rStyle w:val="Hipervnculo"/>
            <w:rFonts w:ascii="Calibri" w:hAnsi="Calibri" w:cs="Calibri"/>
          </w:rPr>
          <w:t>n</w:t>
        </w:r>
        <w:r w:rsidR="00B81BD3" w:rsidRPr="00B81BD3">
          <w:rPr>
            <w:rStyle w:val="Hipervnculo"/>
            <w:rFonts w:ascii="Calibri" w:hAnsi="Calibri" w:cs="Calibri"/>
          </w:rPr>
          <w:t>oztas/synthetic-transaction-monitoring-dataset-aml</w:t>
        </w:r>
      </w:hyperlink>
    </w:p>
    <w:p w14:paraId="5A61B3BA" w14:textId="106472F1" w:rsidR="00B81BD3" w:rsidRPr="00B81BD3" w:rsidRDefault="00B81BD3" w:rsidP="00B81BD3">
      <w:pPr>
        <w:rPr>
          <w:rFonts w:ascii="Calibri" w:hAnsi="Calibri" w:cs="Calibri"/>
        </w:rPr>
      </w:pPr>
      <w:r w:rsidRPr="00B81BD3">
        <w:rPr>
          <w:rFonts w:ascii="Calibri" w:hAnsi="Calibri" w:cs="Calibri"/>
          <w:b/>
          <w:bCs/>
        </w:rPr>
        <w:t>Volumen:</w:t>
      </w:r>
      <w:r w:rsidRPr="00B81BD3">
        <w:rPr>
          <w:rFonts w:ascii="Calibri" w:hAnsi="Calibri" w:cs="Calibri"/>
        </w:rPr>
        <w:t xml:space="preserve"> El </w:t>
      </w:r>
      <w:proofErr w:type="spellStart"/>
      <w:r w:rsidRPr="00B81BD3">
        <w:rPr>
          <w:rFonts w:ascii="Calibri" w:hAnsi="Calibri" w:cs="Calibri"/>
        </w:rPr>
        <w:t>dataset</w:t>
      </w:r>
      <w:proofErr w:type="spellEnd"/>
      <w:r w:rsidRPr="00B81BD3">
        <w:rPr>
          <w:rFonts w:ascii="Calibri" w:hAnsi="Calibri" w:cs="Calibri"/>
        </w:rPr>
        <w:t xml:space="preserve"> contiene aproximadamente 9</w:t>
      </w:r>
      <w:r w:rsidR="0057047D">
        <w:rPr>
          <w:rFonts w:ascii="Calibri" w:hAnsi="Calibri" w:cs="Calibri"/>
        </w:rPr>
        <w:t xml:space="preserve"> millones de filas</w:t>
      </w:r>
      <w:r w:rsidRPr="00B81BD3">
        <w:rPr>
          <w:rFonts w:ascii="Calibri" w:hAnsi="Calibri" w:cs="Calibri"/>
        </w:rPr>
        <w:t xml:space="preserve"> y 12 columnas.</w:t>
      </w:r>
    </w:p>
    <w:p w14:paraId="2DE8F7E4" w14:textId="5349ED90" w:rsidR="00B81BD3" w:rsidRPr="00B81BD3" w:rsidRDefault="00B81BD3" w:rsidP="00B81BD3">
      <w:pPr>
        <w:rPr>
          <w:rFonts w:ascii="Calibri" w:hAnsi="Calibri" w:cs="Calibri"/>
        </w:rPr>
      </w:pPr>
      <w:r w:rsidRPr="00B81BD3">
        <w:rPr>
          <w:rFonts w:ascii="Calibri" w:hAnsi="Calibri" w:cs="Calibri"/>
        </w:rPr>
        <w:t xml:space="preserve">Es un </w:t>
      </w:r>
      <w:proofErr w:type="spellStart"/>
      <w:r w:rsidRPr="00B81BD3">
        <w:rPr>
          <w:rFonts w:ascii="Calibri" w:hAnsi="Calibri" w:cs="Calibri"/>
        </w:rPr>
        <w:t>dataset</w:t>
      </w:r>
      <w:proofErr w:type="spellEnd"/>
      <w:r w:rsidRPr="00B81BD3">
        <w:rPr>
          <w:rFonts w:ascii="Calibri" w:hAnsi="Calibri" w:cs="Calibri"/>
        </w:rPr>
        <w:t xml:space="preserve"> </w:t>
      </w:r>
      <w:r w:rsidR="0077263E">
        <w:rPr>
          <w:rFonts w:ascii="Calibri" w:hAnsi="Calibri" w:cs="Calibri"/>
        </w:rPr>
        <w:t>ficticio,</w:t>
      </w:r>
      <w:r w:rsidRPr="00B81BD3">
        <w:rPr>
          <w:rFonts w:ascii="Calibri" w:hAnsi="Calibri" w:cs="Calibri"/>
        </w:rPr>
        <w:t xml:space="preserve"> creado para fines de investigación y entrenamiento en monitoreo transaccional AML. No contiene información de personas reales.</w:t>
      </w:r>
    </w:p>
    <w:p w14:paraId="1F1C7E3E" w14:textId="77777777" w:rsidR="0077263E" w:rsidRPr="00B81BD3" w:rsidRDefault="0077263E" w:rsidP="00B81BD3">
      <w:pPr>
        <w:rPr>
          <w:rFonts w:ascii="Calibri" w:hAnsi="Calibri" w:cs="Calibri"/>
        </w:rPr>
      </w:pPr>
    </w:p>
    <w:p w14:paraId="38F8DE2F" w14:textId="0556A933" w:rsidR="00B81BD3" w:rsidRPr="0077263E" w:rsidRDefault="00B81BD3" w:rsidP="0077263E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77263E">
        <w:rPr>
          <w:rFonts w:ascii="Calibri" w:hAnsi="Calibri" w:cs="Calibri"/>
          <w:b/>
          <w:bCs/>
        </w:rPr>
        <w:t>Diccionario de datos preliminar</w:t>
      </w:r>
    </w:p>
    <w:p w14:paraId="424338D8" w14:textId="1CD103DC" w:rsidR="0077263E" w:rsidRPr="0077263E" w:rsidRDefault="0077263E" w:rsidP="0077263E">
      <w:pPr>
        <w:rPr>
          <w:rFonts w:ascii="Calibri" w:hAnsi="Calibri" w:cs="Calibri"/>
        </w:rPr>
      </w:pPr>
      <w:proofErr w:type="spellStart"/>
      <w:r w:rsidRPr="0077263E">
        <w:rPr>
          <w:rFonts w:ascii="Calibri" w:hAnsi="Calibri" w:cs="Calibri"/>
        </w:rPr>
        <w:t>Amount</w:t>
      </w:r>
      <w:proofErr w:type="spellEnd"/>
      <w:r>
        <w:rPr>
          <w:rFonts w:ascii="Calibri" w:hAnsi="Calibri" w:cs="Calibri"/>
        </w:rPr>
        <w:t xml:space="preserve">: </w:t>
      </w:r>
      <w:r w:rsidRPr="0077263E">
        <w:rPr>
          <w:rFonts w:ascii="Calibri" w:hAnsi="Calibri" w:cs="Calibri"/>
        </w:rPr>
        <w:t>Monto o importe de la transacción</w:t>
      </w:r>
      <w:r>
        <w:rPr>
          <w:rFonts w:ascii="Calibri" w:hAnsi="Calibri" w:cs="Calibri"/>
        </w:rPr>
        <w:t xml:space="preserve"> (</w:t>
      </w:r>
      <w:r w:rsidRPr="0077263E">
        <w:rPr>
          <w:rFonts w:ascii="Calibri" w:hAnsi="Calibri" w:cs="Calibri"/>
        </w:rPr>
        <w:t>Numérico</w:t>
      </w:r>
      <w:r>
        <w:rPr>
          <w:rFonts w:ascii="Calibri" w:hAnsi="Calibri" w:cs="Calibri"/>
        </w:rPr>
        <w:t>)</w:t>
      </w:r>
    </w:p>
    <w:p w14:paraId="27E87E1A" w14:textId="511982D5" w:rsidR="0077263E" w:rsidRPr="0077263E" w:rsidRDefault="0077263E" w:rsidP="0077263E">
      <w:pPr>
        <w:rPr>
          <w:rFonts w:ascii="Calibri" w:hAnsi="Calibri" w:cs="Calibri"/>
        </w:rPr>
      </w:pPr>
      <w:proofErr w:type="spellStart"/>
      <w:r w:rsidRPr="0077263E">
        <w:rPr>
          <w:rFonts w:ascii="Calibri" w:hAnsi="Calibri" w:cs="Calibri"/>
        </w:rPr>
        <w:t>Payment_type</w:t>
      </w:r>
      <w:proofErr w:type="spellEnd"/>
      <w:r w:rsidRPr="0077263E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: </w:t>
      </w:r>
      <w:r w:rsidRPr="0077263E">
        <w:rPr>
          <w:rFonts w:ascii="Calibri" w:hAnsi="Calibri" w:cs="Calibri"/>
        </w:rPr>
        <w:t xml:space="preserve">Medio de pago utilizado, por </w:t>
      </w:r>
      <w:proofErr w:type="gramStart"/>
      <w:r w:rsidRPr="0077263E">
        <w:rPr>
          <w:rFonts w:ascii="Calibri" w:hAnsi="Calibri" w:cs="Calibri"/>
        </w:rPr>
        <w:t>ejemplo</w:t>
      </w:r>
      <w:proofErr w:type="gramEnd"/>
      <w:r w:rsidRPr="0077263E">
        <w:rPr>
          <w:rFonts w:ascii="Calibri" w:hAnsi="Calibri" w:cs="Calibri"/>
        </w:rPr>
        <w:t xml:space="preserve"> transferencia, efectivo, tarjeta o cheque</w:t>
      </w:r>
      <w:r>
        <w:rPr>
          <w:rFonts w:ascii="Calibri" w:hAnsi="Calibri" w:cs="Calibri"/>
        </w:rPr>
        <w:t xml:space="preserve"> (</w:t>
      </w:r>
      <w:r w:rsidRPr="0077263E">
        <w:rPr>
          <w:rFonts w:ascii="Calibri" w:hAnsi="Calibri" w:cs="Calibri"/>
        </w:rPr>
        <w:t>Categórico</w:t>
      </w:r>
      <w:r>
        <w:rPr>
          <w:rFonts w:ascii="Calibri" w:hAnsi="Calibri" w:cs="Calibri"/>
        </w:rPr>
        <w:t>)</w:t>
      </w:r>
    </w:p>
    <w:p w14:paraId="1D3A77CD" w14:textId="33BEA00F" w:rsidR="0077263E" w:rsidRPr="0077263E" w:rsidRDefault="0077263E" w:rsidP="0077263E">
      <w:pPr>
        <w:rPr>
          <w:rFonts w:ascii="Calibri" w:hAnsi="Calibri" w:cs="Calibri"/>
        </w:rPr>
      </w:pPr>
      <w:proofErr w:type="spellStart"/>
      <w:r w:rsidRPr="0077263E">
        <w:rPr>
          <w:rFonts w:ascii="Calibri" w:hAnsi="Calibri" w:cs="Calibri"/>
        </w:rPr>
        <w:t>Payment_currency</w:t>
      </w:r>
      <w:proofErr w:type="spellEnd"/>
      <w:r>
        <w:rPr>
          <w:rFonts w:ascii="Calibri" w:hAnsi="Calibri" w:cs="Calibri"/>
        </w:rPr>
        <w:t xml:space="preserve">: </w:t>
      </w:r>
      <w:r w:rsidRPr="0077263E">
        <w:rPr>
          <w:rFonts w:ascii="Calibri" w:hAnsi="Calibri" w:cs="Calibri"/>
        </w:rPr>
        <w:t>Moneda utilizada para realizar el pago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r w:rsidRPr="0077263E">
        <w:rPr>
          <w:rFonts w:ascii="Calibri" w:hAnsi="Calibri" w:cs="Calibri"/>
        </w:rPr>
        <w:t>Categórico</w:t>
      </w:r>
      <w:r>
        <w:rPr>
          <w:rFonts w:ascii="Calibri" w:hAnsi="Calibri" w:cs="Calibri"/>
        </w:rPr>
        <w:t>)</w:t>
      </w:r>
    </w:p>
    <w:p w14:paraId="5222A3DF" w14:textId="12BAD112" w:rsidR="0077263E" w:rsidRPr="0077263E" w:rsidRDefault="0077263E" w:rsidP="0077263E">
      <w:pPr>
        <w:rPr>
          <w:rFonts w:ascii="Calibri" w:hAnsi="Calibri" w:cs="Calibri"/>
        </w:rPr>
      </w:pPr>
      <w:proofErr w:type="spellStart"/>
      <w:r w:rsidRPr="0077263E">
        <w:rPr>
          <w:rFonts w:ascii="Calibri" w:hAnsi="Calibri" w:cs="Calibri"/>
        </w:rPr>
        <w:t>Sender_bank_locatio</w:t>
      </w:r>
      <w:r>
        <w:rPr>
          <w:rFonts w:ascii="Calibri" w:hAnsi="Calibri" w:cs="Calibri"/>
        </w:rPr>
        <w:t>n</w:t>
      </w:r>
      <w:proofErr w:type="spellEnd"/>
      <w:r>
        <w:rPr>
          <w:rFonts w:ascii="Calibri" w:hAnsi="Calibri" w:cs="Calibri"/>
        </w:rPr>
        <w:t xml:space="preserve">: </w:t>
      </w:r>
      <w:r w:rsidRPr="0077263E">
        <w:rPr>
          <w:rFonts w:ascii="Calibri" w:hAnsi="Calibri" w:cs="Calibri"/>
        </w:rPr>
        <w:t>Ubicación del banco de la cuenta emisora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r w:rsidRPr="0077263E">
        <w:rPr>
          <w:rFonts w:ascii="Calibri" w:hAnsi="Calibri" w:cs="Calibri"/>
        </w:rPr>
        <w:t>Categórico</w:t>
      </w:r>
      <w:r>
        <w:rPr>
          <w:rFonts w:ascii="Calibri" w:hAnsi="Calibri" w:cs="Calibri"/>
        </w:rPr>
        <w:t>)</w:t>
      </w:r>
    </w:p>
    <w:p w14:paraId="1B44E5C0" w14:textId="55DC973C" w:rsidR="0077263E" w:rsidRPr="0077263E" w:rsidRDefault="0077263E" w:rsidP="0077263E">
      <w:pPr>
        <w:rPr>
          <w:rFonts w:ascii="Calibri" w:hAnsi="Calibri" w:cs="Calibri"/>
        </w:rPr>
      </w:pPr>
      <w:r w:rsidRPr="0077263E">
        <w:rPr>
          <w:rFonts w:ascii="Calibri" w:hAnsi="Calibri" w:cs="Calibri"/>
        </w:rPr>
        <w:lastRenderedPageBreak/>
        <w:t>Date</w:t>
      </w:r>
      <w:r>
        <w:rPr>
          <w:rFonts w:ascii="Calibri" w:hAnsi="Calibri" w:cs="Calibri"/>
        </w:rPr>
        <w:t xml:space="preserve">: </w:t>
      </w:r>
      <w:r w:rsidRPr="0077263E">
        <w:rPr>
          <w:rFonts w:ascii="Calibri" w:hAnsi="Calibri" w:cs="Calibri"/>
        </w:rPr>
        <w:t>Indican el momento de la transacción</w:t>
      </w:r>
      <w:r>
        <w:rPr>
          <w:rFonts w:ascii="Calibri" w:hAnsi="Calibri" w:cs="Calibri"/>
        </w:rPr>
        <w:t xml:space="preserve"> (Fecha)</w:t>
      </w:r>
    </w:p>
    <w:sectPr w:rsidR="0077263E" w:rsidRPr="0077263E" w:rsidSect="0077263E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BF43" w14:textId="77777777" w:rsidR="00C70921" w:rsidRDefault="00C70921" w:rsidP="0077263E">
      <w:pPr>
        <w:spacing w:after="0" w:line="240" w:lineRule="auto"/>
      </w:pPr>
      <w:r>
        <w:separator/>
      </w:r>
    </w:p>
  </w:endnote>
  <w:endnote w:type="continuationSeparator" w:id="0">
    <w:p w14:paraId="029737E0" w14:textId="77777777" w:rsidR="00C70921" w:rsidRDefault="00C70921" w:rsidP="00772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E62CD" w14:textId="77777777" w:rsidR="00C70921" w:rsidRDefault="00C70921" w:rsidP="0077263E">
      <w:pPr>
        <w:spacing w:after="0" w:line="240" w:lineRule="auto"/>
      </w:pPr>
      <w:r>
        <w:separator/>
      </w:r>
    </w:p>
  </w:footnote>
  <w:footnote w:type="continuationSeparator" w:id="0">
    <w:p w14:paraId="0FF71CA4" w14:textId="77777777" w:rsidR="00C70921" w:rsidRDefault="00C70921" w:rsidP="00772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9AD"/>
    <w:multiLevelType w:val="hybridMultilevel"/>
    <w:tmpl w:val="C334164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15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D3"/>
    <w:rsid w:val="0057047D"/>
    <w:rsid w:val="0077263E"/>
    <w:rsid w:val="008F28BB"/>
    <w:rsid w:val="00B81BD3"/>
    <w:rsid w:val="00C70921"/>
    <w:rsid w:val="00D8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84170"/>
  <w15:chartTrackingRefBased/>
  <w15:docId w15:val="{3699D3EC-F0E7-4EAA-8980-DDE8BE15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B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B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B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B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B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B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B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B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1B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BD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F28BB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726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263E"/>
  </w:style>
  <w:style w:type="paragraph" w:styleId="Piedepgina">
    <w:name w:val="footer"/>
    <w:basedOn w:val="Normal"/>
    <w:link w:val="PiedepginaCar"/>
    <w:uiPriority w:val="99"/>
    <w:unhideWhenUsed/>
    <w:rsid w:val="007726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2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erkanoztas/synthetic-transaction-monitoring-dataset-a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Odriozola</dc:creator>
  <cp:keywords/>
  <dc:description/>
  <cp:lastModifiedBy>Nelson Odriozola</cp:lastModifiedBy>
  <cp:revision>1</cp:revision>
  <dcterms:created xsi:type="dcterms:W3CDTF">2026-09-24T11:02:00Z</dcterms:created>
  <dcterms:modified xsi:type="dcterms:W3CDTF">2026-09-24T17:04:00Z</dcterms:modified>
</cp:coreProperties>
</file>