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6C2C" w14:textId="732D9CAD" w:rsidR="00281ACE" w:rsidRPr="00281ACE" w:rsidRDefault="00281ACE" w:rsidP="00281ACE">
      <w:pPr>
        <w:widowControl/>
        <w:wordWrap/>
        <w:autoSpaceDE/>
        <w:autoSpaceDN/>
        <w:spacing w:after="0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Malgun Gothic Semilight" w:hint="eastAsia"/>
          <w:kern w:val="0"/>
          <w:sz w:val="20"/>
          <w:szCs w:val="20"/>
          <w:lang w:eastAsia="ko-KR"/>
          <w14:ligatures w14:val="none"/>
        </w:rPr>
        <w:t>[</w:t>
      </w:r>
      <w:r w:rsidRPr="00281ACE">
        <w:rPr>
          <w:rFonts w:asciiTheme="majorEastAsia" w:eastAsiaTheme="majorEastAsia" w:hAnsiTheme="majorEastAsia" w:cs="Malgun Gothic Semilight"/>
          <w:kern w:val="0"/>
          <w:sz w:val="20"/>
          <w:szCs w:val="20"/>
          <w:lang w:eastAsia="ko-KR"/>
          <w14:ligatures w14:val="none"/>
        </w:rPr>
        <w:t xml:space="preserve">p600 </w:t>
      </w:r>
      <w:r w:rsidRPr="00281ACE">
        <w:rPr>
          <w:rFonts w:asciiTheme="majorEastAsia" w:eastAsiaTheme="majorEastAsia" w:hAnsiTheme="majorEastAsia" w:cs="Malgun Gothic Semilight" w:hint="eastAsia"/>
          <w:kern w:val="0"/>
          <w:sz w:val="20"/>
          <w:szCs w:val="20"/>
          <w:lang w:eastAsia="ko-KR"/>
          <w14:ligatures w14:val="none"/>
        </w:rPr>
        <w:t>프린터 포장법</w:t>
      </w:r>
      <w:r w:rsidRPr="00281ACE">
        <w:rPr>
          <w:rFonts w:asciiTheme="majorEastAsia" w:eastAsiaTheme="majorEastAsia" w:hAnsiTheme="majorEastAsia" w:cs="Malgun Gothic Semilight" w:hint="eastAsia"/>
          <w:kern w:val="0"/>
          <w:sz w:val="20"/>
          <w:szCs w:val="20"/>
          <w:lang w:eastAsia="ko-KR"/>
          <w14:ligatures w14:val="none"/>
        </w:rPr>
        <w:t>]</w:t>
      </w:r>
    </w:p>
    <w:p w14:paraId="3F7F7BC6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:lang w:eastAsia="ko-KR"/>
          <w14:ligatures w14:val="none"/>
        </w:rPr>
        <w:t xml:space="preserve">P600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프린터를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퀵이나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택배를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보내는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경우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아래의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단계에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따라서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진행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:lang w:eastAsia="ko-KR"/>
          <w14:ligatures w14:val="none"/>
        </w:rPr>
        <w:t>해주세요.</w:t>
      </w:r>
    </w:p>
    <w:p w14:paraId="18BC1FB7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준비물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테이프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4197F95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*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별도의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요청이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있지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않는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경우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'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잉크카트리지와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본체만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'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발송합니다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. </w:t>
      </w:r>
    </w:p>
    <w:p w14:paraId="61403146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전원선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/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프린터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연결선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---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매장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보</w:t>
      </w: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14:ligatures w14:val="none"/>
        </w:rPr>
        <w:t>관</w:t>
      </w:r>
    </w:p>
    <w:p w14:paraId="76AF2278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1 -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재부팅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1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회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실시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전원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종료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전원선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분</w:t>
      </w: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14:ligatures w14:val="none"/>
        </w:rPr>
        <w:t>리</w:t>
      </w:r>
    </w:p>
    <w:p w14:paraId="37CA3FD8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:lang w:eastAsia="ko-KR"/>
          <w14:ligatures w14:val="none"/>
        </w:rPr>
        <w:t xml:space="preserve">오류 코드로 인해 재부팅이 불가능한 경우 생략 가능 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65000AAC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2-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폐잉크통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비우</w:t>
      </w: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14:ligatures w14:val="none"/>
        </w:rPr>
        <w:t>기</w:t>
      </w:r>
    </w:p>
    <w:p w14:paraId="4DA65415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폐잉크통을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비운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다음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물로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살짝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행구고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물기를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털어냅니다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00F47D2E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비워진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폐잉크통에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:lang w:eastAsia="ko-KR"/>
          <w14:ligatures w14:val="none"/>
        </w:rPr>
        <w:t>휴지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2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장정도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넣습니다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3E72EF21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3-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캡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잠그기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***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반드시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진행되어야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합니다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5A4C9F47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프린터에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연결된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캡을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반대로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밀어서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잠급니다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  <w:r w:rsidRPr="00281ACE"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  <w:br/>
      </w:r>
      <w:r w:rsidRPr="00281ACE">
        <w:rPr>
          <w:rFonts w:asciiTheme="majorEastAsia" w:eastAsiaTheme="majorEastAsia" w:hAnsiTheme="majorEastAsia" w:cs="Times New Roman" w:hint="eastAsia"/>
          <w:kern w:val="0"/>
          <w:sz w:val="20"/>
          <w:szCs w:val="20"/>
          <w:lang w:eastAsia="ko-KR"/>
          <w14:ligatures w14:val="none"/>
        </w:rPr>
        <w:t xml:space="preserve">잉크 </w:t>
      </w:r>
      <w:proofErr w:type="spellStart"/>
      <w:r w:rsidRPr="00281ACE">
        <w:rPr>
          <w:rFonts w:asciiTheme="majorEastAsia" w:eastAsiaTheme="majorEastAsia" w:hAnsiTheme="majorEastAsia" w:cs="Times New Roman" w:hint="eastAsia"/>
          <w:kern w:val="0"/>
          <w:sz w:val="20"/>
          <w:szCs w:val="20"/>
          <w:lang w:eastAsia="ko-KR"/>
          <w14:ligatures w14:val="none"/>
        </w:rPr>
        <w:t>보충시</w:t>
      </w:r>
      <w:proofErr w:type="spellEnd"/>
      <w:r w:rsidRPr="00281ACE">
        <w:rPr>
          <w:rFonts w:asciiTheme="majorEastAsia" w:eastAsiaTheme="majorEastAsia" w:hAnsiTheme="majorEastAsia" w:cs="Times New Roman" w:hint="eastAsia"/>
          <w:kern w:val="0"/>
          <w:sz w:val="20"/>
          <w:szCs w:val="20"/>
          <w:lang w:eastAsia="ko-KR"/>
          <w14:ligatures w14:val="none"/>
        </w:rPr>
        <w:t xml:space="preserve"> 빼는 동그란 고무 캡이 보이면 잠긴 상태입니다. </w:t>
      </w:r>
    </w:p>
    <w:p w14:paraId="48874760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4-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캡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테이핑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진</w:t>
      </w: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14:ligatures w14:val="none"/>
        </w:rPr>
        <w:t>행</w:t>
      </w:r>
    </w:p>
    <w:p w14:paraId="08CA0CE3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:lang w:eastAsia="ko-KR"/>
          <w14:ligatures w14:val="none"/>
        </w:rPr>
      </w:pPr>
      <w:proofErr w:type="spellStart"/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:lang w:eastAsia="ko-KR"/>
          <w14:ligatures w14:val="none"/>
        </w:rPr>
        <w:t>밀려있는</w:t>
      </w:r>
      <w:proofErr w:type="spellEnd"/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:lang w:eastAsia="ko-KR"/>
          <w14:ligatures w14:val="none"/>
        </w:rPr>
        <w:t xml:space="preserve"> 플라스틱 캡이 밀리지 않게 가로로 테이프를 붙입니다.</w:t>
      </w:r>
    </w:p>
    <w:p w14:paraId="4A5D203B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5-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프린터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위로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/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폐잉크통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올리고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테이</w:t>
      </w: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14:ligatures w14:val="none"/>
        </w:rPr>
        <w:t>핑</w:t>
      </w:r>
    </w:p>
    <w:p w14:paraId="71AA4103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프린터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덮개를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닫고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프린터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위로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잉크통과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폐잉크통을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올립니다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2B8CF82B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잉크통에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붙은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종류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스티커가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아래로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가도록</w:t>
      </w:r>
      <w:r w:rsidRPr="00281ACE">
        <w:rPr>
          <w:rFonts w:asciiTheme="majorEastAsia" w:eastAsiaTheme="majorEastAsia" w:hAnsiTheme="majorEastAsia" w:cs="Times New Roman" w:hint="eastAsia"/>
          <w:color w:val="000000"/>
          <w:kern w:val="0"/>
          <w:sz w:val="20"/>
          <w:szCs w:val="20"/>
          <w:lang w:eastAsia="ko-KR"/>
          <w14:ligatures w14:val="none"/>
        </w:rPr>
        <w:t xml:space="preserve">,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폐잉크통이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잉크통</w:t>
      </w:r>
      <w:r w:rsidRPr="00281ACE">
        <w:rPr>
          <w:rFonts w:asciiTheme="majorEastAsia" w:eastAsiaTheme="majorEastAsia" w:hAnsiTheme="majorEastAsia" w:cs="Times New Roman" w:hint="eastAsia"/>
          <w:color w:val="000000"/>
          <w:kern w:val="0"/>
          <w:sz w:val="20"/>
          <w:szCs w:val="20"/>
          <w:lang w:eastAsia="ko-KR"/>
          <w14:ligatures w14:val="none"/>
        </w:rPr>
        <w:t xml:space="preserve"> 옆에 놓이도록 합니다.</w:t>
      </w:r>
    </w:p>
    <w:p w14:paraId="5A1948A2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테이핑은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너무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많이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하실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필요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없이</w:t>
      </w:r>
      <w:r w:rsidRPr="00281ACE">
        <w:rPr>
          <w:rFonts w:asciiTheme="majorEastAsia" w:eastAsiaTheme="majorEastAsia" w:hAnsiTheme="majorEastAsia" w:cs="Times New Roman" w:hint="eastAsia"/>
          <w:color w:val="000000"/>
          <w:kern w:val="0"/>
          <w:sz w:val="20"/>
          <w:szCs w:val="20"/>
          <w:lang w:eastAsia="ko-KR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+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자로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Times New Roman" w:hint="eastAsia"/>
          <w:color w:val="000000"/>
          <w:kern w:val="0"/>
          <w:sz w:val="20"/>
          <w:szCs w:val="20"/>
          <w:lang w:eastAsia="ko-KR"/>
          <w14:ligatures w14:val="none"/>
        </w:rPr>
        <w:t xml:space="preserve">잉크 통과 프린터 정면 덮개가 고정될 정도로만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발라주시면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되십니다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. </w:t>
      </w:r>
    </w:p>
    <w:p w14:paraId="170465D7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혹시나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고정이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너무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안되는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상황이면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추가로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더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발라주셔도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괜찮습니다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1EC3ADAB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6-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포장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완료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/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퀵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픽업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사항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단톡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공</w:t>
      </w:r>
      <w:r w:rsidRPr="00281ACE">
        <w:rPr>
          <w:rFonts w:asciiTheme="majorEastAsia" w:eastAsiaTheme="majorEastAsia" w:hAnsiTheme="majorEastAsia" w:cs="Batang"/>
          <w:color w:val="000000"/>
          <w:kern w:val="0"/>
          <w:sz w:val="20"/>
          <w:szCs w:val="20"/>
          <w14:ligatures w14:val="none"/>
        </w:rPr>
        <w:t>유</w:t>
      </w:r>
    </w:p>
    <w:p w14:paraId="53EA3450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포장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완료가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확인되면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점장님이나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매니저님이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퀵을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요청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드립니다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6BE23206" w14:textId="481F8E1F" w:rsid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lastRenderedPageBreak/>
        <w:t>포장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완료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및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기사님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픽업시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해당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사항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단톡에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공유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후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점장님이나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요청한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매니저님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태그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주시면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81ACE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됩니다</w:t>
      </w:r>
      <w:r w:rsidRPr="00281ACE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>.</w:t>
      </w:r>
    </w:p>
    <w:p w14:paraId="6A6BFAE3" w14:textId="1299F760" w:rsid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0"/>
          <w:szCs w:val="20"/>
          <w:lang w:eastAsia="ko-KR"/>
          <w14:ligatures w14:val="none"/>
        </w:rPr>
      </w:pPr>
      <w:r>
        <w:rPr>
          <w:rFonts w:asciiTheme="majorEastAsia" w:eastAsiaTheme="majorEastAsia" w:hAnsiTheme="majorEastAsia" w:cs="Times New Roman" w:hint="eastAsia"/>
          <w:kern w:val="0"/>
          <w:sz w:val="20"/>
          <w:szCs w:val="20"/>
          <w:lang w:eastAsia="ko-KR"/>
          <w14:ligatures w14:val="none"/>
        </w:rPr>
        <w:t xml:space="preserve">참조 : </w:t>
      </w:r>
      <w:hyperlink r:id="rId4" w:history="1">
        <w:r w:rsidRPr="00B27A43">
          <w:rPr>
            <w:rStyle w:val="aa"/>
            <w:rFonts w:asciiTheme="majorEastAsia" w:eastAsiaTheme="majorEastAsia" w:hAnsiTheme="majorEastAsia" w:cs="Times New Roman"/>
            <w:kern w:val="0"/>
            <w:sz w:val="20"/>
            <w:szCs w:val="20"/>
            <w:lang w:eastAsia="ko-KR"/>
            <w14:ligatures w14:val="none"/>
          </w:rPr>
          <w:t>https://cafe.naver.com/odtmode/1544</w:t>
        </w:r>
      </w:hyperlink>
    </w:p>
    <w:p w14:paraId="36EAFBF0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 w:hint="eastAsia"/>
          <w:kern w:val="0"/>
          <w:sz w:val="20"/>
          <w:szCs w:val="20"/>
          <w:lang w:eastAsia="ko-KR"/>
          <w14:ligatures w14:val="none"/>
        </w:rPr>
      </w:pPr>
    </w:p>
    <w:p w14:paraId="4082C2EF" w14:textId="77777777" w:rsidR="00281ACE" w:rsidRPr="00281ACE" w:rsidRDefault="00281ACE" w:rsidP="00281ACE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 w:hint="eastAsia"/>
          <w:kern w:val="0"/>
          <w:sz w:val="20"/>
          <w:szCs w:val="20"/>
          <w:lang w:eastAsia="ko-KR"/>
          <w14:ligatures w14:val="none"/>
        </w:rPr>
      </w:pPr>
    </w:p>
    <w:p w14:paraId="7856B385" w14:textId="179CCFB7" w:rsidR="00B6383C" w:rsidRPr="00281ACE" w:rsidRDefault="00281ACE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  <w:r>
        <w:rPr>
          <w:rFonts w:asciiTheme="majorEastAsia" w:eastAsiaTheme="majorEastAsia" w:hAnsiTheme="majorEastAsia" w:hint="eastAsia"/>
          <w:sz w:val="20"/>
          <w:szCs w:val="20"/>
          <w:lang w:eastAsia="ko-KR"/>
        </w:rPr>
        <w:t>[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P600 </w:t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잉크</w:t>
      </w:r>
      <w:r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</w:t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카트리지가 인식되지 않는 경우</w:t>
      </w:r>
      <w:r>
        <w:rPr>
          <w:rFonts w:asciiTheme="majorEastAsia" w:eastAsiaTheme="majorEastAsia" w:hAnsiTheme="majorEastAsia" w:hint="eastAsia"/>
          <w:sz w:val="20"/>
          <w:szCs w:val="20"/>
          <w:lang w:eastAsia="ko-KR"/>
        </w:rPr>
        <w:t>]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1단계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프린터 덮개를 연다.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잉크</w:t>
      </w:r>
      <w:r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</w:t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카트리지 덮개를 열었다가 닫는다.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잉크 카트리지가 인식 되는지 확인한다.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잉크 카트리지가 인식되지 않는</w:t>
      </w:r>
      <w:r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</w:t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경우 잉크 카트리지 덮개 열었다 닫기를 다시 진행한다.</w:t>
      </w:r>
      <w:r w:rsidR="00B6383C"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="00B6383C"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해당 방법을 10회 진행 후에도 문제가 해결되지 않는 경우 2단계 해결법을 시도한다.</w:t>
      </w:r>
    </w:p>
    <w:p w14:paraId="6AC88638" w14:textId="77777777" w:rsidR="00B6383C" w:rsidRPr="00281ACE" w:rsidRDefault="00B6383C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</w:p>
    <w:p w14:paraId="7AA59C09" w14:textId="75D958CC" w:rsidR="00B6383C" w:rsidRPr="00281ACE" w:rsidRDefault="00B6383C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2단계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프린터 덮개를 연다.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잉크 카트리지 덮개를 연다.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잉크 카트리지를 빼낸다. 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이때 주의할 것은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 p600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잉크</w:t>
      </w:r>
      <w:r w:rsid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카트리지의 경우 공급관이 묶음으로 연결되어 있어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/>
          <w:sz w:val="20"/>
          <w:szCs w:val="20"/>
        </w:rPr>
        <w:br/>
        <w:t xml:space="preserve">A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묶음 </w:t>
      </w:r>
      <w:r w:rsidRPr="00281ACE">
        <w:rPr>
          <w:rFonts w:asciiTheme="majorEastAsia" w:eastAsiaTheme="majorEastAsia" w:hAnsiTheme="majorEastAsia"/>
          <w:sz w:val="20"/>
          <w:szCs w:val="20"/>
        </w:rPr>
        <w:t>LLK / LK / PK / MK</w:t>
      </w:r>
      <w:r w:rsidRPr="00281ACE">
        <w:rPr>
          <w:rFonts w:asciiTheme="majorEastAsia" w:eastAsiaTheme="majorEastAsia" w:hAnsiTheme="majorEastAsia"/>
          <w:sz w:val="20"/>
          <w:szCs w:val="20"/>
        </w:rPr>
        <w:br/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B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묶음 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Y/ VLM / LC / VM / C 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두 묶음으로 구분하여 카트리지를 </w:t>
      </w:r>
      <w:proofErr w:type="spellStart"/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빼야한다</w:t>
      </w:r>
      <w:proofErr w:type="spellEnd"/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.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  <w:t xml:space="preserve">A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묶음에 해당하는 카트리지에 문제가 있는 경우 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A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묶음 전체를 빼면 되고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  <w:t xml:space="preserve">B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묶음에 해당하는 카트리지에 문제가 있는 경우 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A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묶음을 뺀 다음 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B </w:t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묶음을 뺀다.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카트리지를 빼내었으면, 인식이 안되는 카트리지의 금색 칩부분에 묻은 잉크를 </w:t>
      </w:r>
      <w:proofErr w:type="spellStart"/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물티슈로</w:t>
      </w:r>
      <w:proofErr w:type="spellEnd"/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 xml:space="preserve"> 닦은 후 휴지로 닦아준다.</w:t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/>
          <w:sz w:val="20"/>
          <w:szCs w:val="20"/>
          <w:lang w:eastAsia="ko-KR"/>
        </w:rPr>
        <w:br/>
      </w:r>
      <w:r w:rsidRPr="00281ACE">
        <w:rPr>
          <w:rFonts w:asciiTheme="majorEastAsia" w:eastAsiaTheme="majorEastAsia" w:hAnsiTheme="majorEastAsia" w:hint="eastAsia"/>
          <w:sz w:val="20"/>
          <w:szCs w:val="20"/>
          <w:lang w:eastAsia="ko-KR"/>
        </w:rPr>
        <w:t>이후 카트리지를 재결합한 다음 카트리지 덮개를 닫는다.</w:t>
      </w:r>
    </w:p>
    <w:sectPr w:rsidR="00B6383C" w:rsidRPr="00281A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C"/>
    <w:rsid w:val="00156539"/>
    <w:rsid w:val="00281ACE"/>
    <w:rsid w:val="00B6383C"/>
    <w:rsid w:val="00D0357E"/>
    <w:rsid w:val="00D115CC"/>
    <w:rsid w:val="00D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CD12"/>
  <w15:chartTrackingRefBased/>
  <w15:docId w15:val="{B2925B7B-4D42-9F42-AE2B-29FA6E3B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38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3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8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38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38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38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38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38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38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38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38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3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3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3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3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3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38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38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38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3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38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38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38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38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383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81A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fe.naver.com/odtmode/15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1044</Characters>
  <Application>Microsoft Office Word</Application>
  <DocSecurity>0</DocSecurity>
  <Lines>54</Lines>
  <Paragraphs>17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odters</dc:creator>
  <cp:keywords/>
  <dc:description/>
  <cp:lastModifiedBy>a odters</cp:lastModifiedBy>
  <cp:revision>2</cp:revision>
  <dcterms:created xsi:type="dcterms:W3CDTF">2025-06-26T03:28:00Z</dcterms:created>
  <dcterms:modified xsi:type="dcterms:W3CDTF">2025-06-26T03:28:00Z</dcterms:modified>
</cp:coreProperties>
</file>