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660" w:rsidRDefault="005C3660" w:rsidP="00392168">
      <w:pPr>
        <w:pStyle w:val="rgTitle"/>
      </w:pPr>
      <w:r>
        <w:t>EE462 UTILIZATION OF ELECTRICAL ENERGY</w:t>
      </w:r>
    </w:p>
    <w:p w:rsidR="005C3660" w:rsidRPr="007E26E0" w:rsidRDefault="005C3660" w:rsidP="00A064E3">
      <w:pPr>
        <w:pStyle w:val="rgSubtitle"/>
        <w:spacing w:after="480"/>
      </w:pPr>
      <w:r>
        <w:t>Project-0</w:t>
      </w:r>
      <w:r w:rsidR="00616C1B">
        <w:t xml:space="preserve"> Report</w:t>
      </w:r>
    </w:p>
    <w:p w:rsidR="005C3660" w:rsidRDefault="005C3660" w:rsidP="00A064E3">
      <w:pPr>
        <w:jc w:val="center"/>
      </w:pPr>
      <w:r>
        <w:rPr>
          <w:noProof/>
          <w:lang w:val="tr-TR" w:eastAsia="tr-TR"/>
        </w:rPr>
        <w:drawing>
          <wp:inline distT="0" distB="0" distL="0" distR="0">
            <wp:extent cx="2457450" cy="2047875"/>
            <wp:effectExtent l="0" t="0" r="0" b="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cstate="print"/>
                    <a:stretch>
                      <a:fillRect/>
                    </a:stretch>
                  </pic:blipFill>
                  <pic:spPr>
                    <a:xfrm>
                      <a:off x="0" y="0"/>
                      <a:ext cx="2457450" cy="2047875"/>
                    </a:xfrm>
                    <a:prstGeom prst="rect">
                      <a:avLst/>
                    </a:prstGeom>
                  </pic:spPr>
                </pic:pic>
              </a:graphicData>
            </a:graphic>
          </wp:inline>
        </w:drawing>
      </w:r>
    </w:p>
    <w:p w:rsidR="005C3660" w:rsidRPr="007E26E0" w:rsidRDefault="005C3660" w:rsidP="00A064E3">
      <w:pPr>
        <w:jc w:val="center"/>
      </w:pPr>
    </w:p>
    <w:p w:rsidR="005C3660" w:rsidRDefault="005C3660" w:rsidP="00535ECA">
      <w:pPr>
        <w:pStyle w:val="rgAuthor"/>
        <w:sectPr w:rsidR="005C3660">
          <w:headerReference w:type="default" r:id="rId9"/>
          <w:footerReference w:type="default" r:id="rId10"/>
          <w:pgSz w:w="12240" w:h="15840"/>
          <w:pgMar w:top="1440" w:right="1440" w:bottom="1920" w:left="1440" w:header="0" w:footer="0" w:gutter="0"/>
          <w:pgNumType w:start="1"/>
          <w:cols w:space="720"/>
          <w:noEndnote/>
          <w:docGrid w:linePitch="299"/>
        </w:sectPr>
      </w:pPr>
      <w:r>
        <w:t>Gökhan ÇAKAL</w:t>
      </w:r>
    </w:p>
    <w:p w:rsidR="005C3660" w:rsidRDefault="005C3660"/>
    <w:p w:rsidR="005C3660" w:rsidRPr="00BF4312" w:rsidRDefault="005C3660" w:rsidP="008D02A8">
      <w:pPr>
        <w:pStyle w:val="rgTitleVerso"/>
      </w:pPr>
      <w:r>
        <w:t>EE462 UTILIZATION OF ELECTRICAL ENERGY: Project-0</w:t>
      </w:r>
    </w:p>
    <w:p w:rsidR="005C3660" w:rsidRDefault="005C3660" w:rsidP="008D02A8">
      <w:pPr>
        <w:pStyle w:val="rgAuthorVerso"/>
      </w:pPr>
      <w:r>
        <w:t>by Gökhan ÇAKAL</w:t>
      </w:r>
    </w:p>
    <w:p w:rsidR="005C3660" w:rsidRDefault="005C3660" w:rsidP="00C53609">
      <w:pPr>
        <w:pStyle w:val="rgAbstractTitle"/>
      </w:pPr>
      <w:r>
        <w:rPr>
          <w:rStyle w:val="rgPubDatePrefixChar"/>
        </w:rPr>
        <w:t>Published</w:t>
      </w:r>
      <w:r>
        <w:t xml:space="preserve"> </w:t>
      </w:r>
      <w:r>
        <w:rPr>
          <w:rStyle w:val="rgPubDateChar"/>
        </w:rPr>
        <w:t>05-Mar-2017 12:26:56</w:t>
      </w:r>
    </w:p>
    <w:p w:rsidR="00296E42" w:rsidRDefault="005C3660">
      <w:pPr>
        <w:pStyle w:val="rgAbstractTitle"/>
      </w:pPr>
      <w:r>
        <w:t>Abstract</w:t>
      </w:r>
    </w:p>
    <w:p w:rsidR="00296E42" w:rsidRDefault="005C3660" w:rsidP="00087B12">
      <w:pPr>
        <w:pStyle w:val="rgAbstract"/>
        <w:jc w:val="both"/>
      </w:pPr>
      <w:r>
        <w:t>This report is prepared to show a permanent magnet dc motor characteristics throu</w:t>
      </w:r>
      <w:r w:rsidR="00087B12">
        <w:t>g</w:t>
      </w:r>
      <w:r>
        <w:t>h an equivalent</w:t>
      </w:r>
      <w:r w:rsidR="00087B12">
        <w:t xml:space="preserve"> model in Matlab/Simulink. </w:t>
      </w:r>
      <w:r>
        <w:t>In the report, block diagrams, waveforms and explanations of blocks are included.</w:t>
      </w:r>
    </w:p>
    <w:p w:rsidR="005C3660" w:rsidRDefault="005C3660" w:rsidP="00243D30"/>
    <w:p w:rsidR="005C3660" w:rsidRDefault="005C3660" w:rsidP="00243D30">
      <w:pPr>
        <w:sectPr w:rsidR="005C3660">
          <w:headerReference w:type="default" r:id="rId11"/>
          <w:footerReference w:type="default" r:id="rId12"/>
          <w:pgSz w:w="12240" w:h="15840"/>
          <w:pgMar w:top="1440" w:right="1440" w:bottom="1920" w:left="1440" w:header="0" w:footer="0" w:gutter="0"/>
          <w:pgNumType w:start="1"/>
          <w:cols w:space="720"/>
          <w:noEndnote/>
          <w:docGrid w:linePitch="299"/>
        </w:sectPr>
      </w:pPr>
    </w:p>
    <w:p w:rsidR="005C3660" w:rsidRDefault="005C3660"/>
    <w:p w:rsidR="0001389C" w:rsidRDefault="005C3660" w:rsidP="00427B72">
      <w:r>
        <w:rPr>
          <w:rStyle w:val="rgTOCSectionTitleChar"/>
          <w:rFonts w:eastAsiaTheme="minorEastAsia"/>
        </w:rPr>
        <w:t>Table of Contents</w:t>
      </w:r>
    </w:p>
    <w:p w:rsidR="005C3660" w:rsidRDefault="005C3660" w:rsidP="00427B72"/>
    <w:p w:rsidR="006B6094" w:rsidRDefault="00296E42">
      <w:pPr>
        <w:pStyle w:val="T1"/>
        <w:tabs>
          <w:tab w:val="right" w:leader="dot" w:pos="9350"/>
        </w:tabs>
        <w:rPr>
          <w:noProof/>
          <w:lang w:val="tr-TR" w:eastAsia="tr-TR"/>
        </w:rPr>
      </w:pPr>
      <w:r w:rsidRPr="00296E42">
        <w:rPr>
          <w:b/>
          <w:bCs/>
          <w:noProof/>
        </w:rPr>
        <w:fldChar w:fldCharType="begin"/>
      </w:r>
      <w:r w:rsidR="005C3660">
        <w:rPr>
          <w:b/>
          <w:bCs/>
          <w:noProof/>
        </w:rPr>
        <w:instrText xml:space="preserve"> TOC \o "1-3" \h \z \u </w:instrText>
      </w:r>
      <w:r w:rsidRPr="00296E42">
        <w:rPr>
          <w:b/>
          <w:bCs/>
          <w:noProof/>
        </w:rPr>
        <w:fldChar w:fldCharType="separate"/>
      </w:r>
      <w:hyperlink w:anchor="_Toc476487461" w:history="1">
        <w:r w:rsidR="006B6094" w:rsidRPr="005B2AB1">
          <w:rPr>
            <w:rStyle w:val="Kpr"/>
            <w:noProof/>
          </w:rPr>
          <w:t>Chapter 1. Selection Of Dc Motor</w:t>
        </w:r>
        <w:r w:rsidR="006B6094">
          <w:rPr>
            <w:noProof/>
            <w:webHidden/>
          </w:rPr>
          <w:tab/>
        </w:r>
        <w:r w:rsidR="006B6094">
          <w:rPr>
            <w:noProof/>
            <w:webHidden/>
          </w:rPr>
          <w:fldChar w:fldCharType="begin"/>
        </w:r>
        <w:r w:rsidR="006B6094">
          <w:rPr>
            <w:noProof/>
            <w:webHidden/>
          </w:rPr>
          <w:instrText xml:space="preserve"> PAGEREF _Toc476487461 \h </w:instrText>
        </w:r>
        <w:r w:rsidR="006B6094">
          <w:rPr>
            <w:noProof/>
            <w:webHidden/>
          </w:rPr>
        </w:r>
        <w:r w:rsidR="006B6094">
          <w:rPr>
            <w:noProof/>
            <w:webHidden/>
          </w:rPr>
          <w:fldChar w:fldCharType="separate"/>
        </w:r>
        <w:r w:rsidR="006B6094">
          <w:rPr>
            <w:noProof/>
            <w:webHidden/>
          </w:rPr>
          <w:t>1</w:t>
        </w:r>
        <w:r w:rsidR="006B6094">
          <w:rPr>
            <w:noProof/>
            <w:webHidden/>
          </w:rPr>
          <w:fldChar w:fldCharType="end"/>
        </w:r>
      </w:hyperlink>
    </w:p>
    <w:p w:rsidR="006B6094" w:rsidRDefault="006B6094">
      <w:pPr>
        <w:pStyle w:val="T1"/>
        <w:tabs>
          <w:tab w:val="right" w:leader="dot" w:pos="9350"/>
        </w:tabs>
        <w:rPr>
          <w:noProof/>
          <w:lang w:val="tr-TR" w:eastAsia="tr-TR"/>
        </w:rPr>
      </w:pPr>
      <w:hyperlink w:anchor="_Toc476487462" w:history="1">
        <w:r w:rsidRPr="005B2AB1">
          <w:rPr>
            <w:rStyle w:val="Kpr"/>
            <w:noProof/>
          </w:rPr>
          <w:t>Chapter 2. Simulink Model</w:t>
        </w:r>
        <w:r>
          <w:rPr>
            <w:noProof/>
            <w:webHidden/>
          </w:rPr>
          <w:tab/>
        </w:r>
        <w:r>
          <w:rPr>
            <w:noProof/>
            <w:webHidden/>
          </w:rPr>
          <w:fldChar w:fldCharType="begin"/>
        </w:r>
        <w:r>
          <w:rPr>
            <w:noProof/>
            <w:webHidden/>
          </w:rPr>
          <w:instrText xml:space="preserve"> PAGEREF _Toc476487462 \h </w:instrText>
        </w:r>
        <w:r>
          <w:rPr>
            <w:noProof/>
            <w:webHidden/>
          </w:rPr>
        </w:r>
        <w:r>
          <w:rPr>
            <w:noProof/>
            <w:webHidden/>
          </w:rPr>
          <w:fldChar w:fldCharType="separate"/>
        </w:r>
        <w:r>
          <w:rPr>
            <w:noProof/>
            <w:webHidden/>
          </w:rPr>
          <w:t>2</w:t>
        </w:r>
        <w:r>
          <w:rPr>
            <w:noProof/>
            <w:webHidden/>
          </w:rPr>
          <w:fldChar w:fldCharType="end"/>
        </w:r>
      </w:hyperlink>
    </w:p>
    <w:p w:rsidR="006B6094" w:rsidRDefault="006B6094">
      <w:pPr>
        <w:pStyle w:val="T1"/>
        <w:tabs>
          <w:tab w:val="right" w:leader="dot" w:pos="9350"/>
        </w:tabs>
        <w:rPr>
          <w:noProof/>
          <w:lang w:val="tr-TR" w:eastAsia="tr-TR"/>
        </w:rPr>
      </w:pPr>
      <w:hyperlink w:anchor="_Toc476487463" w:history="1">
        <w:r w:rsidRPr="005B2AB1">
          <w:rPr>
            <w:rStyle w:val="Kpr"/>
            <w:noProof/>
          </w:rPr>
          <w:t>Chapter 3. Waveforms</w:t>
        </w:r>
        <w:r>
          <w:rPr>
            <w:noProof/>
            <w:webHidden/>
          </w:rPr>
          <w:tab/>
        </w:r>
        <w:r>
          <w:rPr>
            <w:noProof/>
            <w:webHidden/>
          </w:rPr>
          <w:fldChar w:fldCharType="begin"/>
        </w:r>
        <w:r>
          <w:rPr>
            <w:noProof/>
            <w:webHidden/>
          </w:rPr>
          <w:instrText xml:space="preserve"> PAGEREF _Toc476487463 \h </w:instrText>
        </w:r>
        <w:r>
          <w:rPr>
            <w:noProof/>
            <w:webHidden/>
          </w:rPr>
        </w:r>
        <w:r>
          <w:rPr>
            <w:noProof/>
            <w:webHidden/>
          </w:rPr>
          <w:fldChar w:fldCharType="separate"/>
        </w:r>
        <w:r>
          <w:rPr>
            <w:noProof/>
            <w:webHidden/>
          </w:rPr>
          <w:t>3</w:t>
        </w:r>
        <w:r>
          <w:rPr>
            <w:noProof/>
            <w:webHidden/>
          </w:rPr>
          <w:fldChar w:fldCharType="end"/>
        </w:r>
      </w:hyperlink>
    </w:p>
    <w:p w:rsidR="006B6094" w:rsidRDefault="006B6094">
      <w:pPr>
        <w:pStyle w:val="T1"/>
        <w:tabs>
          <w:tab w:val="right" w:leader="dot" w:pos="9350"/>
        </w:tabs>
        <w:rPr>
          <w:noProof/>
          <w:lang w:val="tr-TR" w:eastAsia="tr-TR"/>
        </w:rPr>
      </w:pPr>
      <w:hyperlink w:anchor="_Toc476487464" w:history="1">
        <w:r w:rsidRPr="005B2AB1">
          <w:rPr>
            <w:rStyle w:val="Kpr"/>
            <w:noProof/>
          </w:rPr>
          <w:t>References</w:t>
        </w:r>
        <w:r>
          <w:rPr>
            <w:noProof/>
            <w:webHidden/>
          </w:rPr>
          <w:tab/>
        </w:r>
        <w:r>
          <w:rPr>
            <w:noProof/>
            <w:webHidden/>
          </w:rPr>
          <w:fldChar w:fldCharType="begin"/>
        </w:r>
        <w:r>
          <w:rPr>
            <w:noProof/>
            <w:webHidden/>
          </w:rPr>
          <w:instrText xml:space="preserve"> PAGEREF _Toc476487464 \h </w:instrText>
        </w:r>
        <w:r>
          <w:rPr>
            <w:noProof/>
            <w:webHidden/>
          </w:rPr>
        </w:r>
        <w:r>
          <w:rPr>
            <w:noProof/>
            <w:webHidden/>
          </w:rPr>
          <w:fldChar w:fldCharType="separate"/>
        </w:r>
        <w:r>
          <w:rPr>
            <w:noProof/>
            <w:webHidden/>
          </w:rPr>
          <w:t>5</w:t>
        </w:r>
        <w:r>
          <w:rPr>
            <w:noProof/>
            <w:webHidden/>
          </w:rPr>
          <w:fldChar w:fldCharType="end"/>
        </w:r>
      </w:hyperlink>
    </w:p>
    <w:p w:rsidR="005C3660" w:rsidRDefault="00296E42" w:rsidP="00AC1383">
      <w:pPr>
        <w:rPr>
          <w:noProof/>
        </w:rPr>
        <w:sectPr w:rsidR="005C3660">
          <w:headerReference w:type="default" r:id="rId13"/>
          <w:footerReference w:type="default" r:id="rId14"/>
          <w:pgSz w:w="12240" w:h="15840"/>
          <w:pgMar w:top="1440" w:right="1440" w:bottom="1920" w:left="1440" w:header="0" w:footer="0" w:gutter="0"/>
          <w:pgNumType w:fmt="lowerRoman" w:start="1"/>
          <w:cols w:space="720"/>
          <w:noEndnote/>
          <w:docGrid w:linePitch="299"/>
        </w:sectPr>
      </w:pPr>
      <w:r>
        <w:rPr>
          <w:noProof/>
        </w:rPr>
        <w:fldChar w:fldCharType="end"/>
      </w:r>
    </w:p>
    <w:p w:rsidR="005C3660" w:rsidRDefault="005C3660"/>
    <w:p w:rsidR="005C3660" w:rsidRPr="001A1817" w:rsidRDefault="005C3660" w:rsidP="00637F0B">
      <w:pPr>
        <w:pStyle w:val="rgChapter"/>
      </w:pPr>
      <w:bookmarkStart w:id="0" w:name="_Toc348212764"/>
      <w:bookmarkStart w:id="1" w:name="_Toc476487461"/>
      <w:r>
        <w:lastRenderedPageBreak/>
        <w:t>Chapter</w:t>
      </w:r>
      <w:bookmarkStart w:id="2" w:name="_GoBack"/>
      <w:bookmarkEnd w:id="2"/>
      <w:r>
        <w:t xml:space="preserve"> 1. </w:t>
      </w:r>
      <w:r w:rsidR="00087B12">
        <w:t>Selection Of Dc Motor</w:t>
      </w:r>
      <w:bookmarkEnd w:id="1"/>
    </w:p>
    <w:p w:rsidR="00087B12" w:rsidRDefault="00087B12" w:rsidP="00087B12">
      <w:pPr>
        <w:pStyle w:val="rgAbstract"/>
        <w:jc w:val="both"/>
      </w:pPr>
      <w:r>
        <w:t xml:space="preserve">Dc motors are two types, which are permanent magnet dc motors and wound type dc motors. In wound type ones, field winding is excited with external dc source so that magnetic field inside dc motor is generated. However, permanent magnet dc motors have magnets inside the motor that creates magnetic field itself so that they do not need to be excited with external source, which makes things easier. In this </w:t>
      </w:r>
      <w:r w:rsidR="00D0244A">
        <w:t xml:space="preserve">project, I used permanent magnet dc motor to be simulated. To simulate, I chose </w:t>
      </w:r>
      <w:proofErr w:type="spellStart"/>
      <w:r w:rsidR="00D0244A">
        <w:t>Kollmorgen's</w:t>
      </w:r>
      <w:proofErr w:type="spellEnd"/>
      <w:r w:rsidR="00D0244A">
        <w:t xml:space="preserve"> permanent magnet dc motor with manufacturer model number </w:t>
      </w:r>
      <w:r w:rsidR="004B7DB8">
        <w:t>SRF3756-4996-84-5-56BC-CU. The characteristics and ratings of this PMDC motor can be seen in Table 1 [1].</w:t>
      </w:r>
    </w:p>
    <w:p w:rsidR="00087B12" w:rsidRDefault="00087B12" w:rsidP="00087B12"/>
    <w:tbl>
      <w:tblPr>
        <w:tblStyle w:val="AkListe-Vurgu6"/>
        <w:tblW w:w="0" w:type="auto"/>
        <w:tblBorders>
          <w:insideH w:val="single" w:sz="8" w:space="0" w:color="F79646" w:themeColor="accent6"/>
          <w:insideV w:val="single" w:sz="8" w:space="0" w:color="F79646" w:themeColor="accent6"/>
        </w:tblBorders>
        <w:tblLook w:val="04A0"/>
      </w:tblPr>
      <w:tblGrid>
        <w:gridCol w:w="4750"/>
        <w:gridCol w:w="4750"/>
      </w:tblGrid>
      <w:tr w:rsidR="007504A0" w:rsidTr="00F51555">
        <w:trPr>
          <w:cnfStyle w:val="100000000000"/>
        </w:trPr>
        <w:tc>
          <w:tcPr>
            <w:cnfStyle w:val="001000000000"/>
            <w:tcW w:w="4750" w:type="dxa"/>
          </w:tcPr>
          <w:p w:rsidR="007504A0" w:rsidRDefault="00F51555" w:rsidP="007504A0">
            <w:pPr>
              <w:jc w:val="center"/>
            </w:pPr>
            <w:r>
              <w:t>Characteristics</w:t>
            </w:r>
          </w:p>
        </w:tc>
        <w:tc>
          <w:tcPr>
            <w:tcW w:w="4750" w:type="dxa"/>
          </w:tcPr>
          <w:p w:rsidR="007504A0" w:rsidRDefault="00F51555" w:rsidP="007504A0">
            <w:pPr>
              <w:jc w:val="center"/>
              <w:cnfStyle w:val="100000000000"/>
            </w:pPr>
            <w:r>
              <w:t>Value</w:t>
            </w:r>
          </w:p>
        </w:tc>
      </w:tr>
      <w:tr w:rsidR="00744AFC" w:rsidTr="00F51555">
        <w:trPr>
          <w:cnfStyle w:val="000000100000"/>
        </w:trPr>
        <w:tc>
          <w:tcPr>
            <w:cnfStyle w:val="001000000000"/>
            <w:tcW w:w="4750" w:type="dxa"/>
            <w:tcBorders>
              <w:top w:val="none" w:sz="0" w:space="0" w:color="auto"/>
              <w:left w:val="none" w:sz="0" w:space="0" w:color="auto"/>
              <w:bottom w:val="none" w:sz="0" w:space="0" w:color="auto"/>
            </w:tcBorders>
          </w:tcPr>
          <w:p w:rsidR="00744AFC" w:rsidRDefault="00F51555" w:rsidP="007504A0">
            <w:pPr>
              <w:jc w:val="center"/>
            </w:pPr>
            <w:r>
              <w:t>Rated Current</w:t>
            </w:r>
          </w:p>
        </w:tc>
        <w:tc>
          <w:tcPr>
            <w:tcW w:w="4750" w:type="dxa"/>
            <w:tcBorders>
              <w:top w:val="none" w:sz="0" w:space="0" w:color="auto"/>
              <w:bottom w:val="none" w:sz="0" w:space="0" w:color="auto"/>
              <w:right w:val="none" w:sz="0" w:space="0" w:color="auto"/>
            </w:tcBorders>
          </w:tcPr>
          <w:p w:rsidR="00744AFC" w:rsidRDefault="00F51555" w:rsidP="007504A0">
            <w:pPr>
              <w:jc w:val="center"/>
              <w:cnfStyle w:val="000000100000"/>
            </w:pPr>
            <w:r>
              <w:t>14 A</w:t>
            </w:r>
          </w:p>
        </w:tc>
      </w:tr>
      <w:tr w:rsidR="007504A0" w:rsidTr="00F51555">
        <w:tc>
          <w:tcPr>
            <w:cnfStyle w:val="001000000000"/>
            <w:tcW w:w="4750" w:type="dxa"/>
          </w:tcPr>
          <w:p w:rsidR="007504A0" w:rsidRDefault="007504A0" w:rsidP="007504A0">
            <w:pPr>
              <w:jc w:val="center"/>
            </w:pPr>
            <w:r>
              <w:t>Rated Voltage</w:t>
            </w:r>
          </w:p>
        </w:tc>
        <w:tc>
          <w:tcPr>
            <w:tcW w:w="4750" w:type="dxa"/>
          </w:tcPr>
          <w:p w:rsidR="007504A0" w:rsidRDefault="00744AFC" w:rsidP="007504A0">
            <w:pPr>
              <w:jc w:val="center"/>
              <w:cnfStyle w:val="000000000000"/>
            </w:pPr>
            <w:r>
              <w:t>180 V</w:t>
            </w:r>
          </w:p>
        </w:tc>
      </w:tr>
      <w:tr w:rsidR="007504A0" w:rsidTr="00F51555">
        <w:trPr>
          <w:cnfStyle w:val="000000100000"/>
        </w:trPr>
        <w:tc>
          <w:tcPr>
            <w:cnfStyle w:val="001000000000"/>
            <w:tcW w:w="4750" w:type="dxa"/>
            <w:tcBorders>
              <w:top w:val="none" w:sz="0" w:space="0" w:color="auto"/>
              <w:left w:val="none" w:sz="0" w:space="0" w:color="auto"/>
              <w:bottom w:val="none" w:sz="0" w:space="0" w:color="auto"/>
            </w:tcBorders>
          </w:tcPr>
          <w:p w:rsidR="007504A0" w:rsidRDefault="007504A0" w:rsidP="007504A0">
            <w:pPr>
              <w:jc w:val="center"/>
            </w:pPr>
            <w:r>
              <w:t>Rated Torque</w:t>
            </w:r>
          </w:p>
        </w:tc>
        <w:tc>
          <w:tcPr>
            <w:tcW w:w="4750" w:type="dxa"/>
            <w:tcBorders>
              <w:top w:val="none" w:sz="0" w:space="0" w:color="auto"/>
              <w:bottom w:val="none" w:sz="0" w:space="0" w:color="auto"/>
              <w:right w:val="none" w:sz="0" w:space="0" w:color="auto"/>
            </w:tcBorders>
          </w:tcPr>
          <w:p w:rsidR="007504A0" w:rsidRDefault="00744AFC" w:rsidP="007504A0">
            <w:pPr>
              <w:jc w:val="center"/>
              <w:cnfStyle w:val="000000100000"/>
            </w:pPr>
            <w:r>
              <w:t xml:space="preserve">12.2 </w:t>
            </w:r>
            <w:proofErr w:type="spellStart"/>
            <w:r>
              <w:t>N.m</w:t>
            </w:r>
            <w:proofErr w:type="spellEnd"/>
          </w:p>
        </w:tc>
      </w:tr>
      <w:tr w:rsidR="00F605A2" w:rsidTr="00F51555">
        <w:tc>
          <w:tcPr>
            <w:cnfStyle w:val="001000000000"/>
            <w:tcW w:w="4750" w:type="dxa"/>
          </w:tcPr>
          <w:p w:rsidR="00F605A2" w:rsidRDefault="00F605A2" w:rsidP="007504A0">
            <w:pPr>
              <w:jc w:val="center"/>
            </w:pPr>
            <w:r>
              <w:t>Rated Power</w:t>
            </w:r>
          </w:p>
        </w:tc>
        <w:tc>
          <w:tcPr>
            <w:tcW w:w="4750" w:type="dxa"/>
          </w:tcPr>
          <w:p w:rsidR="00F605A2" w:rsidRDefault="00F605A2" w:rsidP="007504A0">
            <w:pPr>
              <w:jc w:val="center"/>
              <w:cnfStyle w:val="000000000000"/>
            </w:pPr>
            <w:r>
              <w:t>2.24 kW</w:t>
            </w:r>
          </w:p>
        </w:tc>
      </w:tr>
      <w:tr w:rsidR="00E51090" w:rsidTr="00F51555">
        <w:trPr>
          <w:cnfStyle w:val="000000100000"/>
        </w:trPr>
        <w:tc>
          <w:tcPr>
            <w:cnfStyle w:val="001000000000"/>
            <w:tcW w:w="4750" w:type="dxa"/>
          </w:tcPr>
          <w:p w:rsidR="00E51090" w:rsidRDefault="00E51090" w:rsidP="007504A0">
            <w:pPr>
              <w:jc w:val="center"/>
            </w:pPr>
            <w:r>
              <w:t>Max. Speed</w:t>
            </w:r>
          </w:p>
        </w:tc>
        <w:tc>
          <w:tcPr>
            <w:tcW w:w="4750" w:type="dxa"/>
          </w:tcPr>
          <w:p w:rsidR="00E51090" w:rsidRDefault="00E51090" w:rsidP="007504A0">
            <w:pPr>
              <w:jc w:val="center"/>
              <w:cnfStyle w:val="000000100000"/>
            </w:pPr>
            <w:r>
              <w:t xml:space="preserve">183.26 </w:t>
            </w:r>
            <w:proofErr w:type="spellStart"/>
            <w:r>
              <w:t>rad</w:t>
            </w:r>
            <w:proofErr w:type="spellEnd"/>
            <w:r>
              <w:t>/s</w:t>
            </w:r>
          </w:p>
        </w:tc>
      </w:tr>
      <w:tr w:rsidR="007504A0" w:rsidTr="00F51555">
        <w:tc>
          <w:tcPr>
            <w:cnfStyle w:val="001000000000"/>
            <w:tcW w:w="4750" w:type="dxa"/>
          </w:tcPr>
          <w:p w:rsidR="007504A0" w:rsidRDefault="007504A0" w:rsidP="007504A0">
            <w:pPr>
              <w:jc w:val="center"/>
            </w:pPr>
            <w:r>
              <w:t>Peak Current</w:t>
            </w:r>
          </w:p>
        </w:tc>
        <w:tc>
          <w:tcPr>
            <w:tcW w:w="4750" w:type="dxa"/>
          </w:tcPr>
          <w:p w:rsidR="007504A0" w:rsidRDefault="00744AFC" w:rsidP="007504A0">
            <w:pPr>
              <w:jc w:val="center"/>
              <w:cnfStyle w:val="000000000000"/>
            </w:pPr>
            <w:r>
              <w:t>78 A</w:t>
            </w:r>
          </w:p>
        </w:tc>
      </w:tr>
      <w:tr w:rsidR="007504A0" w:rsidTr="00F51555">
        <w:trPr>
          <w:cnfStyle w:val="000000100000"/>
        </w:trPr>
        <w:tc>
          <w:tcPr>
            <w:cnfStyle w:val="001000000000"/>
            <w:tcW w:w="4750" w:type="dxa"/>
            <w:tcBorders>
              <w:top w:val="none" w:sz="0" w:space="0" w:color="auto"/>
              <w:left w:val="none" w:sz="0" w:space="0" w:color="auto"/>
              <w:bottom w:val="none" w:sz="0" w:space="0" w:color="auto"/>
            </w:tcBorders>
          </w:tcPr>
          <w:p w:rsidR="007504A0" w:rsidRDefault="007504A0" w:rsidP="007504A0">
            <w:pPr>
              <w:jc w:val="center"/>
            </w:pPr>
            <w:r>
              <w:t>Torque Constant</w:t>
            </w:r>
          </w:p>
        </w:tc>
        <w:tc>
          <w:tcPr>
            <w:tcW w:w="4750" w:type="dxa"/>
            <w:tcBorders>
              <w:top w:val="none" w:sz="0" w:space="0" w:color="auto"/>
              <w:bottom w:val="none" w:sz="0" w:space="0" w:color="auto"/>
              <w:right w:val="none" w:sz="0" w:space="0" w:color="auto"/>
            </w:tcBorders>
          </w:tcPr>
          <w:p w:rsidR="007504A0" w:rsidRDefault="00744AFC" w:rsidP="007504A0">
            <w:pPr>
              <w:jc w:val="center"/>
              <w:cnfStyle w:val="000000100000"/>
            </w:pPr>
            <w:r>
              <w:t xml:space="preserve">1.05 </w:t>
            </w:r>
            <w:proofErr w:type="spellStart"/>
            <w:r>
              <w:t>N.m</w:t>
            </w:r>
            <w:proofErr w:type="spellEnd"/>
            <w:r>
              <w:t>/A</w:t>
            </w:r>
          </w:p>
        </w:tc>
      </w:tr>
      <w:tr w:rsidR="007504A0" w:rsidTr="00F51555">
        <w:tc>
          <w:tcPr>
            <w:cnfStyle w:val="001000000000"/>
            <w:tcW w:w="4750" w:type="dxa"/>
          </w:tcPr>
          <w:p w:rsidR="007504A0" w:rsidRDefault="007504A0" w:rsidP="007504A0">
            <w:pPr>
              <w:jc w:val="center"/>
            </w:pPr>
            <w:r>
              <w:t>Armature Resistance</w:t>
            </w:r>
          </w:p>
        </w:tc>
        <w:tc>
          <w:tcPr>
            <w:tcW w:w="4750" w:type="dxa"/>
          </w:tcPr>
          <w:p w:rsidR="007504A0" w:rsidRDefault="00744AFC" w:rsidP="007504A0">
            <w:pPr>
              <w:jc w:val="center"/>
              <w:cnfStyle w:val="000000000000"/>
            </w:pPr>
            <w:r>
              <w:t>0.6 Ω</w:t>
            </w:r>
          </w:p>
        </w:tc>
      </w:tr>
      <w:tr w:rsidR="007504A0" w:rsidTr="00F51555">
        <w:trPr>
          <w:cnfStyle w:val="000000100000"/>
        </w:trPr>
        <w:tc>
          <w:tcPr>
            <w:cnfStyle w:val="001000000000"/>
            <w:tcW w:w="4750" w:type="dxa"/>
            <w:tcBorders>
              <w:top w:val="none" w:sz="0" w:space="0" w:color="auto"/>
              <w:left w:val="none" w:sz="0" w:space="0" w:color="auto"/>
              <w:bottom w:val="none" w:sz="0" w:space="0" w:color="auto"/>
            </w:tcBorders>
          </w:tcPr>
          <w:p w:rsidR="007504A0" w:rsidRDefault="007504A0" w:rsidP="007504A0">
            <w:pPr>
              <w:jc w:val="center"/>
            </w:pPr>
            <w:r>
              <w:t>Armature Inductance</w:t>
            </w:r>
          </w:p>
        </w:tc>
        <w:tc>
          <w:tcPr>
            <w:tcW w:w="4750" w:type="dxa"/>
            <w:tcBorders>
              <w:top w:val="none" w:sz="0" w:space="0" w:color="auto"/>
              <w:bottom w:val="none" w:sz="0" w:space="0" w:color="auto"/>
              <w:right w:val="none" w:sz="0" w:space="0" w:color="auto"/>
            </w:tcBorders>
          </w:tcPr>
          <w:p w:rsidR="007504A0" w:rsidRDefault="00744AFC" w:rsidP="007504A0">
            <w:pPr>
              <w:jc w:val="center"/>
              <w:cnfStyle w:val="000000100000"/>
            </w:pPr>
            <w:r>
              <w:t xml:space="preserve">7.2 </w:t>
            </w:r>
            <w:proofErr w:type="spellStart"/>
            <w:r>
              <w:t>mH</w:t>
            </w:r>
            <w:proofErr w:type="spellEnd"/>
          </w:p>
        </w:tc>
      </w:tr>
      <w:tr w:rsidR="007504A0" w:rsidTr="00F51555">
        <w:tc>
          <w:tcPr>
            <w:cnfStyle w:val="001000000000"/>
            <w:tcW w:w="4750" w:type="dxa"/>
          </w:tcPr>
          <w:p w:rsidR="007504A0" w:rsidRDefault="007504A0" w:rsidP="007504A0">
            <w:pPr>
              <w:jc w:val="center"/>
            </w:pPr>
            <w:r>
              <w:t>Inertia of rotor</w:t>
            </w:r>
          </w:p>
        </w:tc>
        <w:tc>
          <w:tcPr>
            <w:tcW w:w="4750" w:type="dxa"/>
          </w:tcPr>
          <w:p w:rsidR="007504A0" w:rsidRDefault="00744AFC" w:rsidP="007504A0">
            <w:pPr>
              <w:jc w:val="center"/>
              <w:cnfStyle w:val="000000000000"/>
            </w:pPr>
            <w:r>
              <w:t>0.0117 kg.</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tc>
      </w:tr>
      <w:tr w:rsidR="007504A0" w:rsidTr="00F51555">
        <w:trPr>
          <w:cnfStyle w:val="000000100000"/>
        </w:trPr>
        <w:tc>
          <w:tcPr>
            <w:cnfStyle w:val="001000000000"/>
            <w:tcW w:w="4750" w:type="dxa"/>
            <w:tcBorders>
              <w:top w:val="none" w:sz="0" w:space="0" w:color="auto"/>
              <w:left w:val="none" w:sz="0" w:space="0" w:color="auto"/>
              <w:bottom w:val="none" w:sz="0" w:space="0" w:color="auto"/>
            </w:tcBorders>
          </w:tcPr>
          <w:p w:rsidR="007504A0" w:rsidRDefault="00744AFC" w:rsidP="007504A0">
            <w:pPr>
              <w:jc w:val="center"/>
            </w:pPr>
            <w:r>
              <w:t>Length</w:t>
            </w:r>
          </w:p>
        </w:tc>
        <w:tc>
          <w:tcPr>
            <w:tcW w:w="4750" w:type="dxa"/>
            <w:tcBorders>
              <w:top w:val="none" w:sz="0" w:space="0" w:color="auto"/>
              <w:bottom w:val="none" w:sz="0" w:space="0" w:color="auto"/>
              <w:right w:val="none" w:sz="0" w:space="0" w:color="auto"/>
            </w:tcBorders>
          </w:tcPr>
          <w:p w:rsidR="007504A0" w:rsidRDefault="00744AFC" w:rsidP="007504A0">
            <w:pPr>
              <w:jc w:val="center"/>
              <w:cnfStyle w:val="000000100000"/>
            </w:pPr>
            <w:r>
              <w:t>0.5 m</w:t>
            </w:r>
          </w:p>
        </w:tc>
      </w:tr>
      <w:tr w:rsidR="007504A0" w:rsidTr="00F51555">
        <w:tc>
          <w:tcPr>
            <w:cnfStyle w:val="001000000000"/>
            <w:tcW w:w="4750" w:type="dxa"/>
          </w:tcPr>
          <w:p w:rsidR="007504A0" w:rsidRDefault="00744AFC" w:rsidP="007504A0">
            <w:pPr>
              <w:jc w:val="center"/>
            </w:pPr>
            <w:r>
              <w:t>Weight</w:t>
            </w:r>
          </w:p>
        </w:tc>
        <w:tc>
          <w:tcPr>
            <w:tcW w:w="4750" w:type="dxa"/>
          </w:tcPr>
          <w:p w:rsidR="007504A0" w:rsidRDefault="00744AFC" w:rsidP="007504A0">
            <w:pPr>
              <w:jc w:val="center"/>
              <w:cnfStyle w:val="000000000000"/>
            </w:pPr>
            <w:r>
              <w:t>39.46 kg</w:t>
            </w:r>
          </w:p>
        </w:tc>
      </w:tr>
    </w:tbl>
    <w:p w:rsidR="007504A0" w:rsidRDefault="00E446CA" w:rsidP="00E446CA">
      <w:pPr>
        <w:jc w:val="center"/>
      </w:pPr>
      <w:proofErr w:type="spellStart"/>
      <w:r>
        <w:t>Tablo</w:t>
      </w:r>
      <w:proofErr w:type="spellEnd"/>
      <w:r>
        <w:t xml:space="preserve"> 1: Characteristics of PMDC Motor</w:t>
      </w:r>
    </w:p>
    <w:p w:rsidR="005C3660" w:rsidRDefault="005C3660"/>
    <w:bookmarkEnd w:id="0"/>
    <w:p w:rsidR="00E66886" w:rsidRDefault="00E66886" w:rsidP="00504CF4">
      <w:pPr>
        <w:pStyle w:val="rgLiteralLayout"/>
      </w:pPr>
    </w:p>
    <w:p w:rsidR="00553CFC" w:rsidRPr="001A1817" w:rsidRDefault="00553CFC" w:rsidP="00553CFC">
      <w:pPr>
        <w:pStyle w:val="rgChapter"/>
      </w:pPr>
      <w:bookmarkStart w:id="3" w:name="_Toc476487462"/>
      <w:r>
        <w:lastRenderedPageBreak/>
        <w:t xml:space="preserve">Chapter </w:t>
      </w:r>
      <w:r w:rsidR="0001389C">
        <w:t>2</w:t>
      </w:r>
      <w:r>
        <w:t>. Simulink Model</w:t>
      </w:r>
      <w:bookmarkEnd w:id="3"/>
    </w:p>
    <w:p w:rsidR="00F7797D" w:rsidRDefault="00F7797D" w:rsidP="00504CF4">
      <w:pPr>
        <w:pStyle w:val="rgLiteralLayout"/>
      </w:pPr>
    </w:p>
    <w:p w:rsidR="007953AE" w:rsidRDefault="00553CFC" w:rsidP="00504CF4">
      <w:pPr>
        <w:pStyle w:val="rgLiteralLayout"/>
      </w:pPr>
      <w:r>
        <w:t>After selection of the motor, I modeled dc motor in Simulink environment with Simscape power toolbox.</w:t>
      </w:r>
      <w:r w:rsidR="007953AE">
        <w:t xml:space="preserve"> After that, I modeled whole system including feedback topology, load, source and scope blocks. Simulink model of whole</w:t>
      </w:r>
      <w:r w:rsidR="00E33E52">
        <w:t xml:space="preserve"> system can be seen in Figure 1[2].</w:t>
      </w:r>
    </w:p>
    <w:p w:rsidR="00F7797D" w:rsidRDefault="00732B0C" w:rsidP="00504CF4">
      <w:pPr>
        <w:pStyle w:val="rgLiteralLayout"/>
      </w:pPr>
      <w:r>
        <w:rPr>
          <w:noProof/>
          <w:lang w:val="tr-TR" w:eastAsia="tr-TR"/>
        </w:rPr>
        <w:drawing>
          <wp:inline distT="0" distB="0" distL="0" distR="0">
            <wp:extent cx="5943600" cy="2729909"/>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729909"/>
                    </a:xfrm>
                    <a:prstGeom prst="rect">
                      <a:avLst/>
                    </a:prstGeom>
                    <a:noFill/>
                    <a:ln w="9525">
                      <a:noFill/>
                      <a:miter lim="800000"/>
                      <a:headEnd/>
                      <a:tailEnd/>
                    </a:ln>
                  </pic:spPr>
                </pic:pic>
              </a:graphicData>
            </a:graphic>
          </wp:inline>
        </w:drawing>
      </w:r>
    </w:p>
    <w:p w:rsidR="007953AE" w:rsidRDefault="007953AE" w:rsidP="007953AE">
      <w:pPr>
        <w:pStyle w:val="rgLiteralLayout"/>
        <w:jc w:val="center"/>
      </w:pPr>
      <w:r>
        <w:t>Figure 1</w:t>
      </w:r>
      <w:r w:rsidR="00DF1915">
        <w:t>: Simulink Model of Whole System</w:t>
      </w:r>
    </w:p>
    <w:p w:rsidR="00F7797D" w:rsidRDefault="00F7797D" w:rsidP="00504CF4">
      <w:pPr>
        <w:pStyle w:val="rgLiteralLayout"/>
      </w:pPr>
    </w:p>
    <w:p w:rsidR="00732B0C" w:rsidRDefault="00732B0C" w:rsidP="00E51090">
      <w:pPr>
        <w:pStyle w:val="rgLiteralLayout"/>
        <w:jc w:val="both"/>
      </w:pPr>
      <w:r>
        <w:t>As can be seen in Figure 1, I used feedback by measuring speed. First, I check the desired speed and actual speed of the motor and takes difference to create desired current. After that, again we measure current and subtract from desired current and put the difference into PID controller. Output of this block determines input voltage that should be given to the system. By saturation block, we prevent our motor by limiting input voltage.</w:t>
      </w:r>
      <w:r w:rsidR="00E51090">
        <w:t xml:space="preserve">  As can be seen above, I give load torque input of 12.2 </w:t>
      </w:r>
      <w:proofErr w:type="spellStart"/>
      <w:r w:rsidR="00E51090">
        <w:t>N.m</w:t>
      </w:r>
      <w:proofErr w:type="spellEnd"/>
      <w:r w:rsidR="00E51090">
        <w:t xml:space="preserve"> to motor. With the scope block, we can see the armature current, motor speed, input voltage and generated torque. </w:t>
      </w: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E51090" w:rsidRDefault="00E51090" w:rsidP="00E51090">
      <w:pPr>
        <w:pStyle w:val="rgChapter"/>
      </w:pPr>
      <w:bookmarkStart w:id="4" w:name="_Toc476487463"/>
      <w:r>
        <w:lastRenderedPageBreak/>
        <w:t xml:space="preserve">Chapter </w:t>
      </w:r>
      <w:r w:rsidR="0001389C">
        <w:t>3</w:t>
      </w:r>
      <w:r>
        <w:t>. Waveforms</w:t>
      </w:r>
      <w:bookmarkEnd w:id="4"/>
    </w:p>
    <w:p w:rsidR="00E51090" w:rsidRDefault="00E51090" w:rsidP="00180E9A">
      <w:pPr>
        <w:jc w:val="both"/>
        <w:rPr>
          <w:lang w:eastAsia="en-US"/>
        </w:rPr>
      </w:pPr>
      <w:r>
        <w:rPr>
          <w:lang w:eastAsia="en-US"/>
        </w:rPr>
        <w:t xml:space="preserve">In our </w:t>
      </w:r>
      <w:proofErr w:type="spellStart"/>
      <w:r>
        <w:rPr>
          <w:lang w:eastAsia="en-US"/>
        </w:rPr>
        <w:t>simulink</w:t>
      </w:r>
      <w:proofErr w:type="spellEnd"/>
      <w:r>
        <w:rPr>
          <w:lang w:eastAsia="en-US"/>
        </w:rPr>
        <w:t xml:space="preserve"> model, I used variable step with ode23tb solver. As desired speed,</w:t>
      </w:r>
      <w:r w:rsidR="00F86B5F">
        <w:rPr>
          <w:lang w:eastAsia="en-US"/>
        </w:rPr>
        <w:t xml:space="preserve"> we give to the system 64 </w:t>
      </w:r>
      <w:proofErr w:type="spellStart"/>
      <w:r w:rsidR="00F86B5F">
        <w:rPr>
          <w:lang w:eastAsia="en-US"/>
        </w:rPr>
        <w:t>rad</w:t>
      </w:r>
      <w:proofErr w:type="spellEnd"/>
      <w:r w:rsidR="00F86B5F">
        <w:rPr>
          <w:lang w:eastAsia="en-US"/>
        </w:rPr>
        <w:t xml:space="preserve">/s. We also specify load torque as 12.2 </w:t>
      </w:r>
      <w:proofErr w:type="spellStart"/>
      <w:r w:rsidR="00F86B5F">
        <w:rPr>
          <w:lang w:eastAsia="en-US"/>
        </w:rPr>
        <w:t>N.m</w:t>
      </w:r>
      <w:proofErr w:type="spellEnd"/>
      <w:r w:rsidR="00F86B5F">
        <w:rPr>
          <w:lang w:eastAsia="en-US"/>
        </w:rPr>
        <w:t xml:space="preserve"> which is rated torque of the PMDC motor.</w:t>
      </w:r>
      <w:r w:rsidR="005C3660">
        <w:rPr>
          <w:lang w:eastAsia="en-US"/>
        </w:rPr>
        <w:t xml:space="preserve"> The waveforms of this system can be seen in Figure 2.</w:t>
      </w:r>
    </w:p>
    <w:p w:rsidR="005C3660" w:rsidRDefault="005C3660" w:rsidP="005C3660">
      <w:pPr>
        <w:jc w:val="center"/>
        <w:rPr>
          <w:lang w:eastAsia="en-US"/>
        </w:rPr>
      </w:pPr>
      <w:r>
        <w:rPr>
          <w:noProof/>
          <w:lang w:val="tr-TR" w:eastAsia="tr-TR"/>
        </w:rPr>
        <w:drawing>
          <wp:inline distT="0" distB="0" distL="0" distR="0">
            <wp:extent cx="5231130" cy="5847715"/>
            <wp:effectExtent l="1905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31130" cy="5847715"/>
                    </a:xfrm>
                    <a:prstGeom prst="rect">
                      <a:avLst/>
                    </a:prstGeom>
                    <a:noFill/>
                    <a:ln w="9525">
                      <a:noFill/>
                      <a:miter lim="800000"/>
                      <a:headEnd/>
                      <a:tailEnd/>
                    </a:ln>
                  </pic:spPr>
                </pic:pic>
              </a:graphicData>
            </a:graphic>
          </wp:inline>
        </w:drawing>
      </w:r>
    </w:p>
    <w:p w:rsidR="005C3660" w:rsidRDefault="005C3660" w:rsidP="005C3660">
      <w:pPr>
        <w:jc w:val="center"/>
        <w:rPr>
          <w:lang w:eastAsia="en-US"/>
        </w:rPr>
      </w:pPr>
      <w:r>
        <w:rPr>
          <w:lang w:eastAsia="en-US"/>
        </w:rPr>
        <w:t>Figure 2: Waveforms of Given System</w:t>
      </w:r>
    </w:p>
    <w:p w:rsidR="005C3660" w:rsidRDefault="005C3660" w:rsidP="005C3660">
      <w:pPr>
        <w:jc w:val="center"/>
        <w:rPr>
          <w:lang w:eastAsia="en-US"/>
        </w:rPr>
      </w:pPr>
    </w:p>
    <w:p w:rsidR="005C3660" w:rsidRDefault="005C3660" w:rsidP="005C3660">
      <w:pPr>
        <w:jc w:val="center"/>
        <w:rPr>
          <w:lang w:eastAsia="en-US"/>
        </w:rPr>
      </w:pPr>
    </w:p>
    <w:p w:rsidR="00F7459B" w:rsidRDefault="005C3660" w:rsidP="00180E9A">
      <w:pPr>
        <w:jc w:val="both"/>
        <w:rPr>
          <w:lang w:eastAsia="en-US"/>
        </w:rPr>
      </w:pPr>
      <w:r>
        <w:rPr>
          <w:lang w:eastAsia="en-US"/>
        </w:rPr>
        <w:lastRenderedPageBreak/>
        <w:t xml:space="preserve">In Figure 2.1, we see the armature current of dc motor. At the beginning, our rotor was stationary and thus back </w:t>
      </w:r>
      <w:proofErr w:type="spellStart"/>
      <w:r>
        <w:rPr>
          <w:lang w:eastAsia="en-US"/>
        </w:rPr>
        <w:t>emf</w:t>
      </w:r>
      <w:proofErr w:type="spellEnd"/>
      <w:r>
        <w:rPr>
          <w:lang w:eastAsia="en-US"/>
        </w:rPr>
        <w:t xml:space="preserve"> was zero. Therefore, at the beginning, we see high armature current. As current flows, our motor start to rotate and generates back </w:t>
      </w:r>
      <w:proofErr w:type="spellStart"/>
      <w:r>
        <w:rPr>
          <w:lang w:eastAsia="en-US"/>
        </w:rPr>
        <w:t>emf</w:t>
      </w:r>
      <w:proofErr w:type="spellEnd"/>
      <w:r>
        <w:rPr>
          <w:lang w:eastAsia="en-US"/>
        </w:rPr>
        <w:t xml:space="preserve"> and thus armature current decreases with time. After some time, our motor gets steady state situation and have constant current of around 12 A. This steady-state current is determined by load torque, which is 12.2 </w:t>
      </w:r>
      <w:proofErr w:type="spellStart"/>
      <w:r>
        <w:rPr>
          <w:lang w:eastAsia="en-US"/>
        </w:rPr>
        <w:t>N.m</w:t>
      </w:r>
      <w:proofErr w:type="spellEnd"/>
      <w:r w:rsidR="00F7459B">
        <w:rPr>
          <w:lang w:eastAsia="en-US"/>
        </w:rPr>
        <w:t xml:space="preserve">. </w:t>
      </w:r>
    </w:p>
    <w:p w:rsidR="00F7459B" w:rsidRPr="00E51090" w:rsidRDefault="00F7459B" w:rsidP="00180E9A">
      <w:pPr>
        <w:jc w:val="both"/>
        <w:rPr>
          <w:lang w:eastAsia="en-US"/>
        </w:rPr>
      </w:pPr>
      <w:r>
        <w:rPr>
          <w:lang w:eastAsia="en-US"/>
        </w:rPr>
        <w:t xml:space="preserve">In Figure 2.2, we see velocity of motor in </w:t>
      </w:r>
      <w:proofErr w:type="spellStart"/>
      <w:r>
        <w:rPr>
          <w:lang w:eastAsia="en-US"/>
        </w:rPr>
        <w:t>rad</w:t>
      </w:r>
      <w:proofErr w:type="spellEnd"/>
      <w:r>
        <w:rPr>
          <w:lang w:eastAsia="en-US"/>
        </w:rPr>
        <w:t>/s. As can be seen, our motor starts from zero initial speed and speeds up with time and get</w:t>
      </w:r>
      <w:r w:rsidR="00554D4C">
        <w:rPr>
          <w:lang w:eastAsia="en-US"/>
        </w:rPr>
        <w:t xml:space="preserve">s desired speed, which is 64 </w:t>
      </w:r>
      <w:proofErr w:type="spellStart"/>
      <w:r w:rsidR="00554D4C">
        <w:rPr>
          <w:lang w:eastAsia="en-US"/>
        </w:rPr>
        <w:t>rad</w:t>
      </w:r>
      <w:proofErr w:type="spellEnd"/>
      <w:r w:rsidR="00554D4C">
        <w:rPr>
          <w:lang w:eastAsia="en-US"/>
        </w:rPr>
        <w:t>/s, after some time.</w:t>
      </w:r>
    </w:p>
    <w:p w:rsidR="00F7797D" w:rsidRDefault="00554D4C" w:rsidP="00180E9A">
      <w:pPr>
        <w:pStyle w:val="rgLiteralLayout"/>
        <w:jc w:val="both"/>
      </w:pPr>
      <w:r>
        <w:t xml:space="preserve">In following graphs, we see the terminal voltage and generated torque. We know that generated torque is proportional with armature current and thus we get similar graphs with armature current. Terminal voltage increases with time due to feedback control. </w:t>
      </w: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F7797D">
      <w:pPr>
        <w:pStyle w:val="rgChapter"/>
      </w:pPr>
      <w:bookmarkStart w:id="5" w:name="_Toc476487464"/>
      <w:r>
        <w:lastRenderedPageBreak/>
        <w:t>References</w:t>
      </w:r>
      <w:bookmarkEnd w:id="5"/>
    </w:p>
    <w:p w:rsidR="00F7797D" w:rsidRDefault="00F7797D" w:rsidP="00F7797D">
      <w:pPr>
        <w:rPr>
          <w:lang w:eastAsia="en-US"/>
        </w:rPr>
      </w:pPr>
      <w:r>
        <w:rPr>
          <w:lang w:eastAsia="en-US"/>
        </w:rPr>
        <w:t xml:space="preserve">[1] PMDC Selection Guide, </w:t>
      </w:r>
      <w:proofErr w:type="spellStart"/>
      <w:r>
        <w:rPr>
          <w:lang w:eastAsia="en-US"/>
        </w:rPr>
        <w:t>Kollmorgen</w:t>
      </w:r>
      <w:proofErr w:type="spellEnd"/>
      <w:r>
        <w:rPr>
          <w:lang w:eastAsia="en-US"/>
        </w:rPr>
        <w:t xml:space="preserve"> Company</w:t>
      </w:r>
    </w:p>
    <w:p w:rsidR="00F7797D" w:rsidRDefault="00F7797D" w:rsidP="00F7797D">
      <w:pPr>
        <w:pStyle w:val="rgLiteralLayout"/>
      </w:pPr>
      <w:hyperlink r:id="rId17" w:history="1">
        <w:r w:rsidRPr="00F7797D">
          <w:rPr>
            <w:rStyle w:val="Kpr"/>
          </w:rPr>
          <w:t>http://www.kollmorgen.com/en-u</w:t>
        </w:r>
        <w:r w:rsidRPr="00F7797D">
          <w:rPr>
            <w:rStyle w:val="Kpr"/>
          </w:rPr>
          <w:t>s</w:t>
        </w:r>
        <w:r w:rsidRPr="00F7797D">
          <w:rPr>
            <w:rStyle w:val="Kpr"/>
          </w:rPr>
          <w:t>/products/motors/brush-dc/permanent-magnet-dc-pmdc/</w:t>
        </w:r>
      </w:hyperlink>
    </w:p>
    <w:p w:rsidR="008F39A3" w:rsidRDefault="008F39A3" w:rsidP="00F7797D">
      <w:pPr>
        <w:pStyle w:val="rgLiteralLayout"/>
      </w:pPr>
    </w:p>
    <w:p w:rsidR="00F7797D" w:rsidRDefault="008F39A3" w:rsidP="008F39A3">
      <w:pPr>
        <w:pStyle w:val="rgLiteralLayout"/>
      </w:pPr>
      <w:r>
        <w:t xml:space="preserve">[2] </w:t>
      </w:r>
      <w:r>
        <w:t>Chopper-Fed DC Motor Drive</w:t>
      </w:r>
      <w:r>
        <w:t>, MathWorks Documents</w:t>
      </w:r>
    </w:p>
    <w:p w:rsidR="008F39A3" w:rsidRPr="00F7797D" w:rsidRDefault="008F39A3" w:rsidP="008F39A3">
      <w:pPr>
        <w:pStyle w:val="rgLiteralLayout"/>
      </w:pPr>
      <w:hyperlink r:id="rId18" w:history="1">
        <w:r w:rsidRPr="008F39A3">
          <w:rPr>
            <w:rStyle w:val="Kpr"/>
          </w:rPr>
          <w:t>https://www.mathworks.com/help/physmod/sps/examples/chopper-fed-dc-motor-drive-continuous.html</w:t>
        </w:r>
      </w:hyperlink>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p w:rsidR="00F7797D" w:rsidRDefault="00F7797D" w:rsidP="00504CF4">
      <w:pPr>
        <w:pStyle w:val="rgLiteralLayout"/>
      </w:pPr>
    </w:p>
    <w:sectPr w:rsidR="00F7797D" w:rsidSect="00F81E1E">
      <w:headerReference w:type="even" r:id="rId19"/>
      <w:headerReference w:type="default" r:id="rId20"/>
      <w:footerReference w:type="even" r:id="rId21"/>
      <w:footerReference w:type="default" r:id="rId22"/>
      <w:type w:val="continuous"/>
      <w:pgSz w:w="12240" w:h="15840"/>
      <w:pgMar w:top="1440" w:right="1440" w:bottom="1920" w:left="1440" w:header="0" w:footer="271" w:gutter="0"/>
      <w:pgNumType w:start="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DD3" w:rsidRDefault="001A6DD3">
      <w:pPr>
        <w:spacing w:after="0"/>
      </w:pPr>
      <w:r>
        <w:separator/>
      </w:r>
    </w:p>
    <w:p w:rsidR="001A6DD3" w:rsidRDefault="001A6DD3"/>
  </w:endnote>
  <w:endnote w:type="continuationSeparator" w:id="0">
    <w:p w:rsidR="001A6DD3" w:rsidRDefault="001A6DD3">
      <w:pPr>
        <w:spacing w:after="0"/>
      </w:pPr>
      <w:r>
        <w:continuationSeparator/>
      </w:r>
    </w:p>
    <w:p w:rsidR="001A6DD3" w:rsidRDefault="001A6DD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Default="005C3660">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5C3660" w:rsidRDefault="005C366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Default="005C3660">
    <w:pPr>
      <w:pStyle w:val="Altbilgi"/>
      <w:jc w:val="right"/>
    </w:pPr>
  </w:p>
  <w:p w:rsidR="005C3660" w:rsidRDefault="005C366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84"/>
      <w:docPartObj>
        <w:docPartGallery w:val="Page Numbers (Bottom of Page)"/>
        <w:docPartUnique/>
      </w:docPartObj>
    </w:sdtPr>
    <w:sdtEndPr>
      <w:rPr>
        <w:noProof/>
      </w:rPr>
    </w:sdtEndPr>
    <w:sdtContent>
      <w:p w:rsidR="005C3660" w:rsidRDefault="005C3660">
        <w:pPr>
          <w:pStyle w:val="Altbilgi"/>
          <w:jc w:val="right"/>
        </w:pPr>
        <w:fldSimple w:instr=" PAGE   \* MERGEFORMAT ">
          <w:r w:rsidR="00F81E1E">
            <w:rPr>
              <w:noProof/>
            </w:rPr>
            <w:t>i</w:t>
          </w:r>
        </w:fldSimple>
      </w:p>
    </w:sdtContent>
  </w:sdt>
  <w:p w:rsidR="005C3660" w:rsidRDefault="005C366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47987"/>
      <w:docPartObj>
        <w:docPartGallery w:val="Page Numbers (Bottom of Page)"/>
        <w:docPartUnique/>
      </w:docPartObj>
    </w:sdtPr>
    <w:sdtContent>
      <w:p w:rsidR="004F39CC" w:rsidRDefault="004F39CC">
        <w:pPr>
          <w:pStyle w:val="Altbilgi"/>
          <w:jc w:val="right"/>
        </w:pPr>
        <w:fldSimple w:instr=" PAGE   \* MERGEFORMAT ">
          <w:r w:rsidR="00F81E1E">
            <w:rPr>
              <w:noProof/>
            </w:rPr>
            <w:t>4</w:t>
          </w:r>
        </w:fldSimple>
      </w:p>
    </w:sdtContent>
  </w:sdt>
  <w:p w:rsidR="005C3660" w:rsidRDefault="005C3660">
    <w:pPr>
      <w:pStyle w:val="Altbilgi"/>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7326480"/>
      <w:docPartObj>
        <w:docPartGallery w:val="Page Numbers (Bottom of Page)"/>
        <w:docPartUnique/>
      </w:docPartObj>
    </w:sdtPr>
    <w:sdtEndPr>
      <w:rPr>
        <w:noProof/>
      </w:rPr>
    </w:sdtEndPr>
    <w:sdtContent>
      <w:p w:rsidR="005C3660" w:rsidRDefault="005C3660">
        <w:pPr>
          <w:pStyle w:val="Altbilgi"/>
          <w:jc w:val="right"/>
        </w:pPr>
        <w:fldSimple w:instr=" PAGE   \* MERGEFORMAT ">
          <w:r w:rsidR="00F81E1E">
            <w:rPr>
              <w:noProof/>
            </w:rPr>
            <w:t>5</w:t>
          </w:r>
        </w:fldSimple>
      </w:p>
    </w:sdtContent>
  </w:sdt>
  <w:p w:rsidR="005C3660" w:rsidRDefault="005C36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DD3" w:rsidRDefault="001A6DD3">
      <w:pPr>
        <w:spacing w:after="0"/>
      </w:pPr>
      <w:r>
        <w:separator/>
      </w:r>
    </w:p>
    <w:p w:rsidR="001A6DD3" w:rsidRDefault="001A6DD3"/>
  </w:footnote>
  <w:footnote w:type="continuationSeparator" w:id="0">
    <w:p w:rsidR="001A6DD3" w:rsidRDefault="001A6DD3">
      <w:pPr>
        <w:spacing w:after="0"/>
      </w:pPr>
      <w:r>
        <w:continuationSeparator/>
      </w:r>
    </w:p>
    <w:p w:rsidR="001A6DD3" w:rsidRDefault="001A6DD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Default="005C3660">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p w:rsidR="005C3660" w:rsidRDefault="005C366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Pr="00806023" w:rsidRDefault="005C3660"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Pr="00806023" w:rsidRDefault="005C3660"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Default="005C3660">
    <w:pPr>
      <w:pStyle w:val="stbilgi"/>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660" w:rsidRPr="00806023" w:rsidRDefault="005C3660"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EEBFA4"/>
    <w:lvl w:ilvl="0">
      <w:start w:val="1"/>
      <w:numFmt w:val="decimal"/>
      <w:lvlText w:val="%1."/>
      <w:lvlJc w:val="left"/>
      <w:pPr>
        <w:tabs>
          <w:tab w:val="num" w:pos="1800"/>
        </w:tabs>
        <w:ind w:left="1800" w:hanging="360"/>
      </w:pPr>
    </w:lvl>
  </w:abstractNum>
  <w:abstractNum w:abstractNumId="1">
    <w:nsid w:val="FFFFFF7D"/>
    <w:multiLevelType w:val="singleLevel"/>
    <w:tmpl w:val="E8B88F42"/>
    <w:lvl w:ilvl="0">
      <w:start w:val="1"/>
      <w:numFmt w:val="decimal"/>
      <w:lvlText w:val="%1."/>
      <w:lvlJc w:val="left"/>
      <w:pPr>
        <w:tabs>
          <w:tab w:val="num" w:pos="1440"/>
        </w:tabs>
        <w:ind w:left="1440" w:hanging="360"/>
      </w:pPr>
    </w:lvl>
  </w:abstractNum>
  <w:abstractNum w:abstractNumId="2">
    <w:nsid w:val="FFFFFF7E"/>
    <w:multiLevelType w:val="singleLevel"/>
    <w:tmpl w:val="EB4E8DB6"/>
    <w:lvl w:ilvl="0">
      <w:start w:val="1"/>
      <w:numFmt w:val="decimal"/>
      <w:lvlText w:val="%1."/>
      <w:lvlJc w:val="left"/>
      <w:pPr>
        <w:tabs>
          <w:tab w:val="num" w:pos="1080"/>
        </w:tabs>
        <w:ind w:left="1080" w:hanging="360"/>
      </w:pPr>
    </w:lvl>
  </w:abstractNum>
  <w:abstractNum w:abstractNumId="3">
    <w:nsid w:val="FFFFFF7F"/>
    <w:multiLevelType w:val="singleLevel"/>
    <w:tmpl w:val="F9C2298A"/>
    <w:lvl w:ilvl="0">
      <w:start w:val="1"/>
      <w:numFmt w:val="decimal"/>
      <w:lvlText w:val="%1."/>
      <w:lvlJc w:val="left"/>
      <w:pPr>
        <w:tabs>
          <w:tab w:val="num" w:pos="720"/>
        </w:tabs>
        <w:ind w:left="720" w:hanging="360"/>
      </w:pPr>
    </w:lvl>
  </w:abstractNum>
  <w:abstractNum w:abstractNumId="4">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025100"/>
    <w:lvl w:ilvl="0">
      <w:start w:val="1"/>
      <w:numFmt w:val="decimal"/>
      <w:lvlText w:val="%1."/>
      <w:lvlJc w:val="left"/>
      <w:pPr>
        <w:tabs>
          <w:tab w:val="num" w:pos="360"/>
        </w:tabs>
        <w:ind w:left="360" w:hanging="360"/>
      </w:pPr>
    </w:lvl>
  </w:abstractNum>
  <w:abstractNum w:abstractNumId="9">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stylePaneFormatFilter w:val="1028"/>
  <w:defaultTabStop w:val="720"/>
  <w:hyphenationZone w:val="425"/>
  <w:evenAndOddHeaders/>
  <w:characterSpacingControl w:val="doNotCompress"/>
  <w:hdrShapeDefaults>
    <o:shapedefaults v:ext="edit" spidmax="254978"/>
  </w:hdrShapeDefaults>
  <w:footnotePr>
    <w:footnote w:id="-1"/>
    <w:footnote w:id="0"/>
  </w:footnotePr>
  <w:endnotePr>
    <w:endnote w:id="-1"/>
    <w:endnote w:id="0"/>
  </w:endnotePr>
  <w:compat>
    <w:useFELayout/>
  </w:compat>
  <w:rsids>
    <w:rsidRoot w:val="00A9277C"/>
    <w:rsid w:val="00004805"/>
    <w:rsid w:val="000112D1"/>
    <w:rsid w:val="0001389C"/>
    <w:rsid w:val="00016D88"/>
    <w:rsid w:val="00043F00"/>
    <w:rsid w:val="00065E5C"/>
    <w:rsid w:val="00066392"/>
    <w:rsid w:val="00085CC0"/>
    <w:rsid w:val="00086A89"/>
    <w:rsid w:val="00087B12"/>
    <w:rsid w:val="000928A2"/>
    <w:rsid w:val="00093073"/>
    <w:rsid w:val="00096705"/>
    <w:rsid w:val="000A0F72"/>
    <w:rsid w:val="000A3F87"/>
    <w:rsid w:val="000A77F7"/>
    <w:rsid w:val="000B1F30"/>
    <w:rsid w:val="000B249A"/>
    <w:rsid w:val="000C4825"/>
    <w:rsid w:val="000D1FBB"/>
    <w:rsid w:val="000E224A"/>
    <w:rsid w:val="000E4E9D"/>
    <w:rsid w:val="001079E6"/>
    <w:rsid w:val="001142A2"/>
    <w:rsid w:val="0011795D"/>
    <w:rsid w:val="00142162"/>
    <w:rsid w:val="00146F5D"/>
    <w:rsid w:val="0017017E"/>
    <w:rsid w:val="00180E9A"/>
    <w:rsid w:val="00183CBD"/>
    <w:rsid w:val="00184B3D"/>
    <w:rsid w:val="0018545A"/>
    <w:rsid w:val="00187321"/>
    <w:rsid w:val="001877B1"/>
    <w:rsid w:val="00196967"/>
    <w:rsid w:val="001A6C2A"/>
    <w:rsid w:val="001A6DD3"/>
    <w:rsid w:val="001C730F"/>
    <w:rsid w:val="001E0516"/>
    <w:rsid w:val="001E165B"/>
    <w:rsid w:val="001F0362"/>
    <w:rsid w:val="001F609A"/>
    <w:rsid w:val="00222768"/>
    <w:rsid w:val="002278DE"/>
    <w:rsid w:val="00241061"/>
    <w:rsid w:val="00243D30"/>
    <w:rsid w:val="00267CDF"/>
    <w:rsid w:val="00267D5E"/>
    <w:rsid w:val="002757C6"/>
    <w:rsid w:val="00284FDD"/>
    <w:rsid w:val="002871C8"/>
    <w:rsid w:val="00296E42"/>
    <w:rsid w:val="002A1CF7"/>
    <w:rsid w:val="002B3862"/>
    <w:rsid w:val="002B6C63"/>
    <w:rsid w:val="002C7AD0"/>
    <w:rsid w:val="002D1520"/>
    <w:rsid w:val="002E1092"/>
    <w:rsid w:val="002F70CB"/>
    <w:rsid w:val="002F7CAD"/>
    <w:rsid w:val="00304CA9"/>
    <w:rsid w:val="00304EBB"/>
    <w:rsid w:val="00312D28"/>
    <w:rsid w:val="003135DC"/>
    <w:rsid w:val="003417EE"/>
    <w:rsid w:val="003653B8"/>
    <w:rsid w:val="0038049D"/>
    <w:rsid w:val="003901B6"/>
    <w:rsid w:val="00392168"/>
    <w:rsid w:val="00397D51"/>
    <w:rsid w:val="003A71F9"/>
    <w:rsid w:val="003B1FF3"/>
    <w:rsid w:val="003B30E4"/>
    <w:rsid w:val="003C2B92"/>
    <w:rsid w:val="003C7D1E"/>
    <w:rsid w:val="003D4C00"/>
    <w:rsid w:val="003D669B"/>
    <w:rsid w:val="004054B7"/>
    <w:rsid w:val="00423DAA"/>
    <w:rsid w:val="00424130"/>
    <w:rsid w:val="00427195"/>
    <w:rsid w:val="00427B72"/>
    <w:rsid w:val="0043373F"/>
    <w:rsid w:val="00446CE9"/>
    <w:rsid w:val="0046550B"/>
    <w:rsid w:val="00483BE7"/>
    <w:rsid w:val="00494571"/>
    <w:rsid w:val="0049645B"/>
    <w:rsid w:val="004A610A"/>
    <w:rsid w:val="004B6146"/>
    <w:rsid w:val="004B7DB8"/>
    <w:rsid w:val="004C52FB"/>
    <w:rsid w:val="004D4631"/>
    <w:rsid w:val="004F39CC"/>
    <w:rsid w:val="00504683"/>
    <w:rsid w:val="00504CF4"/>
    <w:rsid w:val="00521B4F"/>
    <w:rsid w:val="00525EF4"/>
    <w:rsid w:val="00535101"/>
    <w:rsid w:val="00535ECA"/>
    <w:rsid w:val="00540180"/>
    <w:rsid w:val="005401D1"/>
    <w:rsid w:val="00553CFC"/>
    <w:rsid w:val="00554D4C"/>
    <w:rsid w:val="00557CE1"/>
    <w:rsid w:val="005601CE"/>
    <w:rsid w:val="005802E7"/>
    <w:rsid w:val="00593FF2"/>
    <w:rsid w:val="005A3EEB"/>
    <w:rsid w:val="005C2421"/>
    <w:rsid w:val="005C3660"/>
    <w:rsid w:val="005C682B"/>
    <w:rsid w:val="005E356A"/>
    <w:rsid w:val="005E3755"/>
    <w:rsid w:val="005F5A03"/>
    <w:rsid w:val="00616C1B"/>
    <w:rsid w:val="0062350E"/>
    <w:rsid w:val="00625620"/>
    <w:rsid w:val="00630CC1"/>
    <w:rsid w:val="00631DBC"/>
    <w:rsid w:val="00637B67"/>
    <w:rsid w:val="00637F0B"/>
    <w:rsid w:val="00642594"/>
    <w:rsid w:val="006435D5"/>
    <w:rsid w:val="0065589F"/>
    <w:rsid w:val="0067021F"/>
    <w:rsid w:val="00674718"/>
    <w:rsid w:val="00690ECB"/>
    <w:rsid w:val="006946D7"/>
    <w:rsid w:val="006A4B25"/>
    <w:rsid w:val="006A6303"/>
    <w:rsid w:val="006B24F7"/>
    <w:rsid w:val="006B40A0"/>
    <w:rsid w:val="006B6094"/>
    <w:rsid w:val="006C5E1E"/>
    <w:rsid w:val="006C779F"/>
    <w:rsid w:val="006E2D3C"/>
    <w:rsid w:val="006E3B63"/>
    <w:rsid w:val="006E74B9"/>
    <w:rsid w:val="00711575"/>
    <w:rsid w:val="00715B84"/>
    <w:rsid w:val="0071770A"/>
    <w:rsid w:val="00724C6C"/>
    <w:rsid w:val="00731E09"/>
    <w:rsid w:val="00732B0C"/>
    <w:rsid w:val="00734971"/>
    <w:rsid w:val="00744AFC"/>
    <w:rsid w:val="007504A0"/>
    <w:rsid w:val="007639D0"/>
    <w:rsid w:val="00793D44"/>
    <w:rsid w:val="00794D1E"/>
    <w:rsid w:val="007953AE"/>
    <w:rsid w:val="007A1939"/>
    <w:rsid w:val="007B3D31"/>
    <w:rsid w:val="007D6A38"/>
    <w:rsid w:val="007E053A"/>
    <w:rsid w:val="007E26E0"/>
    <w:rsid w:val="007E68D0"/>
    <w:rsid w:val="007F2B70"/>
    <w:rsid w:val="007F58C8"/>
    <w:rsid w:val="00806023"/>
    <w:rsid w:val="00813B1F"/>
    <w:rsid w:val="0082232A"/>
    <w:rsid w:val="008223E0"/>
    <w:rsid w:val="00824E50"/>
    <w:rsid w:val="00827EF6"/>
    <w:rsid w:val="008633A1"/>
    <w:rsid w:val="0087273E"/>
    <w:rsid w:val="00874A35"/>
    <w:rsid w:val="008847B6"/>
    <w:rsid w:val="008872E9"/>
    <w:rsid w:val="00887A38"/>
    <w:rsid w:val="00892A23"/>
    <w:rsid w:val="008B471B"/>
    <w:rsid w:val="008C752E"/>
    <w:rsid w:val="008D02A8"/>
    <w:rsid w:val="008D0341"/>
    <w:rsid w:val="008D0D8B"/>
    <w:rsid w:val="008D40CB"/>
    <w:rsid w:val="008E2E3E"/>
    <w:rsid w:val="008F17A4"/>
    <w:rsid w:val="008F39A3"/>
    <w:rsid w:val="00910057"/>
    <w:rsid w:val="0091539B"/>
    <w:rsid w:val="009473C0"/>
    <w:rsid w:val="00947624"/>
    <w:rsid w:val="009560D3"/>
    <w:rsid w:val="009577BF"/>
    <w:rsid w:val="00961F8F"/>
    <w:rsid w:val="00966543"/>
    <w:rsid w:val="009828C4"/>
    <w:rsid w:val="009910C5"/>
    <w:rsid w:val="009967EA"/>
    <w:rsid w:val="009B70A9"/>
    <w:rsid w:val="009D1141"/>
    <w:rsid w:val="009D5AEB"/>
    <w:rsid w:val="009E4F54"/>
    <w:rsid w:val="009F67F9"/>
    <w:rsid w:val="00A064E3"/>
    <w:rsid w:val="00A212D1"/>
    <w:rsid w:val="00A3522B"/>
    <w:rsid w:val="00A356AE"/>
    <w:rsid w:val="00A45779"/>
    <w:rsid w:val="00A529D5"/>
    <w:rsid w:val="00A53395"/>
    <w:rsid w:val="00A55F9E"/>
    <w:rsid w:val="00A71728"/>
    <w:rsid w:val="00A761EE"/>
    <w:rsid w:val="00A806B4"/>
    <w:rsid w:val="00A87681"/>
    <w:rsid w:val="00A9277C"/>
    <w:rsid w:val="00A969BE"/>
    <w:rsid w:val="00A96E92"/>
    <w:rsid w:val="00AA2B15"/>
    <w:rsid w:val="00AA6925"/>
    <w:rsid w:val="00AB1621"/>
    <w:rsid w:val="00AB37F9"/>
    <w:rsid w:val="00AC1383"/>
    <w:rsid w:val="00AC3850"/>
    <w:rsid w:val="00AD2F98"/>
    <w:rsid w:val="00B03501"/>
    <w:rsid w:val="00B07EF2"/>
    <w:rsid w:val="00B106F6"/>
    <w:rsid w:val="00B1175E"/>
    <w:rsid w:val="00B131DF"/>
    <w:rsid w:val="00B16B0B"/>
    <w:rsid w:val="00B22FAA"/>
    <w:rsid w:val="00B257CB"/>
    <w:rsid w:val="00B309DC"/>
    <w:rsid w:val="00B30B73"/>
    <w:rsid w:val="00B34DCC"/>
    <w:rsid w:val="00B44DCE"/>
    <w:rsid w:val="00B530A9"/>
    <w:rsid w:val="00B954E4"/>
    <w:rsid w:val="00BA40E2"/>
    <w:rsid w:val="00BA78B8"/>
    <w:rsid w:val="00BB11EE"/>
    <w:rsid w:val="00BC4A12"/>
    <w:rsid w:val="00BE028F"/>
    <w:rsid w:val="00BE1180"/>
    <w:rsid w:val="00BE5829"/>
    <w:rsid w:val="00BE7CC6"/>
    <w:rsid w:val="00BF4312"/>
    <w:rsid w:val="00C035EE"/>
    <w:rsid w:val="00C049FC"/>
    <w:rsid w:val="00C0735E"/>
    <w:rsid w:val="00C11FBA"/>
    <w:rsid w:val="00C16D44"/>
    <w:rsid w:val="00C31AD0"/>
    <w:rsid w:val="00C346BD"/>
    <w:rsid w:val="00C41133"/>
    <w:rsid w:val="00C53609"/>
    <w:rsid w:val="00CB67BA"/>
    <w:rsid w:val="00CD543B"/>
    <w:rsid w:val="00CE0821"/>
    <w:rsid w:val="00CE2F33"/>
    <w:rsid w:val="00CF3EB6"/>
    <w:rsid w:val="00D01A79"/>
    <w:rsid w:val="00D0244A"/>
    <w:rsid w:val="00D026B1"/>
    <w:rsid w:val="00D026C9"/>
    <w:rsid w:val="00D231F0"/>
    <w:rsid w:val="00D3133A"/>
    <w:rsid w:val="00D44717"/>
    <w:rsid w:val="00D4620F"/>
    <w:rsid w:val="00D55199"/>
    <w:rsid w:val="00D91FAA"/>
    <w:rsid w:val="00DA6E4D"/>
    <w:rsid w:val="00DB3084"/>
    <w:rsid w:val="00DC2292"/>
    <w:rsid w:val="00DD2399"/>
    <w:rsid w:val="00DD51ED"/>
    <w:rsid w:val="00DD65AB"/>
    <w:rsid w:val="00DE6ACC"/>
    <w:rsid w:val="00DF1915"/>
    <w:rsid w:val="00E016EE"/>
    <w:rsid w:val="00E151D4"/>
    <w:rsid w:val="00E33E52"/>
    <w:rsid w:val="00E446CA"/>
    <w:rsid w:val="00E51090"/>
    <w:rsid w:val="00E53FF3"/>
    <w:rsid w:val="00E54639"/>
    <w:rsid w:val="00E563D7"/>
    <w:rsid w:val="00E65277"/>
    <w:rsid w:val="00E66886"/>
    <w:rsid w:val="00E67C18"/>
    <w:rsid w:val="00E7176C"/>
    <w:rsid w:val="00E73A38"/>
    <w:rsid w:val="00E75E18"/>
    <w:rsid w:val="00E80199"/>
    <w:rsid w:val="00E93577"/>
    <w:rsid w:val="00EB60E5"/>
    <w:rsid w:val="00EB773E"/>
    <w:rsid w:val="00EC1299"/>
    <w:rsid w:val="00EC4865"/>
    <w:rsid w:val="00ED149E"/>
    <w:rsid w:val="00ED489E"/>
    <w:rsid w:val="00EE6F97"/>
    <w:rsid w:val="00EE7882"/>
    <w:rsid w:val="00EE7BB0"/>
    <w:rsid w:val="00EF430B"/>
    <w:rsid w:val="00F060D0"/>
    <w:rsid w:val="00F07913"/>
    <w:rsid w:val="00F17E04"/>
    <w:rsid w:val="00F2216B"/>
    <w:rsid w:val="00F46B71"/>
    <w:rsid w:val="00F51555"/>
    <w:rsid w:val="00F605A2"/>
    <w:rsid w:val="00F622CB"/>
    <w:rsid w:val="00F64902"/>
    <w:rsid w:val="00F7459B"/>
    <w:rsid w:val="00F7622E"/>
    <w:rsid w:val="00F7797D"/>
    <w:rsid w:val="00F81D0D"/>
    <w:rsid w:val="00F81E1E"/>
    <w:rsid w:val="00F86B5F"/>
    <w:rsid w:val="00F95E91"/>
    <w:rsid w:val="00FA15C6"/>
    <w:rsid w:val="00FA7599"/>
    <w:rsid w:val="00FB13A4"/>
    <w:rsid w:val="00FC4B5A"/>
    <w:rsid w:val="00FD6BE7"/>
    <w:rsid w:val="00FE0C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54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EBB"/>
    <w:pPr>
      <w:spacing w:line="240" w:lineRule="auto"/>
    </w:pPr>
  </w:style>
  <w:style w:type="paragraph" w:styleId="Balk1">
    <w:name w:val="heading 1"/>
    <w:basedOn w:val="Normal"/>
    <w:next w:val="Normal"/>
    <w:link w:val="Balk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Balk4">
    <w:name w:val="heading 4"/>
    <w:basedOn w:val="Normal"/>
    <w:next w:val="Normal"/>
    <w:link w:val="Balk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6">
    <w:name w:val="heading 6"/>
    <w:basedOn w:val="Normal"/>
    <w:next w:val="Normal"/>
    <w:link w:val="Balk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9">
    <w:name w:val="heading 9"/>
    <w:basedOn w:val="Normal"/>
    <w:next w:val="Normal"/>
    <w:link w:val="Balk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E224A"/>
    <w:rPr>
      <w:rFonts w:asciiTheme="majorHAnsi" w:eastAsiaTheme="majorEastAsia" w:hAnsiTheme="majorHAnsi" w:cstheme="majorBidi"/>
      <w:b/>
      <w:bCs/>
      <w:color w:val="4F81BD" w:themeColor="accent1"/>
      <w:sz w:val="26"/>
      <w:szCs w:val="26"/>
    </w:rPr>
  </w:style>
  <w:style w:type="character" w:customStyle="1" w:styleId="Balk4Char">
    <w:name w:val="Başlık 4 Char"/>
    <w:basedOn w:val="VarsaylanParagrafYazTipi"/>
    <w:link w:val="Balk4"/>
    <w:uiPriority w:val="9"/>
    <w:rsid w:val="00ED149E"/>
    <w:rPr>
      <w:rFonts w:asciiTheme="majorHAnsi" w:eastAsiaTheme="majorEastAsia" w:hAnsiTheme="majorHAnsi" w:cstheme="majorBidi"/>
      <w:b/>
      <w:bCs/>
      <w:i/>
      <w:iCs/>
      <w:color w:val="4F81BD" w:themeColor="accent1"/>
    </w:rPr>
  </w:style>
  <w:style w:type="paragraph" w:styleId="AralkYok">
    <w:name w:val="No Spacing"/>
    <w:link w:val="AralkYokChar"/>
    <w:uiPriority w:val="1"/>
    <w:qFormat/>
    <w:rsid w:val="0011795D"/>
    <w:pPr>
      <w:spacing w:after="0" w:line="240" w:lineRule="auto"/>
    </w:pPr>
  </w:style>
  <w:style w:type="table" w:styleId="TabloKlavuzu">
    <w:name w:val="Table Grid"/>
    <w:basedOn w:val="NormalTablo"/>
    <w:uiPriority w:val="59"/>
    <w:rsid w:val="008B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887A38"/>
    <w:rPr>
      <w:color w:val="808080"/>
    </w:rPr>
  </w:style>
  <w:style w:type="paragraph" w:styleId="BalonMetni">
    <w:name w:val="Balloon Text"/>
    <w:basedOn w:val="Normal"/>
    <w:link w:val="BalonMetniChar"/>
    <w:uiPriority w:val="99"/>
    <w:semiHidden/>
    <w:unhideWhenUsed/>
    <w:rsid w:val="00887A38"/>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87A38"/>
    <w:rPr>
      <w:rFonts w:ascii="Tahoma" w:hAnsi="Tahoma" w:cs="Tahoma"/>
      <w:sz w:val="16"/>
      <w:szCs w:val="16"/>
    </w:rPr>
  </w:style>
  <w:style w:type="paragraph" w:styleId="Trnak">
    <w:name w:val="Quote"/>
    <w:basedOn w:val="Normal"/>
    <w:next w:val="Normal"/>
    <w:link w:val="TrnakChar"/>
    <w:uiPriority w:val="29"/>
    <w:qFormat/>
    <w:rsid w:val="00A87681"/>
    <w:rPr>
      <w:i/>
      <w:iCs/>
      <w:color w:val="000000" w:themeColor="text1"/>
    </w:rPr>
  </w:style>
  <w:style w:type="character" w:customStyle="1" w:styleId="TrnakChar">
    <w:name w:val="Tırnak Char"/>
    <w:basedOn w:val="VarsaylanParagrafYazTipi"/>
    <w:link w:val="Trnak"/>
    <w:uiPriority w:val="29"/>
    <w:rsid w:val="00A87681"/>
    <w:rPr>
      <w:i/>
      <w:iCs/>
      <w:color w:val="000000" w:themeColor="text1"/>
    </w:rPr>
  </w:style>
  <w:style w:type="paragraph" w:styleId="ListeParagraf">
    <w:name w:val="List Paragraph"/>
    <w:basedOn w:val="Normal"/>
    <w:uiPriority w:val="34"/>
    <w:qFormat/>
    <w:rsid w:val="00A87681"/>
    <w:pPr>
      <w:ind w:left="720"/>
      <w:contextualSpacing/>
    </w:pPr>
  </w:style>
  <w:style w:type="character" w:customStyle="1" w:styleId="AralkYokChar">
    <w:name w:val="Aralık Yok Char"/>
    <w:basedOn w:val="VarsaylanParagrafYazTipi"/>
    <w:link w:val="AralkYok"/>
    <w:uiPriority w:val="1"/>
    <w:rsid w:val="002A1CF7"/>
  </w:style>
  <w:style w:type="character" w:customStyle="1" w:styleId="Balk6Char">
    <w:name w:val="Başlık 6 Char"/>
    <w:basedOn w:val="VarsaylanParagrafYazTipi"/>
    <w:link w:val="Balk6"/>
    <w:uiPriority w:val="9"/>
    <w:rsid w:val="00DD2399"/>
    <w:rPr>
      <w:rFonts w:asciiTheme="majorHAnsi" w:eastAsiaTheme="majorEastAsia" w:hAnsiTheme="majorHAnsi" w:cstheme="majorBidi"/>
      <w:i/>
      <w:iCs/>
      <w:color w:val="243F60" w:themeColor="accent1" w:themeShade="7F"/>
    </w:rPr>
  </w:style>
  <w:style w:type="character" w:customStyle="1" w:styleId="Balk9Char">
    <w:name w:val="Başlık 9 Char"/>
    <w:basedOn w:val="VarsaylanParagrafYazTipi"/>
    <w:link w:val="Balk9"/>
    <w:uiPriority w:val="9"/>
    <w:rsid w:val="007E68D0"/>
    <w:rPr>
      <w:rFonts w:asciiTheme="majorHAnsi" w:eastAsiaTheme="majorEastAsia" w:hAnsiTheme="majorHAnsi" w:cstheme="majorBidi"/>
      <w:i/>
      <w:iCs/>
      <w:color w:val="404040" w:themeColor="text1" w:themeTint="BF"/>
      <w:sz w:val="20"/>
      <w:szCs w:val="20"/>
    </w:rPr>
  </w:style>
  <w:style w:type="paragraph" w:styleId="KonuBal">
    <w:name w:val="Title"/>
    <w:basedOn w:val="Normal"/>
    <w:next w:val="Normal"/>
    <w:link w:val="KonuBalChar"/>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KonuBalChar">
    <w:name w:val="Alt Konu Başlığı Char"/>
    <w:basedOn w:val="VarsaylanParagrafYazTipi"/>
    <w:link w:val="AltKonuBal"/>
    <w:uiPriority w:val="11"/>
    <w:rsid w:val="001C730F"/>
    <w:rPr>
      <w:rFonts w:asciiTheme="majorHAnsi" w:eastAsiaTheme="majorEastAsia" w:hAnsiTheme="majorHAnsi" w:cstheme="majorBidi"/>
      <w:i/>
      <w:iCs/>
      <w:color w:val="4F81BD" w:themeColor="accent1"/>
      <w:spacing w:val="15"/>
      <w:sz w:val="24"/>
      <w:szCs w:val="24"/>
    </w:rPr>
  </w:style>
  <w:style w:type="character" w:styleId="Vurgu">
    <w:name w:val="Emphasis"/>
    <w:basedOn w:val="VarsaylanParagrafYazTipi"/>
    <w:uiPriority w:val="20"/>
    <w:qFormat/>
    <w:rsid w:val="00C035EE"/>
    <w:rPr>
      <w:i/>
      <w:iCs/>
    </w:rPr>
  </w:style>
  <w:style w:type="character" w:styleId="Gl">
    <w:name w:val="Strong"/>
    <w:basedOn w:val="VarsaylanParagrafYazTipi"/>
    <w:uiPriority w:val="22"/>
    <w:qFormat/>
    <w:rsid w:val="00B30B73"/>
    <w:rPr>
      <w:b/>
      <w:bCs/>
    </w:rPr>
  </w:style>
  <w:style w:type="paragraph" w:styleId="DzMetin">
    <w:name w:val="Plain Text"/>
    <w:basedOn w:val="Normal"/>
    <w:link w:val="DzMetinChar"/>
    <w:uiPriority w:val="99"/>
    <w:unhideWhenUsed/>
    <w:rsid w:val="00B131DF"/>
    <w:pPr>
      <w:spacing w:after="0"/>
    </w:pPr>
    <w:rPr>
      <w:rFonts w:ascii="Consolas" w:hAnsi="Consolas" w:cs="Consolas"/>
      <w:sz w:val="21"/>
      <w:szCs w:val="21"/>
    </w:rPr>
  </w:style>
  <w:style w:type="character" w:customStyle="1" w:styleId="DzMetinChar">
    <w:name w:val="Düz Metin Char"/>
    <w:basedOn w:val="VarsaylanParagrafYazTipi"/>
    <w:link w:val="DzMetin"/>
    <w:uiPriority w:val="99"/>
    <w:rsid w:val="00B131DF"/>
    <w:rPr>
      <w:rFonts w:ascii="Consolas" w:hAnsi="Consolas" w:cs="Consolas"/>
      <w:sz w:val="21"/>
      <w:szCs w:val="21"/>
    </w:rPr>
  </w:style>
  <w:style w:type="paragraph" w:styleId="T1">
    <w:name w:val="toc 1"/>
    <w:basedOn w:val="Normal"/>
    <w:next w:val="Normal"/>
    <w:autoRedefine/>
    <w:uiPriority w:val="39"/>
    <w:unhideWhenUsed/>
    <w:qFormat/>
    <w:rsid w:val="00B131DF"/>
    <w:pPr>
      <w:spacing w:after="100"/>
    </w:pPr>
  </w:style>
  <w:style w:type="paragraph" w:styleId="T2">
    <w:name w:val="toc 2"/>
    <w:basedOn w:val="Normal"/>
    <w:next w:val="Normal"/>
    <w:autoRedefine/>
    <w:uiPriority w:val="39"/>
    <w:unhideWhenUsed/>
    <w:qFormat/>
    <w:rsid w:val="000A0F72"/>
    <w:pPr>
      <w:spacing w:after="100"/>
      <w:ind w:left="220"/>
    </w:pPr>
  </w:style>
  <w:style w:type="paragraph" w:styleId="T3">
    <w:name w:val="toc 3"/>
    <w:basedOn w:val="Normal"/>
    <w:next w:val="Normal"/>
    <w:autoRedefine/>
    <w:uiPriority w:val="39"/>
    <w:unhideWhenUsed/>
    <w:qFormat/>
    <w:rsid w:val="006B40A0"/>
    <w:pPr>
      <w:spacing w:after="100"/>
      <w:ind w:left="440"/>
    </w:pPr>
  </w:style>
  <w:style w:type="paragraph" w:styleId="T4">
    <w:name w:val="toc 4"/>
    <w:basedOn w:val="Normal"/>
    <w:next w:val="Normal"/>
    <w:autoRedefine/>
    <w:uiPriority w:val="39"/>
    <w:unhideWhenUsed/>
    <w:rsid w:val="00483BE7"/>
    <w:pPr>
      <w:spacing w:after="100"/>
      <w:ind w:left="660"/>
    </w:pPr>
  </w:style>
  <w:style w:type="paragraph" w:styleId="T5">
    <w:name w:val="toc 5"/>
    <w:basedOn w:val="Normal"/>
    <w:next w:val="Normal"/>
    <w:autoRedefine/>
    <w:uiPriority w:val="39"/>
    <w:unhideWhenUsed/>
    <w:rsid w:val="00F7622E"/>
    <w:pPr>
      <w:spacing w:after="100"/>
      <w:ind w:left="880"/>
    </w:pPr>
  </w:style>
  <w:style w:type="paragraph" w:styleId="T6">
    <w:name w:val="toc 6"/>
    <w:basedOn w:val="Normal"/>
    <w:next w:val="Normal"/>
    <w:autoRedefine/>
    <w:uiPriority w:val="39"/>
    <w:unhideWhenUsed/>
    <w:rsid w:val="00FA7599"/>
    <w:pPr>
      <w:spacing w:after="100"/>
      <w:ind w:left="1100"/>
    </w:pPr>
  </w:style>
  <w:style w:type="paragraph" w:styleId="T7">
    <w:name w:val="toc 7"/>
    <w:basedOn w:val="Normal"/>
    <w:next w:val="Normal"/>
    <w:autoRedefine/>
    <w:uiPriority w:val="39"/>
    <w:unhideWhenUsed/>
    <w:rsid w:val="00813B1F"/>
    <w:pPr>
      <w:spacing w:after="100"/>
      <w:ind w:left="1320"/>
    </w:pPr>
  </w:style>
  <w:style w:type="paragraph" w:styleId="T8">
    <w:name w:val="toc 8"/>
    <w:basedOn w:val="Normal"/>
    <w:next w:val="Normal"/>
    <w:autoRedefine/>
    <w:uiPriority w:val="39"/>
    <w:unhideWhenUsed/>
    <w:rsid w:val="00E75E18"/>
    <w:pPr>
      <w:spacing w:after="100"/>
      <w:ind w:left="1540"/>
    </w:pPr>
  </w:style>
  <w:style w:type="paragraph" w:styleId="T9">
    <w:name w:val="toc 9"/>
    <w:basedOn w:val="Normal"/>
    <w:next w:val="Normal"/>
    <w:autoRedefine/>
    <w:uiPriority w:val="39"/>
    <w:unhideWhenUsed/>
    <w:rsid w:val="00DD65AB"/>
    <w:pPr>
      <w:spacing w:after="100"/>
      <w:ind w:left="1760"/>
    </w:pPr>
  </w:style>
  <w:style w:type="character" w:customStyle="1" w:styleId="Balk1Char">
    <w:name w:val="Başlık 1 Char"/>
    <w:basedOn w:val="VarsaylanParagrafYazTipi"/>
    <w:link w:val="Balk1"/>
    <w:uiPriority w:val="9"/>
    <w:rsid w:val="00B16B0B"/>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unhideWhenUsed/>
    <w:qFormat/>
    <w:rsid w:val="00B16B0B"/>
    <w:pPr>
      <w:outlineLvl w:val="9"/>
    </w:pPr>
  </w:style>
  <w:style w:type="paragraph" w:styleId="GvdeMetni">
    <w:name w:val="Body Text"/>
    <w:basedOn w:val="Normal"/>
    <w:link w:val="GvdeMetniChar"/>
    <w:uiPriority w:val="99"/>
    <w:unhideWhenUsed/>
    <w:rsid w:val="004054B7"/>
    <w:pPr>
      <w:spacing w:after="120"/>
    </w:pPr>
  </w:style>
  <w:style w:type="character" w:customStyle="1" w:styleId="GvdeMetniChar">
    <w:name w:val="Gövde Metni Char"/>
    <w:basedOn w:val="VarsaylanParagrafYazTipi"/>
    <w:link w:val="GvdeMetni"/>
    <w:uiPriority w:val="99"/>
    <w:rsid w:val="004054B7"/>
  </w:style>
  <w:style w:type="paragraph" w:styleId="GvdeMetni2">
    <w:name w:val="Body Text 2"/>
    <w:basedOn w:val="Normal"/>
    <w:link w:val="GvdeMetni2Char"/>
    <w:uiPriority w:val="99"/>
    <w:unhideWhenUsed/>
    <w:rsid w:val="006435D5"/>
    <w:pPr>
      <w:spacing w:after="120" w:line="480" w:lineRule="auto"/>
    </w:pPr>
  </w:style>
  <w:style w:type="character" w:customStyle="1" w:styleId="GvdeMetni2Char">
    <w:name w:val="Gövde Metni 2 Char"/>
    <w:basedOn w:val="VarsaylanParagrafYazTipi"/>
    <w:link w:val="GvdeMetni2"/>
    <w:uiPriority w:val="99"/>
    <w:rsid w:val="006435D5"/>
  </w:style>
  <w:style w:type="paragraph" w:styleId="GvdeMetni3">
    <w:name w:val="Body Text 3"/>
    <w:basedOn w:val="Normal"/>
    <w:link w:val="GvdeMetni3Char"/>
    <w:uiPriority w:val="99"/>
    <w:unhideWhenUsed/>
    <w:rsid w:val="006435D5"/>
    <w:pPr>
      <w:spacing w:after="120"/>
    </w:pPr>
    <w:rPr>
      <w:sz w:val="16"/>
      <w:szCs w:val="16"/>
    </w:rPr>
  </w:style>
  <w:style w:type="character" w:customStyle="1" w:styleId="GvdeMetni3Char">
    <w:name w:val="Gövde Metni 3 Char"/>
    <w:basedOn w:val="VarsaylanParagrafYazTipi"/>
    <w:link w:val="GvdeMetni3"/>
    <w:uiPriority w:val="99"/>
    <w:rsid w:val="006435D5"/>
    <w:rPr>
      <w:sz w:val="16"/>
      <w:szCs w:val="16"/>
    </w:rPr>
  </w:style>
  <w:style w:type="paragraph" w:styleId="GvdeMetniGirintisi">
    <w:name w:val="Body Text Indent"/>
    <w:basedOn w:val="Normal"/>
    <w:link w:val="GvdeMetniGirintisiChar"/>
    <w:uiPriority w:val="99"/>
    <w:unhideWhenUsed/>
    <w:rsid w:val="006435D5"/>
    <w:pPr>
      <w:spacing w:after="120"/>
      <w:ind w:left="360"/>
    </w:pPr>
  </w:style>
  <w:style w:type="character" w:customStyle="1" w:styleId="GvdeMetniGirintisiChar">
    <w:name w:val="Gövde Metni Girintisi Char"/>
    <w:basedOn w:val="VarsaylanParagrafYazTipi"/>
    <w:link w:val="GvdeMetniGirintisi"/>
    <w:uiPriority w:val="99"/>
    <w:rsid w:val="006435D5"/>
  </w:style>
  <w:style w:type="paragraph" w:styleId="GvdeMetniGirintisi2">
    <w:name w:val="Body Text Indent 2"/>
    <w:basedOn w:val="Normal"/>
    <w:link w:val="GvdeMetniGirintisi2Char"/>
    <w:uiPriority w:val="99"/>
    <w:unhideWhenUsed/>
    <w:rsid w:val="00093073"/>
    <w:pPr>
      <w:spacing w:after="120" w:line="480" w:lineRule="auto"/>
      <w:ind w:left="360"/>
    </w:pPr>
  </w:style>
  <w:style w:type="character" w:customStyle="1" w:styleId="GvdeMetniGirintisi2Char">
    <w:name w:val="Gövde Metni Girintisi 2 Char"/>
    <w:basedOn w:val="VarsaylanParagrafYazTipi"/>
    <w:link w:val="GvdeMetniGirintisi2"/>
    <w:uiPriority w:val="99"/>
    <w:rsid w:val="00093073"/>
  </w:style>
  <w:style w:type="paragraph" w:styleId="GvdeMetniGirintisi3">
    <w:name w:val="Body Text Indent 3"/>
    <w:basedOn w:val="Normal"/>
    <w:link w:val="GvdeMetniGirintisi3Char"/>
    <w:uiPriority w:val="99"/>
    <w:unhideWhenUsed/>
    <w:rsid w:val="00EE6F97"/>
    <w:pPr>
      <w:spacing w:after="120"/>
      <w:ind w:left="360"/>
    </w:pPr>
    <w:rPr>
      <w:sz w:val="16"/>
      <w:szCs w:val="16"/>
    </w:rPr>
  </w:style>
  <w:style w:type="character" w:customStyle="1" w:styleId="GvdeMetniGirintisi3Char">
    <w:name w:val="Gövde Metni Girintisi 3 Char"/>
    <w:basedOn w:val="VarsaylanParagrafYazTipi"/>
    <w:link w:val="GvdeMetniGirintisi3"/>
    <w:uiPriority w:val="99"/>
    <w:rsid w:val="00EE6F97"/>
    <w:rPr>
      <w:sz w:val="16"/>
      <w:szCs w:val="16"/>
    </w:rPr>
  </w:style>
  <w:style w:type="numbering" w:customStyle="1" w:styleId="ReporterList">
    <w:name w:val="Reporter List"/>
    <w:basedOn w:val="ListeYok"/>
    <w:uiPriority w:val="99"/>
    <w:rsid w:val="001E0516"/>
    <w:pPr>
      <w:numPr>
        <w:numId w:val="11"/>
      </w:numPr>
    </w:pPr>
  </w:style>
  <w:style w:type="character" w:styleId="Kpr">
    <w:name w:val="Hyperlink"/>
    <w:basedOn w:val="VarsaylanParagrafYazTipi"/>
    <w:uiPriority w:val="99"/>
    <w:unhideWhenUsed/>
    <w:rsid w:val="003C7D1E"/>
    <w:rPr>
      <w:color w:val="0000FF" w:themeColor="hyperlink"/>
      <w:u w:val="single"/>
    </w:rPr>
  </w:style>
  <w:style w:type="paragraph" w:customStyle="1" w:styleId="TOCTitle">
    <w:name w:val="TOC Title"/>
    <w:basedOn w:val="Normal"/>
    <w:next w:val="Normal"/>
    <w:link w:val="TOCTitleChar"/>
    <w:qFormat/>
    <w:rsid w:val="00827EF6"/>
    <w:rPr>
      <w:rFonts w:ascii="Calibri" w:eastAsia="Times New Roman" w:hAnsi="Calibri" w:cs="Times New Roman"/>
      <w:noProof/>
      <w:sz w:val="36"/>
      <w:lang w:eastAsia="en-US"/>
    </w:rPr>
  </w:style>
  <w:style w:type="paragraph" w:customStyle="1" w:styleId="rgTitle">
    <w:name w:val="rgTitle"/>
    <w:basedOn w:val="Normal"/>
    <w:next w:val="Normal"/>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Normal"/>
    <w:next w:val="Normal"/>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Normal"/>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Normal"/>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Normal"/>
    <w:next w:val="Normal"/>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Balk3Char">
    <w:name w:val="Başlık 3 Char"/>
    <w:basedOn w:val="VarsaylanParagrafYazTipi"/>
    <w:link w:val="Balk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Normal"/>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stbilgi">
    <w:name w:val="header"/>
    <w:basedOn w:val="Normal"/>
    <w:link w:val="stbilgiChar"/>
    <w:uiPriority w:val="99"/>
    <w:unhideWhenUsed/>
    <w:rsid w:val="00B44DCE"/>
    <w:pPr>
      <w:tabs>
        <w:tab w:val="center" w:pos="4680"/>
        <w:tab w:val="right" w:pos="9360"/>
      </w:tabs>
      <w:spacing w:after="0"/>
    </w:pPr>
  </w:style>
  <w:style w:type="character" w:customStyle="1" w:styleId="stbilgiChar">
    <w:name w:val="Üstbilgi Char"/>
    <w:basedOn w:val="VarsaylanParagrafYazTipi"/>
    <w:link w:val="stbilgi"/>
    <w:uiPriority w:val="99"/>
    <w:rsid w:val="00B44DCE"/>
  </w:style>
  <w:style w:type="paragraph" w:styleId="Altbilgi">
    <w:name w:val="footer"/>
    <w:basedOn w:val="Normal"/>
    <w:link w:val="AltbilgiChar"/>
    <w:uiPriority w:val="99"/>
    <w:unhideWhenUsed/>
    <w:rsid w:val="00B954E4"/>
    <w:pPr>
      <w:tabs>
        <w:tab w:val="center" w:pos="4680"/>
        <w:tab w:val="right" w:pos="9360"/>
      </w:tabs>
      <w:spacing w:after="0"/>
    </w:pPr>
  </w:style>
  <w:style w:type="character" w:customStyle="1" w:styleId="AltbilgiChar">
    <w:name w:val="Altbilgi Char"/>
    <w:basedOn w:val="VarsaylanParagrafYazTipi"/>
    <w:link w:val="Altbilgi"/>
    <w:uiPriority w:val="99"/>
    <w:rsid w:val="00B954E4"/>
  </w:style>
  <w:style w:type="paragraph" w:customStyle="1" w:styleId="rgTitleVerso">
    <w:name w:val="rgTitleVerso"/>
    <w:basedOn w:val="Normal"/>
    <w:qFormat/>
    <w:rsid w:val="00B106F6"/>
    <w:pPr>
      <w:spacing w:after="0"/>
    </w:pPr>
    <w:rPr>
      <w:rFonts w:ascii="Arial" w:hAnsi="Arial"/>
      <w:b/>
      <w:noProof/>
    </w:rPr>
  </w:style>
  <w:style w:type="paragraph" w:customStyle="1" w:styleId="rgAuthorVerso">
    <w:name w:val="rgAuthorVerso"/>
    <w:basedOn w:val="Normal"/>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Normal"/>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Normal"/>
    <w:link w:val="rgProgramListingChar"/>
    <w:qFormat/>
    <w:rsid w:val="004B6146"/>
    <w:rPr>
      <w:rFonts w:ascii="Courier New" w:hAnsi="Courier New"/>
      <w:sz w:val="18"/>
    </w:rPr>
  </w:style>
  <w:style w:type="character" w:customStyle="1" w:styleId="rgProgramListingChar">
    <w:name w:val="rgProgramListing Char"/>
    <w:basedOn w:val="VarsaylanParagrafYazTipi"/>
    <w:link w:val="rgProgramListing"/>
    <w:rsid w:val="004B6146"/>
    <w:rPr>
      <w:rFonts w:ascii="Courier New" w:hAnsi="Courier New"/>
      <w:sz w:val="18"/>
    </w:rPr>
  </w:style>
  <w:style w:type="character" w:customStyle="1" w:styleId="MWSHComments">
    <w:name w:val="MWSHComments"/>
    <w:basedOn w:val="VarsaylanParagrafYazTipi"/>
    <w:uiPriority w:val="1"/>
    <w:qFormat/>
    <w:rsid w:val="00D026B1"/>
    <w:rPr>
      <w:rFonts w:ascii="Courier New" w:hAnsi="Courier New"/>
      <w:color w:val="228B22"/>
      <w:sz w:val="18"/>
    </w:rPr>
  </w:style>
  <w:style w:type="character" w:customStyle="1" w:styleId="MWSHStrings">
    <w:name w:val="MWSHStrings"/>
    <w:basedOn w:val="VarsaylanParagrafYazTipi"/>
    <w:uiPriority w:val="1"/>
    <w:qFormat/>
    <w:rsid w:val="00D026B1"/>
    <w:rPr>
      <w:rFonts w:ascii="Courier New" w:hAnsi="Courier New"/>
      <w:color w:val="A020F0"/>
      <w:sz w:val="18"/>
    </w:rPr>
  </w:style>
  <w:style w:type="character" w:customStyle="1" w:styleId="MWSHKeywords">
    <w:name w:val="MWSHKeywords"/>
    <w:basedOn w:val="VarsaylanParagrafYazTipi"/>
    <w:uiPriority w:val="1"/>
    <w:qFormat/>
    <w:rsid w:val="00D026B1"/>
    <w:rPr>
      <w:rFonts w:ascii="Courier New" w:hAnsi="Courier New"/>
      <w:color w:val="0000FF"/>
      <w:sz w:val="18"/>
    </w:rPr>
  </w:style>
  <w:style w:type="paragraph" w:customStyle="1" w:styleId="rgBody">
    <w:name w:val="rgBody"/>
    <w:basedOn w:val="Normal"/>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VarsaylanParagrafYazTipi"/>
    <w:link w:val="rgBody"/>
    <w:rsid w:val="00F64902"/>
    <w:rPr>
      <w:rFonts w:ascii="Times New Roman" w:hAnsi="Times New Roman"/>
      <w:noProof/>
      <w:sz w:val="20"/>
      <w:szCs w:val="20"/>
    </w:rPr>
  </w:style>
  <w:style w:type="paragraph" w:customStyle="1" w:styleId="rgFigure">
    <w:name w:val="rgFigure"/>
    <w:basedOn w:val="Normal"/>
    <w:qFormat/>
    <w:rsid w:val="005C682B"/>
    <w:pPr>
      <w:spacing w:before="200" w:after="0"/>
    </w:pPr>
  </w:style>
  <w:style w:type="paragraph" w:customStyle="1" w:styleId="rgTable">
    <w:name w:val="rgTable"/>
    <w:basedOn w:val="Normal"/>
    <w:qFormat/>
    <w:rsid w:val="00731E09"/>
  </w:style>
  <w:style w:type="paragraph" w:customStyle="1" w:styleId="rgPubDate">
    <w:name w:val="rgPubDate"/>
    <w:basedOn w:val="Normal"/>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NormalTablo"/>
    <w:uiPriority w:val="99"/>
    <w:rsid w:val="00065E5C"/>
    <w:pPr>
      <w:spacing w:before="60" w:after="60" w:line="260" w:lineRule="atLeast"/>
      <w:ind w:left="101" w:right="101"/>
    </w:pPr>
    <w:rPr>
      <w:rFonts w:ascii="Times New Roman" w:hAnsi="Times New Roman"/>
      <w:sz w:val="20"/>
    </w:rPr>
    <w:tblPr>
      <w:tblInd w:w="0" w:type="dxa"/>
      <w:tblCellMar>
        <w:top w:w="0" w:type="dxa"/>
        <w:left w:w="108" w:type="dxa"/>
        <w:bottom w:w="0" w:type="dxa"/>
        <w:right w:w="108" w:type="dxa"/>
      </w:tblCellMa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7F2B70"/>
    <w:rPr>
      <w:i/>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187321"/>
    <w:rPr>
      <w:b/>
    </w:rPr>
  </w:style>
  <w:style w:type="character" w:customStyle="1" w:styleId="rgSect5TitleNumber">
    <w:name w:val="rgSect5TitleNumber"/>
    <w:uiPriority w:val="1"/>
    <w:rsid w:val="00187321"/>
    <w:rPr>
      <w:b/>
    </w:rPr>
  </w:style>
  <w:style w:type="character" w:customStyle="1" w:styleId="rgTableTitlePrefix">
    <w:name w:val="rgTableTitlePrefix"/>
    <w:uiPriority w:val="1"/>
    <w:qFormat/>
    <w:rsid w:val="00535101"/>
    <w:rPr>
      <w:b/>
    </w:rPr>
  </w:style>
  <w:style w:type="table" w:customStyle="1" w:styleId="rgUnruledTable">
    <w:name w:val="rgUnruledTable"/>
    <w:basedOn w:val="NormalTablo"/>
    <w:uiPriority w:val="99"/>
    <w:rsid w:val="00142162"/>
    <w:pPr>
      <w:spacing w:before="60" w:after="60" w:line="260" w:lineRule="atLeast"/>
    </w:pPr>
    <w:tblPr>
      <w:tblInd w:w="0" w:type="dxa"/>
      <w:tblCellMar>
        <w:top w:w="0" w:type="dxa"/>
        <w:left w:w="108" w:type="dxa"/>
        <w:bottom w:w="0" w:type="dxa"/>
        <w:right w:w="108" w:type="dxa"/>
      </w:tblCellMa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VarsaylanParagrafYazTipi"/>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187321"/>
    <w:rPr>
      <w:b/>
    </w:rPr>
  </w:style>
  <w:style w:type="paragraph" w:customStyle="1" w:styleId="rgSect3Title">
    <w:name w:val="rgSect3Title"/>
    <w:next w:val="rgBody"/>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VarsaylanParagrafYazTipi"/>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Normal"/>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VarsaylanParagrafYazTipi"/>
    <w:link w:val="rgLegalNotice"/>
    <w:rsid w:val="007639D0"/>
    <w:rPr>
      <w:rFonts w:ascii="Times New Roman" w:hAnsi="Times New Roman"/>
      <w:noProof/>
      <w:sz w:val="16"/>
      <w:szCs w:val="20"/>
    </w:rPr>
  </w:style>
  <w:style w:type="character" w:customStyle="1" w:styleId="rgAbstractChar">
    <w:name w:val="rgAbstract Char"/>
    <w:basedOn w:val="VarsaylanParagrafYazTipi"/>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Normal"/>
    <w:next w:val="Normal"/>
    <w:link w:val="rgTOCSectionTitleChar"/>
    <w:qFormat/>
    <w:rsid w:val="0046550B"/>
    <w:rPr>
      <w:b/>
      <w:sz w:val="24"/>
    </w:rPr>
  </w:style>
  <w:style w:type="character" w:customStyle="1" w:styleId="TOCTitleChar">
    <w:name w:val="TOC Title Char"/>
    <w:basedOn w:val="VarsaylanParagrafYazTipi"/>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2C7AD0"/>
    <w:rPr>
      <w:rFonts w:ascii="Calibri" w:eastAsia="Times New Roman" w:hAnsi="Calibri" w:cs="Times New Roman"/>
      <w:b/>
      <w:noProof/>
      <w:sz w:val="24"/>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VarsaylanParagrafYazTipi"/>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Normal"/>
    <w:qFormat/>
    <w:rsid w:val="001F609A"/>
    <w:pPr>
      <w:spacing w:before="216" w:after="0"/>
    </w:pPr>
    <w:rPr>
      <w:rFonts w:ascii="Arial" w:hAnsi="Arial"/>
      <w:b/>
      <w:sz w:val="28"/>
    </w:rPr>
  </w:style>
  <w:style w:type="paragraph" w:customStyle="1" w:styleId="rgLiteralLayout">
    <w:name w:val="rgLiteralLayout"/>
    <w:basedOn w:val="Normal"/>
    <w:link w:val="rgLiteralLayoutChar"/>
    <w:qFormat/>
    <w:rsid w:val="00504CF4"/>
  </w:style>
  <w:style w:type="character" w:customStyle="1" w:styleId="rgLiteralLayoutChar">
    <w:name w:val="rgLiteralLayout Char"/>
    <w:basedOn w:val="VarsaylanParagrafYazTipi"/>
    <w:link w:val="rgLiteralLayout"/>
    <w:rsid w:val="00504CF4"/>
  </w:style>
  <w:style w:type="character" w:styleId="zlenenKpr">
    <w:name w:val="FollowedHyperlink"/>
    <w:basedOn w:val="VarsaylanParagrafYazTipi"/>
    <w:uiPriority w:val="99"/>
    <w:semiHidden/>
    <w:unhideWhenUsed/>
    <w:rsid w:val="00F7797D"/>
    <w:rPr>
      <w:color w:val="800080" w:themeColor="followedHyperlink"/>
      <w:u w:val="single"/>
    </w:rPr>
  </w:style>
  <w:style w:type="table" w:customStyle="1" w:styleId="AkGlgeleme">
    <w:name w:val="Light Shading"/>
    <w:basedOn w:val="NormalTablo"/>
    <w:uiPriority w:val="60"/>
    <w:rsid w:val="007504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kGlgeleme-Vurgu1">
    <w:name w:val="Light Shading Accent 1"/>
    <w:basedOn w:val="NormalTablo"/>
    <w:uiPriority w:val="60"/>
    <w:rsid w:val="007504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7504A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7504A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Liste-Vurgu6">
    <w:name w:val="Light List Accent 6"/>
    <w:basedOn w:val="NormalTablo"/>
    <w:uiPriority w:val="61"/>
    <w:rsid w:val="00F5155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divs>
    <w:div w:id="536894674">
      <w:bodyDiv w:val="1"/>
      <w:marLeft w:val="0"/>
      <w:marRight w:val="0"/>
      <w:marTop w:val="0"/>
      <w:marBottom w:val="0"/>
      <w:divBdr>
        <w:top w:val="none" w:sz="0" w:space="0" w:color="auto"/>
        <w:left w:val="none" w:sz="0" w:space="0" w:color="auto"/>
        <w:bottom w:val="none" w:sz="0" w:space="0" w:color="auto"/>
        <w:right w:val="none" w:sz="0" w:space="0" w:color="auto"/>
      </w:divBdr>
      <w:divsChild>
        <w:div w:id="142744001">
          <w:marLeft w:val="136"/>
          <w:marRight w:val="0"/>
          <w:marTop w:val="0"/>
          <w:marBottom w:val="136"/>
          <w:divBdr>
            <w:top w:val="none" w:sz="0" w:space="0" w:color="auto"/>
            <w:left w:val="none" w:sz="0" w:space="0" w:color="auto"/>
            <w:bottom w:val="none" w:sz="0" w:space="0" w:color="auto"/>
            <w:right w:val="none" w:sz="0" w:space="0" w:color="auto"/>
          </w:divBdr>
          <w:divsChild>
            <w:div w:id="1723289222">
              <w:marLeft w:val="0"/>
              <w:marRight w:val="0"/>
              <w:marTop w:val="0"/>
              <w:marBottom w:val="0"/>
              <w:divBdr>
                <w:top w:val="none" w:sz="0" w:space="0" w:color="auto"/>
                <w:left w:val="none" w:sz="0" w:space="0" w:color="auto"/>
                <w:bottom w:val="none" w:sz="0" w:space="0" w:color="auto"/>
                <w:right w:val="none" w:sz="0" w:space="0" w:color="auto"/>
              </w:divBdr>
              <w:divsChild>
                <w:div w:id="1500541676">
                  <w:marLeft w:val="0"/>
                  <w:marRight w:val="0"/>
                  <w:marTop w:val="0"/>
                  <w:marBottom w:val="0"/>
                  <w:divBdr>
                    <w:top w:val="none" w:sz="0" w:space="0" w:color="auto"/>
                    <w:left w:val="none" w:sz="0" w:space="0" w:color="auto"/>
                    <w:bottom w:val="none" w:sz="0" w:space="0" w:color="auto"/>
                    <w:right w:val="none" w:sz="0" w:space="0" w:color="auto"/>
                  </w:divBdr>
                  <w:divsChild>
                    <w:div w:id="1234241982">
                      <w:marLeft w:val="-204"/>
                      <w:marRight w:val="-204"/>
                      <w:marTop w:val="0"/>
                      <w:marBottom w:val="0"/>
                      <w:divBdr>
                        <w:top w:val="none" w:sz="0" w:space="0" w:color="auto"/>
                        <w:left w:val="none" w:sz="0" w:space="0" w:color="auto"/>
                        <w:bottom w:val="none" w:sz="0" w:space="0" w:color="auto"/>
                        <w:right w:val="none" w:sz="0" w:space="0" w:color="auto"/>
                      </w:divBdr>
                      <w:divsChild>
                        <w:div w:id="416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583538621">
      <w:bodyDiv w:val="1"/>
      <w:marLeft w:val="0"/>
      <w:marRight w:val="0"/>
      <w:marTop w:val="0"/>
      <w:marBottom w:val="0"/>
      <w:divBdr>
        <w:top w:val="none" w:sz="0" w:space="0" w:color="auto"/>
        <w:left w:val="none" w:sz="0" w:space="0" w:color="auto"/>
        <w:bottom w:val="none" w:sz="0" w:space="0" w:color="auto"/>
        <w:right w:val="none" w:sz="0" w:space="0" w:color="auto"/>
      </w:divBdr>
      <w:divsChild>
        <w:div w:id="794175046">
          <w:marLeft w:val="136"/>
          <w:marRight w:val="0"/>
          <w:marTop w:val="0"/>
          <w:marBottom w:val="136"/>
          <w:divBdr>
            <w:top w:val="none" w:sz="0" w:space="0" w:color="auto"/>
            <w:left w:val="none" w:sz="0" w:space="0" w:color="auto"/>
            <w:bottom w:val="none" w:sz="0" w:space="0" w:color="auto"/>
            <w:right w:val="none" w:sz="0" w:space="0" w:color="auto"/>
          </w:divBdr>
          <w:divsChild>
            <w:div w:id="1571192475">
              <w:marLeft w:val="0"/>
              <w:marRight w:val="0"/>
              <w:marTop w:val="0"/>
              <w:marBottom w:val="0"/>
              <w:divBdr>
                <w:top w:val="none" w:sz="0" w:space="0" w:color="auto"/>
                <w:left w:val="none" w:sz="0" w:space="0" w:color="auto"/>
                <w:bottom w:val="none" w:sz="0" w:space="0" w:color="auto"/>
                <w:right w:val="none" w:sz="0" w:space="0" w:color="auto"/>
              </w:divBdr>
              <w:divsChild>
                <w:div w:id="2053573188">
                  <w:marLeft w:val="0"/>
                  <w:marRight w:val="0"/>
                  <w:marTop w:val="0"/>
                  <w:marBottom w:val="0"/>
                  <w:divBdr>
                    <w:top w:val="none" w:sz="0" w:space="0" w:color="auto"/>
                    <w:left w:val="none" w:sz="0" w:space="0" w:color="auto"/>
                    <w:bottom w:val="none" w:sz="0" w:space="0" w:color="auto"/>
                    <w:right w:val="none" w:sz="0" w:space="0" w:color="auto"/>
                  </w:divBdr>
                  <w:divsChild>
                    <w:div w:id="1685742559">
                      <w:marLeft w:val="-204"/>
                      <w:marRight w:val="-204"/>
                      <w:marTop w:val="0"/>
                      <w:marBottom w:val="0"/>
                      <w:divBdr>
                        <w:top w:val="none" w:sz="0" w:space="0" w:color="auto"/>
                        <w:left w:val="none" w:sz="0" w:space="0" w:color="auto"/>
                        <w:bottom w:val="none" w:sz="0" w:space="0" w:color="auto"/>
                        <w:right w:val="none" w:sz="0" w:space="0" w:color="auto"/>
                      </w:divBdr>
                      <w:divsChild>
                        <w:div w:id="14958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mathworks.com/help/physmod/sps/examples/chopper-fed-dc-motor-drive-continuous.htm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kollmorgen.com/en-us/products/motors/brush-dc/permanent-magnet-dc-pmd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70802"/>
    <w:rsid w:val="00E70802"/>
    <w:rsid w:val="00EB189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7B07A3B02314590B816FC8FC3916AD0">
    <w:name w:val="A7B07A3B02314590B816FC8FC3916AD0"/>
    <w:rsid w:val="00E70802"/>
  </w:style>
  <w:style w:type="paragraph" w:customStyle="1" w:styleId="C852297B5360469D8966B3BAA9BE8376">
    <w:name w:val="C852297B5360469D8966B3BAA9BE8376"/>
    <w:rsid w:val="00E70802"/>
  </w:style>
  <w:style w:type="paragraph" w:customStyle="1" w:styleId="734A320BAF9D40D4AD70FB6D0DC4CDB6">
    <w:name w:val="734A320BAF9D40D4AD70FB6D0DC4CDB6"/>
    <w:rsid w:val="00E70802"/>
  </w:style>
  <w:style w:type="paragraph" w:customStyle="1" w:styleId="FBB94758AE91489DB68FC5C519BE40A6">
    <w:name w:val="FBB94758AE91489DB68FC5C519BE40A6"/>
    <w:rsid w:val="00E70802"/>
  </w:style>
  <w:style w:type="paragraph" w:customStyle="1" w:styleId="3176D72A580D4948B802E8F54BBABE3F">
    <w:name w:val="3176D72A580D4948B802E8F54BBABE3F"/>
    <w:rsid w:val="00E70802"/>
  </w:style>
  <w:style w:type="paragraph" w:customStyle="1" w:styleId="B4DC729AAB0445E18F19625E7C199C0E">
    <w:name w:val="B4DC729AAB0445E18F19625E7C199C0E"/>
    <w:rsid w:val="00E708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B2F3C-9E40-4C81-BBD0-BADC5D9E2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10</Pages>
  <Words>675</Words>
  <Characters>3848</Characters>
  <Application>Microsoft Office Word</Application>
  <DocSecurity>0</DocSecurity>
  <Lines>32</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Default Word Template</vt:lpstr>
      <vt:lpstr>Default Word Template</vt:lpstr>
    </vt:vector>
  </TitlesOfParts>
  <Company>Company</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creator>MathWorks, Inc.</dc:creator>
  <dc:description>Default template for formatting Microsoft Word reports</dc:description>
  <cp:lastModifiedBy>Gokhan</cp:lastModifiedBy>
  <cp:revision>101</cp:revision>
  <dcterms:created xsi:type="dcterms:W3CDTF">2014-03-27T12:46:00Z</dcterms:created>
  <dcterms:modified xsi:type="dcterms:W3CDTF">2017-03-05T11:36:00Z</dcterms:modified>
  <dc:identifier>default-rg-docx</dc:identifier>
</cp:coreProperties>
</file>