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B995" w14:textId="36569FD0" w:rsidR="00D158F7" w:rsidRPr="00B2044C" w:rsidRDefault="00D158F7" w:rsidP="00B2044C">
      <w:pPr>
        <w:pStyle w:val="Heading1"/>
      </w:pPr>
      <w:r w:rsidRPr="00B2044C">
        <w:t>User Guidance</w:t>
      </w:r>
      <w:r w:rsidR="00B2044C" w:rsidRPr="00B2044C">
        <w:t xml:space="preserve"> – Phishing and Detection System</w:t>
      </w:r>
    </w:p>
    <w:p w14:paraId="3FA2DB95" w14:textId="77777777" w:rsidR="00B2044C" w:rsidRDefault="00B2044C"/>
    <w:p w14:paraId="07B5009C" w14:textId="77777777" w:rsidR="00D21CBA" w:rsidRDefault="00D21CBA" w:rsidP="00D21CBA">
      <w:pPr>
        <w:pStyle w:val="Heading2"/>
      </w:pPr>
      <w:r>
        <w:t>1. Overview</w:t>
      </w:r>
    </w:p>
    <w:p w14:paraId="45E51A71"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 xml:space="preserve">This system is a machine learning-based phishing email detection and response system developed using Python and Natural Language Processing (NLP) techniques. The system is designed to classify emails as either phishing or legitimate using two trained classification models, Multinomial Naïve Bayes and Logistic Regression. Following classification, the system generates automated response recommendations to guide the users on the appropriate action to take. The system was implemented and tested using Google </w:t>
      </w:r>
      <w:proofErr w:type="spellStart"/>
      <w:r w:rsidRPr="00D21CBA">
        <w:rPr>
          <w:rFonts w:ascii="Arial" w:hAnsi="Arial" w:cs="Arial"/>
          <w:sz w:val="22"/>
          <w:szCs w:val="22"/>
        </w:rPr>
        <w:t>Colab</w:t>
      </w:r>
      <w:proofErr w:type="spellEnd"/>
      <w:r w:rsidRPr="00D21CBA">
        <w:rPr>
          <w:rFonts w:ascii="Arial" w:hAnsi="Arial" w:cs="Arial"/>
          <w:sz w:val="22"/>
          <w:szCs w:val="22"/>
        </w:rPr>
        <w:t>.</w:t>
      </w:r>
    </w:p>
    <w:p w14:paraId="01343C9E" w14:textId="77777777" w:rsidR="00D21CBA" w:rsidRDefault="00D21CBA" w:rsidP="00D21CBA"/>
    <w:p w14:paraId="4C062B86" w14:textId="77777777" w:rsidR="00D21CBA" w:rsidRDefault="00D21CBA" w:rsidP="00D21CBA">
      <w:pPr>
        <w:pStyle w:val="Heading2"/>
      </w:pPr>
      <w:r>
        <w:t>2. Prerequisites</w:t>
      </w:r>
    </w:p>
    <w:p w14:paraId="23C0A161"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 xml:space="preserve">A Google account </w:t>
      </w:r>
    </w:p>
    <w:p w14:paraId="2FFBC22F"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 xml:space="preserve">Google </w:t>
      </w:r>
      <w:proofErr w:type="spellStart"/>
      <w:r w:rsidRPr="00D21CBA">
        <w:rPr>
          <w:rFonts w:ascii="Arial" w:hAnsi="Arial" w:cs="Arial"/>
          <w:sz w:val="22"/>
          <w:szCs w:val="22"/>
        </w:rPr>
        <w:t>Colab</w:t>
      </w:r>
      <w:proofErr w:type="spellEnd"/>
      <w:r w:rsidRPr="00D21CBA">
        <w:rPr>
          <w:rFonts w:ascii="Arial" w:hAnsi="Arial" w:cs="Arial"/>
          <w:sz w:val="22"/>
          <w:szCs w:val="22"/>
        </w:rPr>
        <w:t xml:space="preserve"> </w:t>
      </w:r>
    </w:p>
    <w:p w14:paraId="68554489"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The following files from my zip submission:</w:t>
      </w:r>
    </w:p>
    <w:p w14:paraId="2A333634"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 xml:space="preserve">Coding </w:t>
      </w:r>
      <w:proofErr w:type="spellStart"/>
      <w:r w:rsidRPr="00D21CBA">
        <w:rPr>
          <w:rFonts w:ascii="Arial" w:hAnsi="Arial" w:cs="Arial"/>
          <w:sz w:val="22"/>
          <w:szCs w:val="22"/>
        </w:rPr>
        <w:t>Artefact.ipynb</w:t>
      </w:r>
      <w:proofErr w:type="spellEnd"/>
    </w:p>
    <w:p w14:paraId="09B33B17"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Phishing_Email.csv</w:t>
      </w:r>
    </w:p>
    <w:p w14:paraId="3BEE9ECC"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spam.csv</w:t>
      </w:r>
    </w:p>
    <w:p w14:paraId="4C4ECFDA" w14:textId="77777777" w:rsidR="00D21CBA" w:rsidRDefault="00D21CBA" w:rsidP="00D21CBA"/>
    <w:p w14:paraId="0688AC93" w14:textId="77777777" w:rsidR="00D21CBA" w:rsidRDefault="00D21CBA" w:rsidP="00D21CBA">
      <w:pPr>
        <w:pStyle w:val="Heading2"/>
      </w:pPr>
      <w:r>
        <w:t>3. Step by Step Instruction</w:t>
      </w:r>
    </w:p>
    <w:p w14:paraId="445136BA"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Go to colab.research.google.com</w:t>
      </w:r>
    </w:p>
    <w:p w14:paraId="7AAD67AA"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 xml:space="preserve">Click File - Upload notebook - select Coding </w:t>
      </w:r>
      <w:proofErr w:type="spellStart"/>
      <w:r w:rsidRPr="00D21CBA">
        <w:rPr>
          <w:rFonts w:ascii="Arial" w:hAnsi="Arial" w:cs="Arial"/>
          <w:sz w:val="22"/>
          <w:szCs w:val="22"/>
        </w:rPr>
        <w:t>Artefact.ipynb</w:t>
      </w:r>
      <w:proofErr w:type="spellEnd"/>
    </w:p>
    <w:p w14:paraId="696EECC0"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Once the notebook opens, click the folder icon on the left side panel of the notebook.</w:t>
      </w:r>
    </w:p>
    <w:p w14:paraId="5F7D75AA"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Then click the upload button and upload the Phishing_Email.csv</w:t>
      </w:r>
    </w:p>
    <w:p w14:paraId="6B17D485"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Wait for it to appear in the files panel then upload spam.csv</w:t>
      </w:r>
    </w:p>
    <w:p w14:paraId="0C40E363"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Wait for both files to fully appear on the folder panel</w:t>
      </w:r>
    </w:p>
    <w:p w14:paraId="30600430"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Then click Runtime → Run all</w:t>
      </w:r>
    </w:p>
    <w:p w14:paraId="6E8D7A41"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Wait approximately 3—5 minutes for all cells to complete running.</w:t>
      </w:r>
    </w:p>
    <w:p w14:paraId="44980121"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All the results including classification reports, graphs, confusion matrix and response recommendations will be displayed automatically.</w:t>
      </w:r>
    </w:p>
    <w:p w14:paraId="16703006" w14:textId="77777777" w:rsidR="00D21CBA" w:rsidRDefault="00D21CBA" w:rsidP="00D21CBA"/>
    <w:p w14:paraId="68EF1245" w14:textId="77777777" w:rsidR="00D21CBA" w:rsidRDefault="00D21CBA" w:rsidP="00D21CBA">
      <w:pPr>
        <w:pStyle w:val="Heading2"/>
      </w:pPr>
      <w:r>
        <w:lastRenderedPageBreak/>
        <w:t>4. Testing the System</w:t>
      </w:r>
    </w:p>
    <w:p w14:paraId="369CD4D5"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The system includes a response recommendation that can be tested with any new email input. To test the system with a custom email:</w:t>
      </w:r>
    </w:p>
    <w:p w14:paraId="399DBB35"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 xml:space="preserve">1. Scroll to the bottom of the notebook to find the cell containing the </w:t>
      </w:r>
      <w:proofErr w:type="spellStart"/>
      <w:r w:rsidRPr="00D21CBA">
        <w:rPr>
          <w:rFonts w:ascii="Arial" w:hAnsi="Arial" w:cs="Arial"/>
          <w:sz w:val="22"/>
          <w:szCs w:val="22"/>
        </w:rPr>
        <w:t>predict_new_email</w:t>
      </w:r>
      <w:proofErr w:type="spellEnd"/>
      <w:r w:rsidRPr="00D21CBA">
        <w:rPr>
          <w:rFonts w:ascii="Arial" w:hAnsi="Arial" w:cs="Arial"/>
          <w:sz w:val="22"/>
          <w:szCs w:val="22"/>
        </w:rPr>
        <w:t xml:space="preserve"> function</w:t>
      </w:r>
    </w:p>
    <w:p w14:paraId="7323B332"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2. Find the two test email cells, one contains a phishing email and the other contains a legitimate email</w:t>
      </w:r>
    </w:p>
    <w:p w14:paraId="3B9E884A" w14:textId="4BA5F86D" w:rsidR="00D21CBA" w:rsidRPr="00D21CBA" w:rsidRDefault="00D21CBA" w:rsidP="00D21CBA">
      <w:pPr>
        <w:jc w:val="both"/>
        <w:rPr>
          <w:rFonts w:ascii="Arial" w:hAnsi="Arial" w:cs="Arial"/>
          <w:sz w:val="22"/>
          <w:szCs w:val="22"/>
        </w:rPr>
      </w:pPr>
      <w:r w:rsidRPr="00D21CBA">
        <w:rPr>
          <w:rFonts w:ascii="Arial" w:hAnsi="Arial" w:cs="Arial"/>
          <w:sz w:val="22"/>
          <w:szCs w:val="22"/>
        </w:rPr>
        <w:t>3. To test a new email, replace the text inside the quotation marks with any chosen email content. For example:</w:t>
      </w:r>
      <w:r w:rsidRPr="00D21CBA">
        <w:rPr>
          <w:rFonts w:ascii="Arial" w:hAnsi="Arial" w:cs="Arial"/>
          <w:sz w:val="22"/>
          <w:szCs w:val="22"/>
        </w:rPr>
        <w:t xml:space="preserve"> </w:t>
      </w:r>
      <w:proofErr w:type="spellStart"/>
      <w:r w:rsidRPr="00D21CBA">
        <w:rPr>
          <w:rFonts w:ascii="Arial" w:hAnsi="Arial" w:cs="Arial"/>
          <w:sz w:val="22"/>
          <w:szCs w:val="22"/>
        </w:rPr>
        <w:t>predict_new_</w:t>
      </w:r>
      <w:proofErr w:type="gramStart"/>
      <w:r w:rsidRPr="00D21CBA">
        <w:rPr>
          <w:rFonts w:ascii="Arial" w:hAnsi="Arial" w:cs="Arial"/>
          <w:sz w:val="22"/>
          <w:szCs w:val="22"/>
        </w:rPr>
        <w:t>email</w:t>
      </w:r>
      <w:proofErr w:type="spellEnd"/>
      <w:r w:rsidRPr="00D21CBA">
        <w:rPr>
          <w:rFonts w:ascii="Arial" w:hAnsi="Arial" w:cs="Arial"/>
          <w:sz w:val="22"/>
          <w:szCs w:val="22"/>
        </w:rPr>
        <w:t>(</w:t>
      </w:r>
      <w:proofErr w:type="gramEnd"/>
      <w:r w:rsidRPr="00D21CBA">
        <w:rPr>
          <w:rFonts w:ascii="Arial" w:hAnsi="Arial" w:cs="Arial"/>
          <w:sz w:val="22"/>
          <w:szCs w:val="22"/>
        </w:rPr>
        <w:t>"Your account has been suspended. Click here to verify your details immediately.")</w:t>
      </w:r>
    </w:p>
    <w:p w14:paraId="4BDF53ED"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4. Run that specific cell by clicking the play button on the left side of the cell</w:t>
      </w:r>
    </w:p>
    <w:p w14:paraId="51A38B28"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5. The system will then preprocess the email, classify it as either phishing or legitimate, and display the appropriate response recommendation</w:t>
      </w:r>
    </w:p>
    <w:p w14:paraId="0A1E5221" w14:textId="77777777" w:rsidR="00D21CBA" w:rsidRPr="00D21CBA" w:rsidRDefault="00D21CBA" w:rsidP="00D21CBA">
      <w:pPr>
        <w:jc w:val="both"/>
        <w:rPr>
          <w:rFonts w:ascii="Arial" w:hAnsi="Arial" w:cs="Arial"/>
          <w:sz w:val="22"/>
          <w:szCs w:val="22"/>
        </w:rPr>
      </w:pPr>
      <w:r w:rsidRPr="00D21CBA">
        <w:rPr>
          <w:rFonts w:ascii="Arial" w:hAnsi="Arial" w:cs="Arial"/>
          <w:sz w:val="22"/>
          <w:szCs w:val="22"/>
        </w:rPr>
        <w:t>The response output will appear as either:</w:t>
      </w:r>
    </w:p>
    <w:p w14:paraId="4841723C" w14:textId="77777777" w:rsidR="00D21CBA" w:rsidRPr="00D21CBA" w:rsidRDefault="00D21CBA" w:rsidP="00D21CBA">
      <w:pPr>
        <w:jc w:val="both"/>
        <w:rPr>
          <w:rFonts w:ascii="Arial" w:hAnsi="Arial" w:cs="Arial"/>
          <w:sz w:val="22"/>
          <w:szCs w:val="22"/>
        </w:rPr>
      </w:pPr>
      <w:r w:rsidRPr="00D21CBA">
        <w:rPr>
          <w:rFonts w:ascii="Segoe UI Emoji" w:hAnsi="Segoe UI Emoji" w:cs="Segoe UI Emoji"/>
          <w:sz w:val="22"/>
          <w:szCs w:val="22"/>
        </w:rPr>
        <w:t>⚠️</w:t>
      </w:r>
      <w:r w:rsidRPr="00D21CBA">
        <w:rPr>
          <w:rFonts w:ascii="Arial" w:hAnsi="Arial" w:cs="Arial"/>
          <w:sz w:val="22"/>
          <w:szCs w:val="22"/>
        </w:rPr>
        <w:t xml:space="preserve"> Phishing Email Detected — with recommended actions including avoiding clicking links, reporting the email, and deleting it immediately</w:t>
      </w:r>
    </w:p>
    <w:p w14:paraId="11C8551F" w14:textId="77777777" w:rsidR="00D21CBA" w:rsidRPr="00D21CBA" w:rsidRDefault="00D21CBA" w:rsidP="00D21CBA">
      <w:pPr>
        <w:jc w:val="both"/>
        <w:rPr>
          <w:rFonts w:ascii="Arial" w:hAnsi="Arial" w:cs="Arial"/>
          <w:sz w:val="22"/>
          <w:szCs w:val="22"/>
        </w:rPr>
      </w:pPr>
      <w:r w:rsidRPr="00D21CBA">
        <w:rPr>
          <w:rFonts w:ascii="Segoe UI Emoji" w:hAnsi="Segoe UI Emoji" w:cs="Segoe UI Emoji"/>
          <w:sz w:val="22"/>
          <w:szCs w:val="22"/>
        </w:rPr>
        <w:t>✅</w:t>
      </w:r>
      <w:r w:rsidRPr="00D21CBA">
        <w:rPr>
          <w:rFonts w:ascii="Arial" w:hAnsi="Arial" w:cs="Arial"/>
          <w:sz w:val="22"/>
          <w:szCs w:val="22"/>
        </w:rPr>
        <w:t xml:space="preserve"> Legitimate Email Detected — with confirmation that the email appears safe and can be reviewed normally</w:t>
      </w:r>
    </w:p>
    <w:p w14:paraId="4D763A43" w14:textId="77777777" w:rsidR="00D21CBA" w:rsidRDefault="00D21CBA" w:rsidP="00D21CBA"/>
    <w:p w14:paraId="59BC5B60" w14:textId="77777777" w:rsidR="00D158F7" w:rsidRDefault="00D158F7"/>
    <w:sectPr w:rsidR="00D15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8F7"/>
    <w:rsid w:val="00084BC6"/>
    <w:rsid w:val="00B2044C"/>
    <w:rsid w:val="00CF62AB"/>
    <w:rsid w:val="00D158F7"/>
    <w:rsid w:val="00D21C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6420B"/>
  <w15:chartTrackingRefBased/>
  <w15:docId w15:val="{C823FF33-EDF1-436E-AD92-A63F12E8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5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5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8F7"/>
    <w:rPr>
      <w:rFonts w:eastAsiaTheme="majorEastAsia" w:cstheme="majorBidi"/>
      <w:color w:val="272727" w:themeColor="text1" w:themeTint="D8"/>
    </w:rPr>
  </w:style>
  <w:style w:type="paragraph" w:styleId="Title">
    <w:name w:val="Title"/>
    <w:basedOn w:val="Normal"/>
    <w:next w:val="Normal"/>
    <w:link w:val="TitleChar"/>
    <w:uiPriority w:val="10"/>
    <w:qFormat/>
    <w:rsid w:val="00D15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8F7"/>
    <w:pPr>
      <w:spacing w:before="160"/>
      <w:jc w:val="center"/>
    </w:pPr>
    <w:rPr>
      <w:i/>
      <w:iCs/>
      <w:color w:val="404040" w:themeColor="text1" w:themeTint="BF"/>
    </w:rPr>
  </w:style>
  <w:style w:type="character" w:customStyle="1" w:styleId="QuoteChar">
    <w:name w:val="Quote Char"/>
    <w:basedOn w:val="DefaultParagraphFont"/>
    <w:link w:val="Quote"/>
    <w:uiPriority w:val="29"/>
    <w:rsid w:val="00D158F7"/>
    <w:rPr>
      <w:i/>
      <w:iCs/>
      <w:color w:val="404040" w:themeColor="text1" w:themeTint="BF"/>
    </w:rPr>
  </w:style>
  <w:style w:type="paragraph" w:styleId="ListParagraph">
    <w:name w:val="List Paragraph"/>
    <w:basedOn w:val="Normal"/>
    <w:uiPriority w:val="34"/>
    <w:qFormat/>
    <w:rsid w:val="00D158F7"/>
    <w:pPr>
      <w:ind w:left="720"/>
      <w:contextualSpacing/>
    </w:pPr>
  </w:style>
  <w:style w:type="character" w:styleId="IntenseEmphasis">
    <w:name w:val="Intense Emphasis"/>
    <w:basedOn w:val="DefaultParagraphFont"/>
    <w:uiPriority w:val="21"/>
    <w:qFormat/>
    <w:rsid w:val="00D158F7"/>
    <w:rPr>
      <w:i/>
      <w:iCs/>
      <w:color w:val="0F4761" w:themeColor="accent1" w:themeShade="BF"/>
    </w:rPr>
  </w:style>
  <w:style w:type="paragraph" w:styleId="IntenseQuote">
    <w:name w:val="Intense Quote"/>
    <w:basedOn w:val="Normal"/>
    <w:next w:val="Normal"/>
    <w:link w:val="IntenseQuoteChar"/>
    <w:uiPriority w:val="30"/>
    <w:qFormat/>
    <w:rsid w:val="00D15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8F7"/>
    <w:rPr>
      <w:i/>
      <w:iCs/>
      <w:color w:val="0F4761" w:themeColor="accent1" w:themeShade="BF"/>
    </w:rPr>
  </w:style>
  <w:style w:type="character" w:styleId="IntenseReference">
    <w:name w:val="Intense Reference"/>
    <w:basedOn w:val="DefaultParagraphFont"/>
    <w:uiPriority w:val="32"/>
    <w:qFormat/>
    <w:rsid w:val="00D158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Adesewa Odunowo (Student)</dc:creator>
  <cp:keywords/>
  <dc:description/>
  <cp:lastModifiedBy>Adesewa Odunowo (Student)</cp:lastModifiedBy>
  <cp:revision>2</cp:revision>
  <dcterms:created xsi:type="dcterms:W3CDTF">2026-05-07T17:15:00Z</dcterms:created>
  <dcterms:modified xsi:type="dcterms:W3CDTF">2026-05-07T17:15:00Z</dcterms:modified>
</cp:coreProperties>
</file>