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43BD7" w14:textId="77777777" w:rsidR="00270C4A" w:rsidRDefault="00270C4A" w:rsidP="00270C4A">
      <w:pPr>
        <w:pStyle w:val="2"/>
        <w:shd w:val="clear" w:color="auto" w:fill="FFFFFF"/>
        <w:spacing w:before="0" w:after="240" w:line="480" w:lineRule="atLeast"/>
        <w:rPr>
          <w:rFonts w:ascii="Arial" w:hAnsi="Arial" w:cs="Arial"/>
          <w:color w:val="333D46"/>
        </w:rPr>
      </w:pPr>
      <w:r>
        <w:rPr>
          <w:rFonts w:ascii="Arial" w:hAnsi="Arial" w:cs="Arial"/>
          <w:color w:val="333D46"/>
        </w:rPr>
        <w:t xml:space="preserve">5. Объект </w:t>
      </w:r>
      <w:proofErr w:type="spellStart"/>
      <w:r>
        <w:rPr>
          <w:rFonts w:ascii="Arial" w:hAnsi="Arial" w:cs="Arial"/>
          <w:color w:val="333D46"/>
        </w:rPr>
        <w:t>DataFrame</w:t>
      </w:r>
      <w:proofErr w:type="spellEnd"/>
    </w:p>
    <w:p w14:paraId="455891E1" w14:textId="77777777" w:rsidR="00270C4A" w:rsidRDefault="00270C4A" w:rsidP="00270C4A">
      <w:pPr>
        <w:shd w:val="clear" w:color="auto" w:fill="FFFFFF"/>
        <w:spacing w:line="360" w:lineRule="atLeast"/>
        <w:rPr>
          <w:rFonts w:ascii="Arial" w:hAnsi="Arial" w:cs="Arial"/>
          <w:color w:val="333D46"/>
        </w:rPr>
      </w:pPr>
      <w:r>
        <w:rPr>
          <w:rFonts w:ascii="Arial" w:hAnsi="Arial" w:cs="Arial"/>
          <w:color w:val="333D46"/>
        </w:rPr>
        <w:t xml:space="preserve">Таблица, которую мы получили, хранится в структуре данных </w:t>
      </w:r>
      <w:proofErr w:type="spellStart"/>
      <w:r>
        <w:rPr>
          <w:rFonts w:ascii="Arial" w:hAnsi="Arial" w:cs="Arial"/>
          <w:color w:val="333D46"/>
        </w:rPr>
        <w:t>DataFrame</w:t>
      </w:r>
      <w:proofErr w:type="spellEnd"/>
      <w:r>
        <w:rPr>
          <w:rFonts w:ascii="Arial" w:hAnsi="Arial" w:cs="Arial"/>
          <w:color w:val="333D46"/>
        </w:rPr>
        <w:t>. Давайте подробно разберём, из чего состоит этот объект и какие операции с ним можно выполнять.</w:t>
      </w:r>
    </w:p>
    <w:p w14:paraId="7289B09C" w14:textId="6C8041E0" w:rsidR="00D7742D" w:rsidRDefault="00270C4A" w:rsidP="00270C4A">
      <w:r>
        <w:rPr>
          <w:noProof/>
        </w:rPr>
        <w:drawing>
          <wp:inline distT="0" distB="0" distL="0" distR="0" wp14:anchorId="37E734A8" wp14:editId="02BE6B47">
            <wp:extent cx="5940425" cy="1750695"/>
            <wp:effectExtent l="0" t="0" r="3175" b="1905"/>
            <wp:docPr id="1" name="Рисунок 1" descr="https://pictures.s3.yandex.net/resources/Tema_5_head_v1_1549308233_1549906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tures.s3.yandex.net/resources/Tema_5_head_v1_1549308233_154990670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83CC" w14:textId="6D084C88" w:rsidR="00270C4A" w:rsidRDefault="00270C4A" w:rsidP="00270C4A">
      <w:proofErr w:type="spellStart"/>
      <w:r>
        <w:rPr>
          <w:rFonts w:ascii="Arial" w:hAnsi="Arial" w:cs="Arial"/>
          <w:color w:val="333D46"/>
          <w:shd w:val="clear" w:color="auto" w:fill="FFFFFF"/>
        </w:rPr>
        <w:t>DataFrame</w:t>
      </w:r>
      <w:proofErr w:type="spellEnd"/>
      <w:r>
        <w:rPr>
          <w:rFonts w:ascii="Arial" w:hAnsi="Arial" w:cs="Arial"/>
          <w:color w:val="333D46"/>
          <w:shd w:val="clear" w:color="auto" w:fill="FFFFFF"/>
        </w:rPr>
        <w:t xml:space="preserve"> — это двумерная структура данных </w:t>
      </w:r>
      <w:proofErr w:type="spellStart"/>
      <w:r>
        <w:rPr>
          <w:rFonts w:ascii="Arial" w:hAnsi="Arial" w:cs="Arial"/>
          <w:color w:val="333D46"/>
          <w:shd w:val="clear" w:color="auto" w:fill="FFFFFF"/>
        </w:rPr>
        <w:t>Pandas</w:t>
      </w:r>
      <w:proofErr w:type="spellEnd"/>
      <w:r>
        <w:rPr>
          <w:rFonts w:ascii="Arial" w:hAnsi="Arial" w:cs="Arial"/>
          <w:color w:val="333D46"/>
          <w:shd w:val="clear" w:color="auto" w:fill="FFFFFF"/>
        </w:rPr>
        <w:t>, где у каждого элемента есть две координаты: по строке и по столбцу.</w:t>
      </w:r>
    </w:p>
    <w:p w14:paraId="708E172B" w14:textId="058FC0F8" w:rsidR="00270C4A" w:rsidRDefault="00270C4A" w:rsidP="00270C4A">
      <w:r>
        <w:rPr>
          <w:noProof/>
        </w:rPr>
        <w:drawing>
          <wp:inline distT="0" distB="0" distL="0" distR="0" wp14:anchorId="0F286D31" wp14:editId="67AF4E8A">
            <wp:extent cx="5940425" cy="1780540"/>
            <wp:effectExtent l="0" t="0" r="3175" b="0"/>
            <wp:docPr id="6" name="Рисунок 6" descr="https://pictures.s3.yandex.net/resources/YA_df_15499061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tures.s3.yandex.net/resources/YA_df_1549906195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199E" w14:textId="6A38CD03" w:rsidR="00270C4A" w:rsidRDefault="00270C4A" w:rsidP="00270C4A"/>
    <w:p w14:paraId="2431CE49" w14:textId="77777777" w:rsidR="00270C4A" w:rsidRPr="00270C4A" w:rsidRDefault="00270C4A" w:rsidP="00270C4A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270C4A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Вы видите две оси, которые формируют объект </w:t>
      </w:r>
      <w:proofErr w:type="spellStart"/>
      <w:r w:rsidRPr="00270C4A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DataFrame</w:t>
      </w:r>
      <w:proofErr w:type="spellEnd"/>
      <w:r w:rsidRPr="00270C4A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. Первая ось называется индексы, вторая ось — столбцы. По умолчанию индексация в </w:t>
      </w:r>
      <w:proofErr w:type="spellStart"/>
      <w:r w:rsidRPr="00270C4A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DataFrame</w:t>
      </w:r>
      <w:proofErr w:type="spellEnd"/>
      <w:r w:rsidRPr="00270C4A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 начинается с нуля.</w:t>
      </w:r>
    </w:p>
    <w:p w14:paraId="25C383AA" w14:textId="77777777" w:rsidR="00270C4A" w:rsidRPr="00270C4A" w:rsidRDefault="00270C4A" w:rsidP="00270C4A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270C4A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Каждая строка — это одно наблюдение, запись об объекте исследования. А столбцы — признаки объектов. В нашем случае одна строка — это одно действие одного пользователя. Прослушивание такой-то композиции в исполнении такой-то группы в течение такого-то времени.</w:t>
      </w:r>
    </w:p>
    <w:p w14:paraId="071C4818" w14:textId="77777777" w:rsidR="004B455B" w:rsidRPr="004B455B" w:rsidRDefault="004B455B" w:rsidP="004B455B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Для лучшего понимания данных полезно получить доступ к их описанию. Это либо документация со сведениями о содержании каждого столбца, либо – не самый лучший вариант – рассказ человека, который предоставил вам эту информацию. Сейчас документация выглядит так:</w:t>
      </w:r>
    </w:p>
    <w:p w14:paraId="6306820E" w14:textId="77777777" w:rsidR="004B455B" w:rsidRPr="004B455B" w:rsidRDefault="004B455B" w:rsidP="004B455B">
      <w:pPr>
        <w:numPr>
          <w:ilvl w:val="0"/>
          <w:numId w:val="1"/>
        </w:numPr>
        <w:shd w:val="clear" w:color="auto" w:fill="FFFFFF"/>
        <w:spacing w:after="180" w:line="360" w:lineRule="atLeast"/>
        <w:ind w:left="0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proofErr w:type="spellStart"/>
      <w:r w:rsidRPr="004B455B">
        <w:rPr>
          <w:rFonts w:ascii="Arial" w:eastAsia="Times New Roman" w:hAnsi="Arial" w:cs="Arial"/>
          <w:i/>
          <w:iCs/>
          <w:color w:val="333D46"/>
          <w:sz w:val="24"/>
          <w:szCs w:val="24"/>
          <w:lang w:eastAsia="ru-RU"/>
        </w:rPr>
        <w:t>userid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 — содержит информацию об уникальном идентификаторе пользователя;</w:t>
      </w:r>
    </w:p>
    <w:p w14:paraId="0BB83BEA" w14:textId="77777777" w:rsidR="004B455B" w:rsidRPr="004B455B" w:rsidRDefault="004B455B" w:rsidP="004B455B">
      <w:pPr>
        <w:numPr>
          <w:ilvl w:val="0"/>
          <w:numId w:val="1"/>
        </w:numPr>
        <w:shd w:val="clear" w:color="auto" w:fill="FFFFFF"/>
        <w:spacing w:after="180" w:line="360" w:lineRule="atLeast"/>
        <w:ind w:left="0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proofErr w:type="spellStart"/>
      <w:r w:rsidRPr="004B455B">
        <w:rPr>
          <w:rFonts w:ascii="Arial" w:eastAsia="Times New Roman" w:hAnsi="Arial" w:cs="Arial"/>
          <w:i/>
          <w:iCs/>
          <w:color w:val="333D46"/>
          <w:sz w:val="24"/>
          <w:szCs w:val="24"/>
          <w:lang w:eastAsia="ru-RU"/>
        </w:rPr>
        <w:t>total</w:t>
      </w:r>
      <w:proofErr w:type="spellEnd"/>
      <w:r w:rsidRPr="004B455B">
        <w:rPr>
          <w:rFonts w:ascii="Arial" w:eastAsia="Times New Roman" w:hAnsi="Arial" w:cs="Arial"/>
          <w:i/>
          <w:iCs/>
          <w:color w:val="333D46"/>
          <w:sz w:val="24"/>
          <w:szCs w:val="24"/>
          <w:lang w:eastAsia="ru-RU"/>
        </w:rPr>
        <w:t xml:space="preserve"> </w:t>
      </w:r>
      <w:proofErr w:type="spellStart"/>
      <w:r w:rsidRPr="004B455B">
        <w:rPr>
          <w:rFonts w:ascii="Arial" w:eastAsia="Times New Roman" w:hAnsi="Arial" w:cs="Arial"/>
          <w:i/>
          <w:iCs/>
          <w:color w:val="333D46"/>
          <w:sz w:val="24"/>
          <w:szCs w:val="24"/>
          <w:lang w:eastAsia="ru-RU"/>
        </w:rPr>
        <w:t>play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 — сколько секунд пользователь слушал трек;</w:t>
      </w:r>
    </w:p>
    <w:p w14:paraId="35DF37E8" w14:textId="77777777" w:rsidR="004B455B" w:rsidRPr="004B455B" w:rsidRDefault="004B455B" w:rsidP="004B455B">
      <w:pPr>
        <w:numPr>
          <w:ilvl w:val="0"/>
          <w:numId w:val="1"/>
        </w:numPr>
        <w:shd w:val="clear" w:color="auto" w:fill="FFFFFF"/>
        <w:spacing w:after="180" w:line="360" w:lineRule="atLeast"/>
        <w:ind w:left="0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proofErr w:type="spellStart"/>
      <w:r w:rsidRPr="004B455B">
        <w:rPr>
          <w:rFonts w:ascii="Arial" w:eastAsia="Times New Roman" w:hAnsi="Arial" w:cs="Arial"/>
          <w:i/>
          <w:iCs/>
          <w:color w:val="333D46"/>
          <w:sz w:val="24"/>
          <w:szCs w:val="24"/>
          <w:lang w:eastAsia="ru-RU"/>
        </w:rPr>
        <w:lastRenderedPageBreak/>
        <w:t>Artist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 — имя исполнителя;</w:t>
      </w:r>
    </w:p>
    <w:p w14:paraId="4F708616" w14:textId="77777777" w:rsidR="004B455B" w:rsidRPr="004B455B" w:rsidRDefault="004B455B" w:rsidP="004B455B">
      <w:pPr>
        <w:numPr>
          <w:ilvl w:val="0"/>
          <w:numId w:val="1"/>
        </w:numPr>
        <w:shd w:val="clear" w:color="auto" w:fill="FFFFFF"/>
        <w:spacing w:after="180" w:line="360" w:lineRule="atLeast"/>
        <w:ind w:left="0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proofErr w:type="spellStart"/>
      <w:r w:rsidRPr="004B455B">
        <w:rPr>
          <w:rFonts w:ascii="Arial" w:eastAsia="Times New Roman" w:hAnsi="Arial" w:cs="Arial"/>
          <w:i/>
          <w:iCs/>
          <w:color w:val="333D46"/>
          <w:sz w:val="24"/>
          <w:szCs w:val="24"/>
          <w:lang w:eastAsia="ru-RU"/>
        </w:rPr>
        <w:t>genre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 — жанр (рок, поп, электронная музыка, классическая и др.);</w:t>
      </w:r>
    </w:p>
    <w:p w14:paraId="2AD4ECC9" w14:textId="77777777" w:rsidR="004B455B" w:rsidRPr="004B455B" w:rsidRDefault="004B455B" w:rsidP="004B455B">
      <w:pPr>
        <w:numPr>
          <w:ilvl w:val="0"/>
          <w:numId w:val="1"/>
        </w:numPr>
        <w:shd w:val="clear" w:color="auto" w:fill="FFFFFF"/>
        <w:spacing w:beforeAutospacing="1" w:after="100" w:afterAutospacing="1" w:line="360" w:lineRule="atLeast"/>
        <w:ind w:left="0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proofErr w:type="spellStart"/>
      <w:r w:rsidRPr="004B455B">
        <w:rPr>
          <w:rFonts w:ascii="Arial" w:eastAsia="Times New Roman" w:hAnsi="Arial" w:cs="Arial"/>
          <w:i/>
          <w:iCs/>
          <w:color w:val="333D46"/>
          <w:sz w:val="24"/>
          <w:szCs w:val="24"/>
          <w:lang w:eastAsia="ru-RU"/>
        </w:rPr>
        <w:t>track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 — название трека.</w:t>
      </w:r>
    </w:p>
    <w:p w14:paraId="5F1CF4FC" w14:textId="50A71A48" w:rsidR="00270C4A" w:rsidRDefault="00270C4A" w:rsidP="00270C4A"/>
    <w:p w14:paraId="161A491C" w14:textId="77777777" w:rsidR="004B455B" w:rsidRPr="004B455B" w:rsidRDefault="004B455B" w:rsidP="004B455B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Такое описание поможет нам ставить себе корректные задачи.</w:t>
      </w:r>
    </w:p>
    <w:p w14:paraId="0973640F" w14:textId="77777777" w:rsidR="004B455B" w:rsidRPr="004B455B" w:rsidRDefault="004B455B" w:rsidP="004B455B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У </w:t>
      </w:r>
      <w:proofErr w:type="spellStart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DataFrame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 есть неотъемлемые свойства, значения которых можно запросить. Они называются </w:t>
      </w:r>
      <w:r w:rsidRPr="004B455B">
        <w:rPr>
          <w:rFonts w:ascii="Arial" w:eastAsia="Times New Roman" w:hAnsi="Arial" w:cs="Arial"/>
          <w:b/>
          <w:bCs/>
          <w:color w:val="333D46"/>
          <w:sz w:val="24"/>
          <w:szCs w:val="24"/>
          <w:lang w:eastAsia="ru-RU"/>
        </w:rPr>
        <w:t>атрибуты</w:t>
      </w: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. Например, атрибут </w:t>
      </w:r>
      <w:proofErr w:type="spellStart"/>
      <w:r w:rsidRPr="004B455B">
        <w:rPr>
          <w:rFonts w:ascii="Consolas" w:eastAsia="Times New Roman" w:hAnsi="Consolas" w:cs="Courier New"/>
          <w:color w:val="383A42"/>
          <w:sz w:val="20"/>
          <w:szCs w:val="20"/>
          <w:shd w:val="clear" w:color="auto" w:fill="F5F5F5"/>
          <w:lang w:eastAsia="ru-RU"/>
        </w:rPr>
        <w:t>columns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 содержит информацию о названиях столбцов в наборе данных.</w:t>
      </w:r>
    </w:p>
    <w:p w14:paraId="35A81878" w14:textId="3FDB44DD" w:rsidR="004B455B" w:rsidRDefault="004B455B" w:rsidP="00270C4A"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shd w:val="clear" w:color="auto" w:fill="F5F5F5"/>
        </w:rPr>
        <w:t>print</w:t>
      </w:r>
      <w:proofErr w:type="spellEnd"/>
      <w:r>
        <w:rPr>
          <w:rFonts w:ascii="Consolas" w:hAnsi="Consolas"/>
          <w:color w:val="1A1B22"/>
          <w:sz w:val="21"/>
          <w:szCs w:val="21"/>
          <w:shd w:val="clear" w:color="auto" w:fill="F5F5F5"/>
        </w:rPr>
        <w:t>(</w:t>
      </w:r>
      <w:proofErr w:type="spellStart"/>
      <w:r>
        <w:rPr>
          <w:rFonts w:ascii="Consolas" w:hAnsi="Consolas"/>
          <w:color w:val="1A1B22"/>
          <w:sz w:val="21"/>
          <w:szCs w:val="21"/>
          <w:shd w:val="clear" w:color="auto" w:fill="F5F5F5"/>
        </w:rPr>
        <w:t>df.columns</w:t>
      </w:r>
      <w:proofErr w:type="spellEnd"/>
      <w:r>
        <w:rPr>
          <w:rFonts w:ascii="Consolas" w:hAnsi="Consolas"/>
          <w:color w:val="1A1B22"/>
          <w:sz w:val="21"/>
          <w:szCs w:val="21"/>
          <w:shd w:val="clear" w:color="auto" w:fill="F5F5F5"/>
        </w:rPr>
        <w:t>)</w:t>
      </w:r>
    </w:p>
    <w:p w14:paraId="3DD5DDB4" w14:textId="59EDB5CA" w:rsidR="004B455B" w:rsidRDefault="004B455B" w:rsidP="00270C4A"/>
    <w:p w14:paraId="0F63E89E" w14:textId="7BDE9826" w:rsidR="004B455B" w:rsidRDefault="004B455B" w:rsidP="00270C4A">
      <w:r>
        <w:rPr>
          <w:noProof/>
        </w:rPr>
        <w:drawing>
          <wp:inline distT="0" distB="0" distL="0" distR="0" wp14:anchorId="648080A1" wp14:editId="7BBC9451">
            <wp:extent cx="5940425" cy="1319530"/>
            <wp:effectExtent l="0" t="0" r="3175" b="0"/>
            <wp:docPr id="7" name="Рисунок 7" descr="https://pictures.s3.yandex.net/resources/Tema_5_columns_v1_1_1549902306_1549906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tures.s3.yandex.net/resources/Tema_5_columns_v1_1_1549902306_15499069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B894" w14:textId="5F24B51E" w:rsidR="00270C4A" w:rsidRDefault="00270C4A" w:rsidP="00270C4A"/>
    <w:p w14:paraId="2599FD9D" w14:textId="77777777" w:rsidR="004B455B" w:rsidRPr="004B455B" w:rsidRDefault="004B455B" w:rsidP="004B455B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В данном случае атрибут </w:t>
      </w:r>
      <w:proofErr w:type="spellStart"/>
      <w:r w:rsidRPr="004B455B">
        <w:rPr>
          <w:rFonts w:ascii="Consolas" w:eastAsia="Times New Roman" w:hAnsi="Consolas" w:cs="Courier New"/>
          <w:color w:val="383A42"/>
          <w:sz w:val="20"/>
          <w:szCs w:val="20"/>
          <w:shd w:val="clear" w:color="auto" w:fill="F5F5F5"/>
          <w:lang w:eastAsia="ru-RU"/>
        </w:rPr>
        <w:t>columns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 вернул список названий столбцов и сообщил, что каждое из них имеет тип данных </w:t>
      </w:r>
      <w:proofErr w:type="spellStart"/>
      <w:r w:rsidRPr="004B455B">
        <w:rPr>
          <w:rFonts w:ascii="Consolas" w:eastAsia="Times New Roman" w:hAnsi="Consolas" w:cs="Courier New"/>
          <w:color w:val="383A42"/>
          <w:sz w:val="20"/>
          <w:szCs w:val="20"/>
          <w:shd w:val="clear" w:color="auto" w:fill="F5F5F5"/>
          <w:lang w:eastAsia="ru-RU"/>
        </w:rPr>
        <w:t>object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.</w:t>
      </w:r>
    </w:p>
    <w:p w14:paraId="1FA32D07" w14:textId="77777777" w:rsidR="004B455B" w:rsidRPr="004B455B" w:rsidRDefault="004B455B" w:rsidP="004B455B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Вообще типы данных могут быть разные. Для просмотра типа данных каждого столбца лучше всего использовать атрибут </w:t>
      </w:r>
      <w:proofErr w:type="spellStart"/>
      <w:r w:rsidRPr="004B455B">
        <w:rPr>
          <w:rFonts w:ascii="Consolas" w:eastAsia="Times New Roman" w:hAnsi="Consolas" w:cs="Courier New"/>
          <w:color w:val="383A42"/>
          <w:sz w:val="20"/>
          <w:szCs w:val="20"/>
          <w:shd w:val="clear" w:color="auto" w:fill="F5F5F5"/>
          <w:lang w:eastAsia="ru-RU"/>
        </w:rPr>
        <w:t>dtypes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.</w:t>
      </w:r>
    </w:p>
    <w:p w14:paraId="1E453850" w14:textId="54C1EC82" w:rsidR="00270C4A" w:rsidRDefault="004B455B" w:rsidP="00270C4A">
      <w:r>
        <w:rPr>
          <w:noProof/>
        </w:rPr>
        <w:drawing>
          <wp:inline distT="0" distB="0" distL="0" distR="0" wp14:anchorId="201B212B" wp14:editId="2913F7F3">
            <wp:extent cx="4448830" cy="1789043"/>
            <wp:effectExtent l="0" t="0" r="8890" b="1905"/>
            <wp:docPr id="8" name="Рисунок 8" descr="https://pictures.s3.yandex.net/resources/Tema_5_dtypes_v2_1_1549902343_1549906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tures.s3.yandex.net/resources/Tema_5_dtypes_v2_1_1549902343_154990698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542" cy="179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5055" w14:textId="77777777" w:rsidR="004B455B" w:rsidRPr="004B455B" w:rsidRDefault="004B455B" w:rsidP="004B455B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Типы данных, о которых сообщают нам атрибуты — это типы данных библиотеки </w:t>
      </w:r>
      <w:proofErr w:type="spellStart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Pandas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. Каждому из них соответствует определённый тип данных языка </w:t>
      </w:r>
      <w:proofErr w:type="spellStart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Python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.</w:t>
      </w:r>
    </w:p>
    <w:p w14:paraId="4C25B507" w14:textId="77777777" w:rsidR="004B455B" w:rsidRPr="004B455B" w:rsidRDefault="004B455B" w:rsidP="004B455B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Так, для </w:t>
      </w:r>
      <w:proofErr w:type="spellStart"/>
      <w:r w:rsidRPr="004B455B">
        <w:rPr>
          <w:rFonts w:ascii="Arial" w:eastAsia="Times New Roman" w:hAnsi="Arial" w:cs="Arial"/>
          <w:i/>
          <w:iCs/>
          <w:color w:val="333D46"/>
          <w:sz w:val="24"/>
          <w:szCs w:val="24"/>
          <w:lang w:eastAsia="ru-RU"/>
        </w:rPr>
        <w:t>int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 таким «двойником» в </w:t>
      </w:r>
      <w:proofErr w:type="spellStart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Pandas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 будет </w:t>
      </w:r>
      <w:r w:rsidRPr="004B455B">
        <w:rPr>
          <w:rFonts w:ascii="Arial" w:eastAsia="Times New Roman" w:hAnsi="Arial" w:cs="Arial"/>
          <w:i/>
          <w:iCs/>
          <w:color w:val="333D46"/>
          <w:sz w:val="24"/>
          <w:szCs w:val="24"/>
          <w:lang w:eastAsia="ru-RU"/>
        </w:rPr>
        <w:t>int64</w:t>
      </w: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. Тип данных </w:t>
      </w:r>
      <w:proofErr w:type="spellStart"/>
      <w:r w:rsidRPr="004B455B">
        <w:rPr>
          <w:rFonts w:ascii="Arial" w:eastAsia="Times New Roman" w:hAnsi="Arial" w:cs="Arial"/>
          <w:i/>
          <w:iCs/>
          <w:color w:val="333D46"/>
          <w:sz w:val="24"/>
          <w:szCs w:val="24"/>
          <w:lang w:eastAsia="ru-RU"/>
        </w:rPr>
        <w:t>object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 используется, когда данные не подходят ни под одну категорию или </w:t>
      </w: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lastRenderedPageBreak/>
        <w:t xml:space="preserve">соответствуют в </w:t>
      </w:r>
      <w:proofErr w:type="spellStart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Python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 типу «строка». Вот таблица соответствия типов данных </w:t>
      </w:r>
      <w:proofErr w:type="spellStart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Pandas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 и </w:t>
      </w:r>
      <w:proofErr w:type="spellStart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Python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:</w:t>
      </w:r>
    </w:p>
    <w:p w14:paraId="0F81FCD4" w14:textId="61552790" w:rsidR="004B455B" w:rsidRDefault="004B455B" w:rsidP="00270C4A">
      <w:r>
        <w:rPr>
          <w:noProof/>
        </w:rPr>
        <w:drawing>
          <wp:inline distT="0" distB="0" distL="0" distR="0" wp14:anchorId="24638B53" wp14:editId="3DAE4335">
            <wp:extent cx="5940425" cy="1868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9AF4" w14:textId="67B21943" w:rsidR="004B455B" w:rsidRDefault="004B455B" w:rsidP="00270C4A"/>
    <w:p w14:paraId="368011C2" w14:textId="1150E804" w:rsidR="004B455B" w:rsidRDefault="004B455B" w:rsidP="00270C4A">
      <w:pPr>
        <w:rPr>
          <w:rFonts w:ascii="Arial" w:hAnsi="Arial" w:cs="Arial"/>
          <w:color w:val="333D46"/>
          <w:shd w:val="clear" w:color="auto" w:fill="FFFFFF"/>
        </w:rPr>
      </w:pPr>
      <w:r>
        <w:rPr>
          <w:rFonts w:ascii="Arial" w:hAnsi="Arial" w:cs="Arial"/>
          <w:color w:val="333D46"/>
          <w:shd w:val="clear" w:color="auto" w:fill="FFFFFF"/>
        </w:rPr>
        <w:t>О размерах таблицы с данными сообщает её атрибут </w:t>
      </w:r>
      <w:proofErr w:type="spellStart"/>
      <w:r>
        <w:rPr>
          <w:rStyle w:val="a4"/>
          <w:rFonts w:ascii="Arial" w:hAnsi="Arial" w:cs="Arial"/>
          <w:color w:val="333D46"/>
          <w:shd w:val="clear" w:color="auto" w:fill="FFFFFF"/>
        </w:rPr>
        <w:t>shape</w:t>
      </w:r>
      <w:proofErr w:type="spellEnd"/>
      <w:r>
        <w:rPr>
          <w:rFonts w:ascii="Arial" w:hAnsi="Arial" w:cs="Arial"/>
          <w:color w:val="333D46"/>
          <w:shd w:val="clear" w:color="auto" w:fill="FFFFFF"/>
        </w:rPr>
        <w:t> (англ. </w:t>
      </w:r>
      <w:proofErr w:type="spellStart"/>
      <w:r>
        <w:rPr>
          <w:rStyle w:val="a6"/>
          <w:rFonts w:ascii="Arial" w:hAnsi="Arial" w:cs="Arial"/>
          <w:color w:val="333D46"/>
          <w:shd w:val="clear" w:color="auto" w:fill="FFFFFF"/>
        </w:rPr>
        <w:t>shape</w:t>
      </w:r>
      <w:proofErr w:type="spellEnd"/>
      <w:r>
        <w:rPr>
          <w:rFonts w:ascii="Arial" w:hAnsi="Arial" w:cs="Arial"/>
          <w:color w:val="333D46"/>
          <w:shd w:val="clear" w:color="auto" w:fill="FFFFFF"/>
        </w:rPr>
        <w:t>, «форма»). В результате получается </w:t>
      </w:r>
      <w:r>
        <w:rPr>
          <w:rStyle w:val="a4"/>
          <w:rFonts w:ascii="Arial" w:hAnsi="Arial" w:cs="Arial"/>
          <w:color w:val="333D46"/>
          <w:shd w:val="clear" w:color="auto" w:fill="FFFFFF"/>
        </w:rPr>
        <w:t>кортеж</w:t>
      </w:r>
      <w:r>
        <w:rPr>
          <w:rFonts w:ascii="Arial" w:hAnsi="Arial" w:cs="Arial"/>
          <w:color w:val="333D46"/>
          <w:shd w:val="clear" w:color="auto" w:fill="FFFFFF"/>
        </w:rPr>
        <w:t> (неизменяемый список) из двух чисел: первое – количество строк, второе – количество столбцов.</w:t>
      </w:r>
    </w:p>
    <w:p w14:paraId="67E19D78" w14:textId="0ACA8F12" w:rsidR="004B455B" w:rsidRDefault="004B455B" w:rsidP="00270C4A">
      <w:proofErr w:type="spellStart"/>
      <w:r w:rsidRPr="004B455B">
        <w:t>print</w:t>
      </w:r>
      <w:proofErr w:type="spellEnd"/>
      <w:r w:rsidRPr="004B455B">
        <w:t>(</w:t>
      </w:r>
      <w:proofErr w:type="spellStart"/>
      <w:r w:rsidRPr="004B455B">
        <w:t>df.shape</w:t>
      </w:r>
      <w:proofErr w:type="spellEnd"/>
      <w:r w:rsidRPr="004B455B">
        <w:t>)</w:t>
      </w:r>
    </w:p>
    <w:p w14:paraId="17DF68C1" w14:textId="04C06889" w:rsidR="004B455B" w:rsidRDefault="004B455B" w:rsidP="00270C4A">
      <w:r>
        <w:rPr>
          <w:noProof/>
        </w:rPr>
        <w:drawing>
          <wp:inline distT="0" distB="0" distL="0" distR="0" wp14:anchorId="5AA59887" wp14:editId="7EE449C0">
            <wp:extent cx="5940425" cy="1146810"/>
            <wp:effectExtent l="0" t="0" r="3175" b="0"/>
            <wp:docPr id="10" name="Рисунок 10" descr="https://pictures.s3.yandex.net/resources/Tema_5_Shape_v1_1_1549464308_1549907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tures.s3.yandex.net/resources/Tema_5_Shape_v1_1_1549464308_154990706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4613" w14:textId="77777777" w:rsidR="004B455B" w:rsidRPr="004B455B" w:rsidRDefault="004B455B" w:rsidP="004B455B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В таблице 67963 строк (наблюдений) и 5 столбцов.</w:t>
      </w:r>
    </w:p>
    <w:p w14:paraId="54E529A8" w14:textId="77777777" w:rsidR="004B455B" w:rsidRPr="004B455B" w:rsidRDefault="004B455B" w:rsidP="004B455B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4B455B">
        <w:rPr>
          <w:rFonts w:ascii="Arial" w:eastAsia="Times New Roman" w:hAnsi="Arial" w:cs="Arial"/>
          <w:b/>
          <w:bCs/>
          <w:color w:val="333D46"/>
          <w:sz w:val="24"/>
          <w:szCs w:val="24"/>
          <w:lang w:eastAsia="ru-RU"/>
        </w:rPr>
        <w:t>Кортеж</w:t>
      </w:r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 – одномерная неизменяемая последовательность. Это структура данных, похожая на список, её тоже можно сохранять в переменной. Например, кортеж </w:t>
      </w:r>
      <w:proofErr w:type="spellStart"/>
      <w:r w:rsidRPr="004B455B">
        <w:rPr>
          <w:rFonts w:ascii="Arial" w:eastAsia="Times New Roman" w:hAnsi="Arial" w:cs="Arial"/>
          <w:i/>
          <w:iCs/>
          <w:color w:val="333D46"/>
          <w:sz w:val="24"/>
          <w:szCs w:val="24"/>
          <w:lang w:eastAsia="ru-RU"/>
        </w:rPr>
        <w:t>artist</w:t>
      </w:r>
      <w:proofErr w:type="spellEnd"/>
      <w:r w:rsidRPr="004B455B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 содержит имена исполнителей:</w:t>
      </w:r>
    </w:p>
    <w:p w14:paraId="6CA8420D" w14:textId="2DD42CF7" w:rsidR="004B455B" w:rsidRDefault="004B455B" w:rsidP="00270C4A">
      <w:proofErr w:type="spellStart"/>
      <w:r w:rsidRPr="004B455B">
        <w:t>artist</w:t>
      </w:r>
      <w:proofErr w:type="spellEnd"/>
      <w:r w:rsidRPr="004B455B">
        <w:t xml:space="preserve"> = ('</w:t>
      </w:r>
      <w:proofErr w:type="spellStart"/>
      <w:r w:rsidRPr="004B455B">
        <w:t>Queen</w:t>
      </w:r>
      <w:proofErr w:type="spellEnd"/>
      <w:r w:rsidRPr="004B455B">
        <w:t>', '</w:t>
      </w:r>
      <w:proofErr w:type="spellStart"/>
      <w:r w:rsidRPr="004B455B">
        <w:t>Led</w:t>
      </w:r>
      <w:proofErr w:type="spellEnd"/>
      <w:r w:rsidRPr="004B455B">
        <w:t xml:space="preserve"> </w:t>
      </w:r>
      <w:proofErr w:type="spellStart"/>
      <w:r w:rsidRPr="004B455B">
        <w:t>Zeppelin</w:t>
      </w:r>
      <w:proofErr w:type="spellEnd"/>
      <w:r w:rsidRPr="004B455B">
        <w:t>', '</w:t>
      </w:r>
      <w:proofErr w:type="spellStart"/>
      <w:r w:rsidRPr="004B455B">
        <w:t>Scorpions</w:t>
      </w:r>
      <w:proofErr w:type="spellEnd"/>
      <w:r w:rsidRPr="004B455B">
        <w:t>')</w:t>
      </w:r>
    </w:p>
    <w:p w14:paraId="3FCDCFAE" w14:textId="735B603C" w:rsidR="004B455B" w:rsidRDefault="004043CC" w:rsidP="00270C4A">
      <w:pPr>
        <w:rPr>
          <w:rFonts w:ascii="Arial" w:hAnsi="Arial" w:cs="Arial"/>
          <w:color w:val="333D46"/>
          <w:shd w:val="clear" w:color="auto" w:fill="FFFFFF"/>
        </w:rPr>
      </w:pPr>
      <w:r>
        <w:rPr>
          <w:rFonts w:ascii="Arial" w:hAnsi="Arial" w:cs="Arial"/>
          <w:color w:val="333D46"/>
          <w:shd w:val="clear" w:color="auto" w:fill="FFFFFF"/>
        </w:rPr>
        <w:t xml:space="preserve">Но если мы попытаемся изменить элемент кортежа, то </w:t>
      </w:r>
      <w:proofErr w:type="spellStart"/>
      <w:r>
        <w:rPr>
          <w:rFonts w:ascii="Arial" w:hAnsi="Arial" w:cs="Arial"/>
          <w:color w:val="333D46"/>
          <w:shd w:val="clear" w:color="auto" w:fill="FFFFFF"/>
        </w:rPr>
        <w:t>Python</w:t>
      </w:r>
      <w:proofErr w:type="spellEnd"/>
      <w:r>
        <w:rPr>
          <w:rFonts w:ascii="Arial" w:hAnsi="Arial" w:cs="Arial"/>
          <w:color w:val="333D46"/>
          <w:shd w:val="clear" w:color="auto" w:fill="FFFFFF"/>
        </w:rPr>
        <w:t xml:space="preserve"> вернёт ошибку:</w:t>
      </w:r>
    </w:p>
    <w:p w14:paraId="1387C666" w14:textId="141F777B" w:rsidR="004043CC" w:rsidRDefault="004043CC" w:rsidP="00270C4A">
      <w:pPr>
        <w:rPr>
          <w:rStyle w:val="hljs-string"/>
          <w:rFonts w:ascii="Consolas" w:hAnsi="Consolas"/>
          <w:color w:val="50A14F"/>
          <w:sz w:val="21"/>
          <w:szCs w:val="21"/>
          <w:shd w:val="clear" w:color="auto" w:fill="F5F5F5"/>
        </w:rPr>
      </w:pPr>
      <w:proofErr w:type="spellStart"/>
      <w:r>
        <w:rPr>
          <w:rFonts w:ascii="Consolas" w:hAnsi="Consolas"/>
          <w:color w:val="1A1B22"/>
          <w:sz w:val="21"/>
          <w:szCs w:val="21"/>
          <w:shd w:val="clear" w:color="auto" w:fill="F5F5F5"/>
        </w:rPr>
        <w:t>artist</w:t>
      </w:r>
      <w:proofErr w:type="spellEnd"/>
      <w:r>
        <w:rPr>
          <w:rFonts w:ascii="Consolas" w:hAnsi="Consolas"/>
          <w:color w:val="1A1B22"/>
          <w:sz w:val="21"/>
          <w:szCs w:val="21"/>
          <w:shd w:val="clear" w:color="auto" w:fill="F5F5F5"/>
        </w:rPr>
        <w:t>[</w:t>
      </w:r>
      <w:r>
        <w:rPr>
          <w:rStyle w:val="hljs-number"/>
          <w:rFonts w:ascii="Consolas" w:hAnsi="Consolas"/>
          <w:color w:val="CA8D3D"/>
          <w:sz w:val="21"/>
          <w:szCs w:val="21"/>
          <w:shd w:val="clear" w:color="auto" w:fill="F5F5F5"/>
        </w:rPr>
        <w:t>0</w:t>
      </w:r>
      <w:r>
        <w:rPr>
          <w:rFonts w:ascii="Consolas" w:hAnsi="Consolas"/>
          <w:color w:val="1A1B22"/>
          <w:sz w:val="21"/>
          <w:szCs w:val="21"/>
          <w:shd w:val="clear" w:color="auto" w:fill="F5F5F5"/>
        </w:rPr>
        <w:t xml:space="preserve">] = </w:t>
      </w:r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5F5F5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5F5F5"/>
        </w:rPr>
        <w:t>Spice</w:t>
      </w:r>
      <w:proofErr w:type="spellEnd"/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5F5F5"/>
        </w:rPr>
        <w:t xml:space="preserve"> </w:t>
      </w:r>
      <w:proofErr w:type="spellStart"/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5F5F5"/>
        </w:rPr>
        <w:t>Girls</w:t>
      </w:r>
      <w:proofErr w:type="spellEnd"/>
      <w:r>
        <w:rPr>
          <w:rStyle w:val="hljs-string"/>
          <w:rFonts w:ascii="Consolas" w:hAnsi="Consolas"/>
          <w:color w:val="50A14F"/>
          <w:sz w:val="21"/>
          <w:szCs w:val="21"/>
          <w:shd w:val="clear" w:color="auto" w:fill="F5F5F5"/>
        </w:rPr>
        <w:t>'</w:t>
      </w:r>
    </w:p>
    <w:p w14:paraId="2945C81A" w14:textId="77777777" w:rsidR="004043CC" w:rsidRPr="004043CC" w:rsidRDefault="004043CC" w:rsidP="004043C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043C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---------------------------------------------------------------------------</w:t>
      </w:r>
    </w:p>
    <w:p w14:paraId="751A5287" w14:textId="77777777" w:rsidR="004043CC" w:rsidRPr="004043CC" w:rsidRDefault="004043CC" w:rsidP="004043C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proofErr w:type="spellStart"/>
      <w:r w:rsidRPr="004043C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TypeError</w:t>
      </w:r>
      <w:proofErr w:type="spellEnd"/>
      <w:r w:rsidRPr="004043C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             Traceback (most recent call last)</w:t>
      </w:r>
    </w:p>
    <w:p w14:paraId="0DDCF105" w14:textId="77777777" w:rsidR="004043CC" w:rsidRPr="004043CC" w:rsidRDefault="004043CC" w:rsidP="004043C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043C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&lt;ipython-input-25-4409a5f0dbe8&gt; in &lt;module&gt;()</w:t>
      </w:r>
    </w:p>
    <w:p w14:paraId="7016F68D" w14:textId="77777777" w:rsidR="004043CC" w:rsidRPr="004043CC" w:rsidRDefault="004043CC" w:rsidP="004043C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043C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----&gt; 1 artist[0] = 'Spice Girls'</w:t>
      </w:r>
    </w:p>
    <w:p w14:paraId="3BFD5FBB" w14:textId="77777777" w:rsidR="004043CC" w:rsidRPr="004043CC" w:rsidRDefault="004043CC" w:rsidP="004043C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14:paraId="024E60FA" w14:textId="77777777" w:rsidR="004043CC" w:rsidRPr="004043CC" w:rsidRDefault="004043CC" w:rsidP="004043C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tLeast"/>
        <w:rPr>
          <w:rFonts w:ascii="Courier New" w:eastAsia="Times New Roman" w:hAnsi="Courier New" w:cs="Courier New"/>
          <w:color w:val="383A42"/>
          <w:sz w:val="21"/>
          <w:szCs w:val="21"/>
          <w:lang w:val="en-US" w:eastAsia="ru-RU"/>
        </w:rPr>
      </w:pPr>
      <w:proofErr w:type="spellStart"/>
      <w:r w:rsidRPr="004043C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TypeError</w:t>
      </w:r>
      <w:proofErr w:type="spellEnd"/>
      <w:r w:rsidRPr="004043C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'tuple' object does not support item assignment</w:t>
      </w:r>
    </w:p>
    <w:p w14:paraId="163763D5" w14:textId="3EFB3E10" w:rsidR="004043CC" w:rsidRDefault="004043CC" w:rsidP="00270C4A">
      <w:pPr>
        <w:rPr>
          <w:rFonts w:ascii="Arial" w:hAnsi="Arial" w:cs="Arial"/>
          <w:color w:val="333D46"/>
          <w:shd w:val="clear" w:color="auto" w:fill="FFFFFF"/>
        </w:rPr>
      </w:pPr>
      <w:r>
        <w:rPr>
          <w:rFonts w:ascii="Arial" w:hAnsi="Arial" w:cs="Arial"/>
          <w:color w:val="333D46"/>
          <w:shd w:val="clear" w:color="auto" w:fill="FFFFFF"/>
        </w:rPr>
        <w:lastRenderedPageBreak/>
        <w:t>Можно получить информацию как обо всём кортеже, так и об отдельных его элементах:</w:t>
      </w:r>
    </w:p>
    <w:p w14:paraId="4788CD38" w14:textId="5E89A408" w:rsidR="004043CC" w:rsidRDefault="004043CC" w:rsidP="00270C4A">
      <w:pPr>
        <w:rPr>
          <w:rFonts w:ascii="Consolas" w:hAnsi="Consolas"/>
          <w:color w:val="1A1B22"/>
          <w:sz w:val="21"/>
          <w:szCs w:val="21"/>
          <w:shd w:val="clear" w:color="auto" w:fill="F5F5F5"/>
        </w:rPr>
      </w:pPr>
      <w:proofErr w:type="spellStart"/>
      <w:r>
        <w:rPr>
          <w:rStyle w:val="hljs-builtin"/>
          <w:rFonts w:ascii="Consolas" w:hAnsi="Consolas"/>
          <w:color w:val="C18401"/>
          <w:sz w:val="21"/>
          <w:szCs w:val="21"/>
          <w:shd w:val="clear" w:color="auto" w:fill="F5F5F5"/>
        </w:rPr>
        <w:t>print</w:t>
      </w:r>
      <w:proofErr w:type="spellEnd"/>
      <w:r>
        <w:rPr>
          <w:rFonts w:ascii="Consolas" w:hAnsi="Consolas"/>
          <w:color w:val="1A1B22"/>
          <w:sz w:val="21"/>
          <w:szCs w:val="21"/>
          <w:shd w:val="clear" w:color="auto" w:fill="F5F5F5"/>
        </w:rPr>
        <w:t>(</w:t>
      </w:r>
      <w:proofErr w:type="spellStart"/>
      <w:r>
        <w:rPr>
          <w:rFonts w:ascii="Consolas" w:hAnsi="Consolas"/>
          <w:color w:val="1A1B22"/>
          <w:sz w:val="21"/>
          <w:szCs w:val="21"/>
          <w:shd w:val="clear" w:color="auto" w:fill="F5F5F5"/>
        </w:rPr>
        <w:t>artist</w:t>
      </w:r>
      <w:proofErr w:type="spellEnd"/>
      <w:r>
        <w:rPr>
          <w:rFonts w:ascii="Consolas" w:hAnsi="Consolas"/>
          <w:color w:val="1A1B22"/>
          <w:sz w:val="21"/>
          <w:szCs w:val="21"/>
          <w:shd w:val="clear" w:color="auto" w:fill="F5F5F5"/>
        </w:rPr>
        <w:t>)</w:t>
      </w:r>
    </w:p>
    <w:p w14:paraId="060E9F0E" w14:textId="77777777" w:rsidR="004043CC" w:rsidRPr="004043CC" w:rsidRDefault="004043CC" w:rsidP="004043CC">
      <w:pPr>
        <w:pStyle w:val="HTML0"/>
        <w:shd w:val="clear" w:color="auto" w:fill="F5F5F5"/>
        <w:spacing w:before="240" w:after="240" w:line="360" w:lineRule="atLeast"/>
        <w:rPr>
          <w:color w:val="383A42"/>
          <w:sz w:val="21"/>
          <w:szCs w:val="21"/>
          <w:lang w:val="en-US"/>
        </w:rPr>
      </w:pPr>
      <w:r w:rsidRPr="004043CC">
        <w:rPr>
          <w:rStyle w:val="HTML"/>
          <w:rFonts w:ascii="Consolas" w:hAnsi="Consolas"/>
          <w:color w:val="383A42"/>
          <w:sz w:val="21"/>
          <w:szCs w:val="21"/>
          <w:lang w:val="en-US"/>
        </w:rPr>
        <w:t>('Queen', 'Led Zeppelin', 'Scorpions')</w:t>
      </w:r>
    </w:p>
    <w:p w14:paraId="6166AB3C" w14:textId="68425DCC" w:rsidR="004043CC" w:rsidRPr="004043CC" w:rsidRDefault="004043CC" w:rsidP="00270C4A">
      <w:pPr>
        <w:rPr>
          <w:lang w:val="en-US"/>
        </w:rPr>
      </w:pPr>
      <w:r w:rsidRPr="004043CC">
        <w:rPr>
          <w:rStyle w:val="hljs-builtin"/>
          <w:rFonts w:ascii="Consolas" w:hAnsi="Consolas"/>
          <w:color w:val="C18401"/>
          <w:sz w:val="21"/>
          <w:szCs w:val="21"/>
          <w:shd w:val="clear" w:color="auto" w:fill="F5F5F5"/>
          <w:lang w:val="en-US"/>
        </w:rPr>
        <w:t>print</w:t>
      </w:r>
      <w:r w:rsidRPr="004043CC">
        <w:rPr>
          <w:rFonts w:ascii="Consolas" w:hAnsi="Consolas"/>
          <w:color w:val="1A1B22"/>
          <w:sz w:val="21"/>
          <w:szCs w:val="21"/>
          <w:shd w:val="clear" w:color="auto" w:fill="F5F5F5"/>
          <w:lang w:val="en-US"/>
        </w:rPr>
        <w:t>(artist[</w:t>
      </w:r>
      <w:r w:rsidRPr="004043CC">
        <w:rPr>
          <w:rStyle w:val="hljs-number"/>
          <w:rFonts w:ascii="Consolas" w:hAnsi="Consolas"/>
          <w:color w:val="CA8D3D"/>
          <w:sz w:val="21"/>
          <w:szCs w:val="21"/>
          <w:shd w:val="clear" w:color="auto" w:fill="F5F5F5"/>
          <w:lang w:val="en-US"/>
        </w:rPr>
        <w:t>0</w:t>
      </w:r>
      <w:r w:rsidRPr="004043CC">
        <w:rPr>
          <w:rFonts w:ascii="Consolas" w:hAnsi="Consolas"/>
          <w:color w:val="1A1B22"/>
          <w:sz w:val="21"/>
          <w:szCs w:val="21"/>
          <w:shd w:val="clear" w:color="auto" w:fill="F5F5F5"/>
          <w:lang w:val="en-US"/>
        </w:rPr>
        <w:t>])</w:t>
      </w:r>
    </w:p>
    <w:p w14:paraId="61E43ACA" w14:textId="77777777" w:rsidR="004043CC" w:rsidRDefault="004043CC" w:rsidP="004043CC">
      <w:pPr>
        <w:pStyle w:val="HTML0"/>
        <w:shd w:val="clear" w:color="auto" w:fill="F5F5F5"/>
        <w:spacing w:before="240" w:after="240" w:line="360" w:lineRule="atLeast"/>
        <w:rPr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'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Queen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'</w:t>
      </w:r>
    </w:p>
    <w:p w14:paraId="01DF9388" w14:textId="77777777" w:rsidR="00235AA0" w:rsidRPr="00235AA0" w:rsidRDefault="00235AA0" w:rsidP="00235AA0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235AA0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Кортеж нужен для хранения и чтения данных, которые лучше не изменять. Он похож на текстовый документ, защищённый от редактирования.</w:t>
      </w:r>
    </w:p>
    <w:p w14:paraId="792B700A" w14:textId="77777777" w:rsidR="00235AA0" w:rsidRPr="00235AA0" w:rsidRDefault="00235AA0" w:rsidP="00235AA0">
      <w:pPr>
        <w:shd w:val="clear" w:color="auto" w:fill="FFFFFF"/>
        <w:spacing w:line="360" w:lineRule="atLeast"/>
        <w:rPr>
          <w:rFonts w:ascii="Arial" w:eastAsia="Times New Roman" w:hAnsi="Arial" w:cs="Arial"/>
          <w:color w:val="333D46"/>
          <w:sz w:val="24"/>
          <w:szCs w:val="24"/>
          <w:lang w:eastAsia="ru-RU"/>
        </w:rPr>
      </w:pPr>
      <w:r w:rsidRPr="00235AA0">
        <w:rPr>
          <w:rFonts w:ascii="Arial" w:eastAsia="Times New Roman" w:hAnsi="Arial" w:cs="Arial"/>
          <w:color w:val="333D46"/>
          <w:sz w:val="24"/>
          <w:szCs w:val="24"/>
          <w:lang w:eastAsia="ru-RU"/>
        </w:rPr>
        <w:t xml:space="preserve">Всю информацию, которую предоставляют разные атрибуты </w:t>
      </w:r>
      <w:proofErr w:type="spellStart"/>
      <w:r w:rsidRPr="00235AA0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DataFrame</w:t>
      </w:r>
      <w:proofErr w:type="spellEnd"/>
      <w:r w:rsidRPr="00235AA0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, можно получить вызовом одного-единственного метода </w:t>
      </w:r>
      <w:proofErr w:type="spellStart"/>
      <w:r w:rsidRPr="00235AA0">
        <w:rPr>
          <w:rFonts w:ascii="Consolas" w:eastAsia="Times New Roman" w:hAnsi="Consolas" w:cs="Courier New"/>
          <w:color w:val="383A42"/>
          <w:sz w:val="20"/>
          <w:szCs w:val="20"/>
          <w:shd w:val="clear" w:color="auto" w:fill="F5F5F5"/>
          <w:lang w:eastAsia="ru-RU"/>
        </w:rPr>
        <w:t>info</w:t>
      </w:r>
      <w:proofErr w:type="spellEnd"/>
      <w:r w:rsidRPr="00235AA0">
        <w:rPr>
          <w:rFonts w:ascii="Consolas" w:eastAsia="Times New Roman" w:hAnsi="Consolas" w:cs="Courier New"/>
          <w:color w:val="383A42"/>
          <w:sz w:val="20"/>
          <w:szCs w:val="20"/>
          <w:shd w:val="clear" w:color="auto" w:fill="F5F5F5"/>
          <w:lang w:eastAsia="ru-RU"/>
        </w:rPr>
        <w:t>()</w:t>
      </w:r>
      <w:r w:rsidRPr="00235AA0">
        <w:rPr>
          <w:rFonts w:ascii="Arial" w:eastAsia="Times New Roman" w:hAnsi="Arial" w:cs="Arial"/>
          <w:color w:val="333D46"/>
          <w:sz w:val="24"/>
          <w:szCs w:val="24"/>
          <w:lang w:eastAsia="ru-RU"/>
        </w:rPr>
        <w:t>. Изучив результаты, которые этот метод возвращает, аналитик выбирает тактику дальнейшей работы с таблицей.</w:t>
      </w:r>
    </w:p>
    <w:p w14:paraId="5095AF2D" w14:textId="0D538766" w:rsidR="004B455B" w:rsidRPr="00235AA0" w:rsidRDefault="00235AA0" w:rsidP="00270C4A">
      <w:pPr>
        <w:rPr>
          <w:lang w:val="en-US"/>
        </w:rPr>
      </w:pPr>
      <w:r w:rsidRPr="00235AA0">
        <w:rPr>
          <w:rFonts w:ascii="Consolas" w:hAnsi="Consolas"/>
          <w:color w:val="1A1B22"/>
          <w:sz w:val="21"/>
          <w:szCs w:val="21"/>
          <w:shd w:val="clear" w:color="auto" w:fill="F5F5F5"/>
          <w:lang w:val="en-US"/>
        </w:rPr>
        <w:t>df.info()</w:t>
      </w:r>
    </w:p>
    <w:p w14:paraId="1837B3D1" w14:textId="77777777" w:rsidR="00235AA0" w:rsidRPr="00235AA0" w:rsidRDefault="00235AA0" w:rsidP="00235AA0">
      <w:pPr>
        <w:pStyle w:val="HTML0"/>
        <w:shd w:val="clear" w:color="auto" w:fill="F5F5F5"/>
        <w:spacing w:before="240" w:after="240"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&lt;class '</w:t>
      </w:r>
      <w:proofErr w:type="spellStart"/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pandas.core.frame.DataFrame</w:t>
      </w:r>
      <w:proofErr w:type="spellEnd"/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'&gt;</w:t>
      </w:r>
    </w:p>
    <w:p w14:paraId="2BFA2056" w14:textId="77777777" w:rsidR="00235AA0" w:rsidRPr="00235AA0" w:rsidRDefault="00235AA0" w:rsidP="00235AA0">
      <w:pPr>
        <w:pStyle w:val="HTML0"/>
        <w:shd w:val="clear" w:color="auto" w:fill="F5F5F5"/>
        <w:spacing w:before="240" w:after="240"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RangeIndex</w:t>
      </w:r>
      <w:proofErr w:type="spellEnd"/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: 67963 entries, 0 to 67962</w:t>
      </w:r>
    </w:p>
    <w:p w14:paraId="35B73AB1" w14:textId="77777777" w:rsidR="00235AA0" w:rsidRPr="00235AA0" w:rsidRDefault="00235AA0" w:rsidP="00235AA0">
      <w:pPr>
        <w:pStyle w:val="HTML0"/>
        <w:shd w:val="clear" w:color="auto" w:fill="F5F5F5"/>
        <w:spacing w:before="240" w:after="240"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Data columns (total 5 columns):</w:t>
      </w:r>
    </w:p>
    <w:p w14:paraId="51535BA9" w14:textId="77777777" w:rsidR="00235AA0" w:rsidRPr="00235AA0" w:rsidRDefault="00235AA0" w:rsidP="00235AA0">
      <w:pPr>
        <w:pStyle w:val="HTML0"/>
        <w:shd w:val="clear" w:color="auto" w:fill="F5F5F5"/>
        <w:spacing w:before="240" w:after="240"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user_id</w:t>
      </w:r>
      <w:proofErr w:type="spellEnd"/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67963 non-null object</w:t>
      </w:r>
    </w:p>
    <w:p w14:paraId="05F0478D" w14:textId="77777777" w:rsidR="00235AA0" w:rsidRPr="00235AA0" w:rsidRDefault="00235AA0" w:rsidP="00235AA0">
      <w:pPr>
        <w:pStyle w:val="HTML0"/>
        <w:shd w:val="clear" w:color="auto" w:fill="F5F5F5"/>
        <w:spacing w:before="240" w:after="240"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total play    67963 non-null float64</w:t>
      </w:r>
    </w:p>
    <w:p w14:paraId="6DF5A7F0" w14:textId="77777777" w:rsidR="00235AA0" w:rsidRPr="00235AA0" w:rsidRDefault="00235AA0" w:rsidP="00235AA0">
      <w:pPr>
        <w:pStyle w:val="HTML0"/>
        <w:shd w:val="clear" w:color="auto" w:fill="F5F5F5"/>
        <w:spacing w:before="240" w:after="240"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Artist        60157 non-null object</w:t>
      </w:r>
    </w:p>
    <w:p w14:paraId="0438997A" w14:textId="77777777" w:rsidR="00235AA0" w:rsidRPr="00235AA0" w:rsidRDefault="00235AA0" w:rsidP="00235AA0">
      <w:pPr>
        <w:pStyle w:val="HTML0"/>
        <w:shd w:val="clear" w:color="auto" w:fill="F5F5F5"/>
        <w:spacing w:before="240" w:after="240"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genre         65223 non-null object</w:t>
      </w:r>
    </w:p>
    <w:p w14:paraId="0A649765" w14:textId="77777777" w:rsidR="00235AA0" w:rsidRPr="00235AA0" w:rsidRDefault="00235AA0" w:rsidP="00235AA0">
      <w:pPr>
        <w:pStyle w:val="HTML0"/>
        <w:shd w:val="clear" w:color="auto" w:fill="F5F5F5"/>
        <w:spacing w:before="240" w:after="240"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track         65368 non-null object</w:t>
      </w:r>
    </w:p>
    <w:p w14:paraId="5010A866" w14:textId="77777777" w:rsidR="00235AA0" w:rsidRPr="00235AA0" w:rsidRDefault="00235AA0" w:rsidP="00235AA0">
      <w:pPr>
        <w:pStyle w:val="HTML0"/>
        <w:shd w:val="clear" w:color="auto" w:fill="F5F5F5"/>
        <w:spacing w:before="240" w:after="240"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dtypes</w:t>
      </w:r>
      <w:proofErr w:type="spellEnd"/>
      <w:r w:rsidRPr="00235AA0">
        <w:rPr>
          <w:rStyle w:val="HTML"/>
          <w:rFonts w:ascii="Consolas" w:hAnsi="Consolas"/>
          <w:color w:val="383A42"/>
          <w:sz w:val="21"/>
          <w:szCs w:val="21"/>
          <w:lang w:val="en-US"/>
        </w:rPr>
        <w:t>: float64(1), object(4)</w:t>
      </w:r>
    </w:p>
    <w:p w14:paraId="2A193F6D" w14:textId="77777777" w:rsidR="00235AA0" w:rsidRDefault="00235AA0" w:rsidP="00235AA0">
      <w:pPr>
        <w:pStyle w:val="HTML0"/>
        <w:shd w:val="clear" w:color="auto" w:fill="F5F5F5"/>
        <w:spacing w:before="240" w:after="240" w:line="360" w:lineRule="atLeast"/>
        <w:rPr>
          <w:color w:val="383A4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memory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usage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: 2.6+ MB</w:t>
      </w:r>
    </w:p>
    <w:p w14:paraId="10A4E074" w14:textId="25A3016E" w:rsidR="00235AA0" w:rsidRDefault="00235AA0" w:rsidP="00270C4A"/>
    <w:p w14:paraId="5E04DCE0" w14:textId="77777777" w:rsidR="00235AA0" w:rsidRDefault="00235AA0" w:rsidP="00270C4A"/>
    <w:p w14:paraId="797AA1B7" w14:textId="03EE1815" w:rsidR="00235AA0" w:rsidRDefault="00235AA0" w:rsidP="00270C4A">
      <w:r>
        <w:lastRenderedPageBreak/>
        <w:t>Также с</w:t>
      </w:r>
      <w:r>
        <w:rPr>
          <w:noProof/>
        </w:rPr>
        <w:drawing>
          <wp:inline distT="0" distB="0" distL="0" distR="0" wp14:anchorId="1EDF052E" wp14:editId="0F024F4A">
            <wp:extent cx="5940425" cy="3267710"/>
            <wp:effectExtent l="0" t="0" r="3175" b="8890"/>
            <wp:docPr id="11" name="Рисунок 11" descr="https://pictures.s3.yandex.net/resources/info_method_15499062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tures.s3.yandex.net/resources/info_method_1549906291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6E88" w14:textId="429EC90E" w:rsidR="00235AA0" w:rsidRPr="00235AA0" w:rsidRDefault="00235AA0" w:rsidP="00270C4A">
      <w:pPr>
        <w:rPr>
          <w:rFonts w:ascii="Arial" w:hAnsi="Arial" w:cs="Arial"/>
          <w:color w:val="333D46"/>
          <w:shd w:val="clear" w:color="auto" w:fill="FFFFFF"/>
        </w:rPr>
      </w:pPr>
      <w:r>
        <w:rPr>
          <w:rFonts w:ascii="Arial" w:hAnsi="Arial" w:cs="Arial"/>
          <w:color w:val="333D46"/>
          <w:shd w:val="clear" w:color="auto" w:fill="FFFFFF"/>
        </w:rPr>
        <w:t xml:space="preserve">-------- Также смотрим файл </w:t>
      </w:r>
      <w:r w:rsidRPr="00235AA0">
        <w:rPr>
          <w:rFonts w:ascii="Arial" w:hAnsi="Arial" w:cs="Arial"/>
          <w:color w:val="333D46"/>
          <w:shd w:val="clear" w:color="auto" w:fill="FFFFFF"/>
        </w:rPr>
        <w:t>05-05-02-DF_info_method.gif</w:t>
      </w:r>
      <w:r w:rsidRPr="00235AA0">
        <w:rPr>
          <w:rFonts w:ascii="Arial" w:hAnsi="Arial" w:cs="Arial"/>
          <w:color w:val="333D46"/>
          <w:shd w:val="clear" w:color="auto" w:fill="FFFFFF"/>
        </w:rPr>
        <w:t xml:space="preserve"> ---------------------</w:t>
      </w:r>
    </w:p>
    <w:p w14:paraId="7E68F9E8" w14:textId="7B9A54F6" w:rsidR="00235AA0" w:rsidRDefault="00235AA0" w:rsidP="00270C4A">
      <w:pPr>
        <w:rPr>
          <w:rFonts w:ascii="Arial" w:hAnsi="Arial" w:cs="Arial"/>
          <w:color w:val="333D46"/>
          <w:shd w:val="clear" w:color="auto" w:fill="FFFFFF"/>
        </w:rPr>
      </w:pPr>
      <w:r>
        <w:rPr>
          <w:rFonts w:ascii="Arial" w:hAnsi="Arial" w:cs="Arial"/>
          <w:color w:val="333D46"/>
          <w:shd w:val="clear" w:color="auto" w:fill="FFFFFF"/>
        </w:rPr>
        <w:t>Например, здесь в разных столбцах разное количество элементов с оп</w:t>
      </w:r>
      <w:bookmarkStart w:id="0" w:name="_GoBack"/>
      <w:bookmarkEnd w:id="0"/>
      <w:r>
        <w:rPr>
          <w:rFonts w:ascii="Arial" w:hAnsi="Arial" w:cs="Arial"/>
          <w:color w:val="333D46"/>
          <w:shd w:val="clear" w:color="auto" w:fill="FFFFFF"/>
        </w:rPr>
        <w:t>ределёнными значениями (</w:t>
      </w:r>
      <w:proofErr w:type="spellStart"/>
      <w:r>
        <w:rPr>
          <w:rStyle w:val="a6"/>
          <w:rFonts w:ascii="Arial" w:hAnsi="Arial" w:cs="Arial"/>
          <w:color w:val="333D46"/>
          <w:shd w:val="clear" w:color="auto" w:fill="FFFFFF"/>
        </w:rPr>
        <w:t>non-null</w:t>
      </w:r>
      <w:proofErr w:type="spellEnd"/>
      <w:r>
        <w:rPr>
          <w:rFonts w:ascii="Arial" w:hAnsi="Arial" w:cs="Arial"/>
          <w:color w:val="333D46"/>
          <w:shd w:val="clear" w:color="auto" w:fill="FFFFFF"/>
        </w:rPr>
        <w:t>). Следовательно, в таблице есть пропущенные значения (</w:t>
      </w:r>
      <w:proofErr w:type="spellStart"/>
      <w:r>
        <w:rPr>
          <w:rStyle w:val="a6"/>
          <w:rFonts w:ascii="Arial" w:hAnsi="Arial" w:cs="Arial"/>
          <w:color w:val="333D46"/>
          <w:shd w:val="clear" w:color="auto" w:fill="FFFFFF"/>
        </w:rPr>
        <w:t>null</w:t>
      </w:r>
      <w:proofErr w:type="spellEnd"/>
      <w:r>
        <w:rPr>
          <w:rFonts w:ascii="Arial" w:hAnsi="Arial" w:cs="Arial"/>
          <w:color w:val="333D46"/>
          <w:shd w:val="clear" w:color="auto" w:fill="FFFFFF"/>
        </w:rPr>
        <w:t>). Прежде чем анализировать такие данные, их нужно обработать. Это одна из самых интересных задач аналитика, и мы поговорим о ней подробнее в следующей теме.</w:t>
      </w:r>
    </w:p>
    <w:p w14:paraId="58CE5545" w14:textId="77777777" w:rsidR="00235AA0" w:rsidRDefault="00235AA0" w:rsidP="00270C4A"/>
    <w:p w14:paraId="56CD6287" w14:textId="2049B002" w:rsidR="00235AA0" w:rsidRDefault="00235AA0" w:rsidP="00270C4A"/>
    <w:p w14:paraId="45F203D5" w14:textId="77777777" w:rsidR="00235AA0" w:rsidRPr="00235AA0" w:rsidRDefault="00235AA0" w:rsidP="00270C4A"/>
    <w:sectPr w:rsidR="00235AA0" w:rsidRPr="00235A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65FE4"/>
    <w:multiLevelType w:val="multilevel"/>
    <w:tmpl w:val="F0384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8AE"/>
    <w:rsid w:val="001D53C8"/>
    <w:rsid w:val="00235AA0"/>
    <w:rsid w:val="00270C4A"/>
    <w:rsid w:val="003448AE"/>
    <w:rsid w:val="004043CC"/>
    <w:rsid w:val="004B455B"/>
    <w:rsid w:val="00D7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6F2C6"/>
  <w15:chartTrackingRefBased/>
  <w15:docId w15:val="{58ABDC02-B029-42A0-B516-42739F441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774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0C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44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448AE"/>
    <w:rPr>
      <w:b/>
      <w:bCs/>
    </w:rPr>
  </w:style>
  <w:style w:type="character" w:styleId="a5">
    <w:name w:val="Hyperlink"/>
    <w:basedOn w:val="a0"/>
    <w:uiPriority w:val="99"/>
    <w:semiHidden/>
    <w:unhideWhenUsed/>
    <w:rsid w:val="003448A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7742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Emphasis"/>
    <w:basedOn w:val="a0"/>
    <w:uiPriority w:val="20"/>
    <w:qFormat/>
    <w:rsid w:val="00D7742D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270C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4B455B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B455B"/>
  </w:style>
  <w:style w:type="character" w:customStyle="1" w:styleId="hljs-number">
    <w:name w:val="hljs-number"/>
    <w:basedOn w:val="a0"/>
    <w:rsid w:val="004043CC"/>
  </w:style>
  <w:style w:type="character" w:customStyle="1" w:styleId="hljs-string">
    <w:name w:val="hljs-string"/>
    <w:basedOn w:val="a0"/>
    <w:rsid w:val="004043CC"/>
  </w:style>
  <w:style w:type="paragraph" w:styleId="HTML0">
    <w:name w:val="HTML Preformatted"/>
    <w:basedOn w:val="a"/>
    <w:link w:val="HTML1"/>
    <w:uiPriority w:val="99"/>
    <w:semiHidden/>
    <w:unhideWhenUsed/>
    <w:rsid w:val="004043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43C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7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1444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276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4993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6055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2036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6249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5028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9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2224">
          <w:marLeft w:val="0"/>
          <w:marRight w:val="0"/>
          <w:marTop w:val="72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839">
          <w:marLeft w:val="0"/>
          <w:marRight w:val="0"/>
          <w:marTop w:val="72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3030">
          <w:marLeft w:val="0"/>
          <w:marRight w:val="0"/>
          <w:marTop w:val="72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23268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6772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2685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722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7326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901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2981">
          <w:marLeft w:val="0"/>
          <w:marRight w:val="0"/>
          <w:marTop w:val="72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6139">
          <w:marLeft w:val="0"/>
          <w:marRight w:val="0"/>
          <w:marTop w:val="72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4513">
          <w:marLeft w:val="0"/>
          <w:marRight w:val="0"/>
          <w:marTop w:val="72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5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7169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79556">
          <w:marLeft w:val="0"/>
          <w:marRight w:val="0"/>
          <w:marTop w:val="42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</dc:creator>
  <cp:keywords/>
  <dc:description/>
  <cp:lastModifiedBy>365</cp:lastModifiedBy>
  <cp:revision>5</cp:revision>
  <dcterms:created xsi:type="dcterms:W3CDTF">2019-06-05T09:50:00Z</dcterms:created>
  <dcterms:modified xsi:type="dcterms:W3CDTF">2019-07-04T09:50:00Z</dcterms:modified>
</cp:coreProperties>
</file>